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63005" w14:textId="63274E87" w:rsidR="009E4EBE" w:rsidRPr="00A600E8" w:rsidRDefault="00F032EA" w:rsidP="009E4EBE">
      <w:pPr>
        <w:widowControl w:val="0"/>
        <w:jc w:val="right"/>
        <w:rPr>
          <w:b/>
          <w:bCs/>
          <w:i/>
          <w:color w:val="000000"/>
        </w:rPr>
      </w:pPr>
      <w:r w:rsidRPr="00A600E8">
        <w:rPr>
          <w:b/>
          <w:bCs/>
          <w:i/>
          <w:color w:val="000000"/>
        </w:rPr>
        <w:t>Новые поправки из общей таблицы</w:t>
      </w:r>
    </w:p>
    <w:p w14:paraId="75FC87BA" w14:textId="77777777" w:rsidR="00F032EA" w:rsidRPr="00A600E8" w:rsidRDefault="00F032EA" w:rsidP="009E4EBE">
      <w:pPr>
        <w:widowControl w:val="0"/>
        <w:jc w:val="right"/>
        <w:rPr>
          <w:b/>
          <w:bCs/>
          <w:color w:val="000000"/>
        </w:rPr>
      </w:pPr>
    </w:p>
    <w:p w14:paraId="43917008" w14:textId="73EFDFFB" w:rsidR="009E4EBE" w:rsidRPr="00A600E8" w:rsidRDefault="009E4EBE" w:rsidP="00F032EA">
      <w:pPr>
        <w:widowControl w:val="0"/>
        <w:jc w:val="right"/>
        <w:rPr>
          <w:b/>
          <w:bCs/>
          <w:color w:val="000000"/>
        </w:rPr>
      </w:pPr>
      <w:r w:rsidRPr="00A600E8">
        <w:rPr>
          <w:b/>
          <w:bCs/>
          <w:color w:val="000000"/>
        </w:rPr>
        <w:t>03.09.20 г.</w:t>
      </w:r>
    </w:p>
    <w:p w14:paraId="3D83AAFD" w14:textId="77777777" w:rsidR="009E4EBE" w:rsidRPr="00A600E8" w:rsidRDefault="009E4EBE" w:rsidP="009E4EBE">
      <w:pPr>
        <w:widowControl w:val="0"/>
        <w:jc w:val="right"/>
        <w:rPr>
          <w:b/>
          <w:bCs/>
          <w:color w:val="000000"/>
        </w:rPr>
      </w:pPr>
    </w:p>
    <w:p w14:paraId="7F437BB5" w14:textId="77777777" w:rsidR="009E4EBE" w:rsidRPr="00A600E8" w:rsidRDefault="009E4EBE" w:rsidP="009E4EBE">
      <w:pPr>
        <w:widowControl w:val="0"/>
        <w:jc w:val="center"/>
        <w:rPr>
          <w:b/>
          <w:bCs/>
          <w:color w:val="000000"/>
        </w:rPr>
      </w:pPr>
    </w:p>
    <w:p w14:paraId="5AEDB9C0" w14:textId="77777777" w:rsidR="009E4EBE" w:rsidRPr="00A600E8" w:rsidRDefault="009E4EBE" w:rsidP="009E4EBE">
      <w:pPr>
        <w:widowControl w:val="0"/>
        <w:jc w:val="center"/>
        <w:rPr>
          <w:b/>
          <w:bCs/>
          <w:color w:val="000000"/>
        </w:rPr>
      </w:pPr>
      <w:r w:rsidRPr="00A600E8">
        <w:rPr>
          <w:b/>
          <w:bCs/>
          <w:color w:val="000000"/>
        </w:rPr>
        <w:t>СРАВНИТЕЛЬНАЯ ТАБЛИЦА</w:t>
      </w:r>
    </w:p>
    <w:p w14:paraId="6CFBE346" w14:textId="77777777" w:rsidR="009E4EBE" w:rsidRPr="00A600E8" w:rsidRDefault="009E4EBE" w:rsidP="009E4EBE">
      <w:pPr>
        <w:widowControl w:val="0"/>
        <w:jc w:val="center"/>
        <w:rPr>
          <w:b/>
          <w:color w:val="000000"/>
        </w:rPr>
      </w:pPr>
      <w:r w:rsidRPr="00A600E8">
        <w:rPr>
          <w:b/>
          <w:color w:val="000000"/>
        </w:rPr>
        <w:t>по проекту Закона Республики Казахстан «</w:t>
      </w:r>
      <w:r w:rsidRPr="00A600E8">
        <w:rPr>
          <w:b/>
          <w:szCs w:val="28"/>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sidRPr="00A600E8">
        <w:rPr>
          <w:b/>
          <w:color w:val="000000"/>
        </w:rPr>
        <w:t>»</w:t>
      </w:r>
    </w:p>
    <w:p w14:paraId="3317C396" w14:textId="77777777" w:rsidR="009E4EBE" w:rsidRPr="00A600E8" w:rsidRDefault="009E4EBE"/>
    <w:p w14:paraId="57D2F268" w14:textId="77777777" w:rsidR="009E4EBE" w:rsidRPr="00A600E8" w:rsidRDefault="009E4EBE"/>
    <w:tbl>
      <w:tblPr>
        <w:tblStyle w:val="a5"/>
        <w:tblW w:w="15735" w:type="dxa"/>
        <w:tblInd w:w="-431" w:type="dxa"/>
        <w:tblLayout w:type="fixed"/>
        <w:tblLook w:val="04A0" w:firstRow="1" w:lastRow="0" w:firstColumn="1" w:lastColumn="0" w:noHBand="0" w:noVBand="1"/>
      </w:tblPr>
      <w:tblGrid>
        <w:gridCol w:w="709"/>
        <w:gridCol w:w="1276"/>
        <w:gridCol w:w="2693"/>
        <w:gridCol w:w="2977"/>
        <w:gridCol w:w="3260"/>
        <w:gridCol w:w="3119"/>
        <w:gridCol w:w="1701"/>
      </w:tblGrid>
      <w:tr w:rsidR="00A543A1" w:rsidRPr="00A600E8" w14:paraId="213F006E" w14:textId="77777777" w:rsidTr="00D80C2E">
        <w:tc>
          <w:tcPr>
            <w:tcW w:w="709" w:type="dxa"/>
          </w:tcPr>
          <w:p w14:paraId="52AA70C6" w14:textId="0C9E9218" w:rsidR="00A543A1" w:rsidRPr="00A600E8" w:rsidRDefault="00A543A1" w:rsidP="00A543A1">
            <w:pPr>
              <w:widowControl w:val="0"/>
              <w:rPr>
                <w:rStyle w:val="normal-h"/>
                <w:b/>
                <w:color w:val="000000" w:themeColor="text1"/>
              </w:rPr>
            </w:pPr>
            <w:r w:rsidRPr="00A600E8">
              <w:rPr>
                <w:b/>
                <w:color w:val="000000" w:themeColor="text1"/>
              </w:rPr>
              <w:t>№ п/п</w:t>
            </w:r>
          </w:p>
        </w:tc>
        <w:tc>
          <w:tcPr>
            <w:tcW w:w="1276" w:type="dxa"/>
          </w:tcPr>
          <w:p w14:paraId="3A5769D4" w14:textId="77777777" w:rsidR="00A543A1" w:rsidRPr="00A600E8" w:rsidRDefault="00A543A1" w:rsidP="00A543A1">
            <w:pPr>
              <w:widowControl w:val="0"/>
              <w:jc w:val="center"/>
              <w:rPr>
                <w:b/>
                <w:bCs/>
                <w:color w:val="000000" w:themeColor="text1"/>
              </w:rPr>
            </w:pPr>
            <w:proofErr w:type="spellStart"/>
            <w:proofErr w:type="gramStart"/>
            <w:r w:rsidRPr="00A600E8">
              <w:rPr>
                <w:b/>
                <w:bCs/>
                <w:color w:val="000000" w:themeColor="text1"/>
              </w:rPr>
              <w:t>Струк-турный</w:t>
            </w:r>
            <w:proofErr w:type="spellEnd"/>
            <w:proofErr w:type="gramEnd"/>
          </w:p>
          <w:p w14:paraId="6FB53278" w14:textId="4683ABF4" w:rsidR="00A543A1" w:rsidRPr="00A600E8" w:rsidRDefault="00A543A1" w:rsidP="00A543A1">
            <w:pPr>
              <w:jc w:val="center"/>
            </w:pPr>
            <w:r w:rsidRPr="00A600E8">
              <w:rPr>
                <w:b/>
                <w:bCs/>
                <w:color w:val="000000" w:themeColor="text1"/>
              </w:rPr>
              <w:t>элемент</w:t>
            </w:r>
          </w:p>
        </w:tc>
        <w:tc>
          <w:tcPr>
            <w:tcW w:w="2693" w:type="dxa"/>
          </w:tcPr>
          <w:p w14:paraId="155E1DEE" w14:textId="4468837C" w:rsidR="00A543A1" w:rsidRPr="00A600E8" w:rsidRDefault="00A543A1" w:rsidP="00A543A1">
            <w:pPr>
              <w:shd w:val="clear" w:color="auto" w:fill="FFFFFF"/>
              <w:ind w:firstLine="317"/>
              <w:jc w:val="both"/>
              <w:textAlignment w:val="baseline"/>
              <w:rPr>
                <w:b/>
                <w:bCs/>
                <w:color w:val="000000"/>
                <w:spacing w:val="2"/>
                <w:bdr w:val="none" w:sz="0" w:space="0" w:color="auto" w:frame="1"/>
              </w:rPr>
            </w:pPr>
            <w:r w:rsidRPr="00A600E8">
              <w:rPr>
                <w:b/>
                <w:color w:val="000000" w:themeColor="text1"/>
              </w:rPr>
              <w:t>Редакция законодательного акта</w:t>
            </w:r>
          </w:p>
        </w:tc>
        <w:tc>
          <w:tcPr>
            <w:tcW w:w="2977" w:type="dxa"/>
          </w:tcPr>
          <w:p w14:paraId="56AF0282" w14:textId="78890FB3" w:rsidR="00A543A1" w:rsidRPr="00A600E8" w:rsidRDefault="00A543A1" w:rsidP="00A543A1">
            <w:pPr>
              <w:spacing w:after="200"/>
              <w:ind w:firstLine="318"/>
              <w:contextualSpacing/>
              <w:jc w:val="both"/>
            </w:pPr>
            <w:r w:rsidRPr="00A600E8">
              <w:rPr>
                <w:b/>
                <w:color w:val="000000" w:themeColor="text1"/>
              </w:rPr>
              <w:t>Редакция проекта</w:t>
            </w:r>
          </w:p>
        </w:tc>
        <w:tc>
          <w:tcPr>
            <w:tcW w:w="3260" w:type="dxa"/>
          </w:tcPr>
          <w:p w14:paraId="13002745" w14:textId="3D2C3632" w:rsidR="00A543A1" w:rsidRPr="00A600E8" w:rsidRDefault="00A543A1" w:rsidP="00A543A1">
            <w:pPr>
              <w:ind w:firstLine="459"/>
              <w:jc w:val="both"/>
            </w:pPr>
            <w:r w:rsidRPr="00A600E8">
              <w:rPr>
                <w:b/>
                <w:color w:val="000000" w:themeColor="text1"/>
              </w:rPr>
              <w:t>Редакция предлагаемого изменения или дополнения</w:t>
            </w:r>
          </w:p>
        </w:tc>
        <w:tc>
          <w:tcPr>
            <w:tcW w:w="3119" w:type="dxa"/>
          </w:tcPr>
          <w:p w14:paraId="6427F2DB" w14:textId="77777777" w:rsidR="00A543A1" w:rsidRPr="00A600E8" w:rsidRDefault="00A543A1" w:rsidP="00A543A1">
            <w:pPr>
              <w:widowControl w:val="0"/>
              <w:jc w:val="center"/>
              <w:rPr>
                <w:b/>
                <w:bCs/>
                <w:color w:val="000000" w:themeColor="text1"/>
              </w:rPr>
            </w:pPr>
            <w:r w:rsidRPr="00A600E8">
              <w:rPr>
                <w:b/>
                <w:bCs/>
                <w:color w:val="000000" w:themeColor="text1"/>
              </w:rPr>
              <w:t xml:space="preserve">Автор изменения </w:t>
            </w:r>
          </w:p>
          <w:p w14:paraId="6B9C9B77" w14:textId="77777777" w:rsidR="00A543A1" w:rsidRPr="00A600E8" w:rsidRDefault="00A543A1" w:rsidP="00A543A1">
            <w:pPr>
              <w:widowControl w:val="0"/>
              <w:jc w:val="center"/>
              <w:rPr>
                <w:b/>
                <w:bCs/>
                <w:color w:val="000000" w:themeColor="text1"/>
              </w:rPr>
            </w:pPr>
            <w:r w:rsidRPr="00A600E8">
              <w:rPr>
                <w:b/>
                <w:bCs/>
                <w:color w:val="000000" w:themeColor="text1"/>
              </w:rPr>
              <w:t xml:space="preserve">или дополнения </w:t>
            </w:r>
          </w:p>
          <w:p w14:paraId="07EF4714" w14:textId="72051140" w:rsidR="00A543A1" w:rsidRPr="00A600E8" w:rsidRDefault="00A543A1" w:rsidP="00A543A1">
            <w:pPr>
              <w:jc w:val="both"/>
              <w:rPr>
                <w:b/>
              </w:rPr>
            </w:pPr>
            <w:r w:rsidRPr="00A600E8">
              <w:rPr>
                <w:b/>
                <w:bCs/>
                <w:color w:val="000000" w:themeColor="text1"/>
              </w:rPr>
              <w:t>и его обоснование</w:t>
            </w:r>
          </w:p>
        </w:tc>
        <w:tc>
          <w:tcPr>
            <w:tcW w:w="1701" w:type="dxa"/>
          </w:tcPr>
          <w:p w14:paraId="4773A92E" w14:textId="77777777" w:rsidR="00A543A1" w:rsidRPr="00A600E8" w:rsidRDefault="00A543A1" w:rsidP="00A543A1">
            <w:pPr>
              <w:widowControl w:val="0"/>
              <w:ind w:left="-109"/>
              <w:jc w:val="center"/>
              <w:rPr>
                <w:b/>
                <w:bCs/>
                <w:color w:val="000000" w:themeColor="text1"/>
              </w:rPr>
            </w:pPr>
            <w:r w:rsidRPr="00A600E8">
              <w:rPr>
                <w:b/>
                <w:bCs/>
                <w:color w:val="000000" w:themeColor="text1"/>
              </w:rPr>
              <w:t>Решение</w:t>
            </w:r>
          </w:p>
          <w:p w14:paraId="3B2E16F6" w14:textId="77777777" w:rsidR="00A543A1" w:rsidRPr="00A600E8" w:rsidRDefault="00A543A1" w:rsidP="00A543A1">
            <w:pPr>
              <w:widowControl w:val="0"/>
              <w:ind w:left="-109"/>
              <w:jc w:val="center"/>
              <w:rPr>
                <w:b/>
                <w:bCs/>
                <w:color w:val="000000" w:themeColor="text1"/>
              </w:rPr>
            </w:pPr>
            <w:r w:rsidRPr="00A600E8">
              <w:rPr>
                <w:b/>
                <w:bCs/>
                <w:color w:val="000000" w:themeColor="text1"/>
              </w:rPr>
              <w:t>головного</w:t>
            </w:r>
          </w:p>
          <w:p w14:paraId="7233BF9E" w14:textId="77777777" w:rsidR="00A543A1" w:rsidRPr="00A600E8" w:rsidRDefault="00A543A1" w:rsidP="00A543A1">
            <w:pPr>
              <w:widowControl w:val="0"/>
              <w:ind w:left="-109"/>
              <w:jc w:val="center"/>
              <w:rPr>
                <w:b/>
                <w:bCs/>
                <w:color w:val="000000" w:themeColor="text1"/>
              </w:rPr>
            </w:pPr>
            <w:r w:rsidRPr="00A600E8">
              <w:rPr>
                <w:b/>
                <w:bCs/>
                <w:color w:val="000000" w:themeColor="text1"/>
              </w:rPr>
              <w:t>комитета.</w:t>
            </w:r>
          </w:p>
          <w:p w14:paraId="464B11F3" w14:textId="77777777" w:rsidR="00A543A1" w:rsidRPr="00A600E8" w:rsidRDefault="00A543A1" w:rsidP="00A543A1">
            <w:pPr>
              <w:widowControl w:val="0"/>
              <w:ind w:left="-109"/>
              <w:jc w:val="center"/>
              <w:rPr>
                <w:b/>
                <w:bCs/>
                <w:color w:val="000000" w:themeColor="text1"/>
              </w:rPr>
            </w:pPr>
            <w:r w:rsidRPr="00A600E8">
              <w:rPr>
                <w:b/>
                <w:bCs/>
                <w:color w:val="000000" w:themeColor="text1"/>
              </w:rPr>
              <w:t>Обоснование</w:t>
            </w:r>
          </w:p>
          <w:p w14:paraId="48FC735D" w14:textId="77777777" w:rsidR="00A543A1" w:rsidRPr="00A600E8" w:rsidRDefault="00A543A1" w:rsidP="00A543A1">
            <w:pPr>
              <w:widowControl w:val="0"/>
              <w:ind w:left="-109"/>
              <w:jc w:val="center"/>
              <w:rPr>
                <w:b/>
                <w:bCs/>
                <w:color w:val="000000" w:themeColor="text1"/>
              </w:rPr>
            </w:pPr>
            <w:r w:rsidRPr="00A600E8">
              <w:rPr>
                <w:b/>
                <w:bCs/>
                <w:color w:val="000000" w:themeColor="text1"/>
              </w:rPr>
              <w:t>(в случае</w:t>
            </w:r>
          </w:p>
          <w:p w14:paraId="018688E9" w14:textId="17E299B1" w:rsidR="00A543A1" w:rsidRPr="00A600E8" w:rsidRDefault="00A543A1" w:rsidP="00A543A1">
            <w:pPr>
              <w:widowControl w:val="0"/>
              <w:jc w:val="center"/>
              <w:rPr>
                <w:rStyle w:val="normal-h"/>
                <w:b/>
                <w:color w:val="000000" w:themeColor="text1"/>
              </w:rPr>
            </w:pPr>
            <w:r w:rsidRPr="00A600E8">
              <w:rPr>
                <w:b/>
                <w:bCs/>
                <w:color w:val="000000" w:themeColor="text1"/>
              </w:rPr>
              <w:t>непринятия)</w:t>
            </w:r>
          </w:p>
        </w:tc>
      </w:tr>
      <w:tr w:rsidR="00A543A1" w:rsidRPr="00A600E8" w14:paraId="771DD19B" w14:textId="77777777" w:rsidTr="00D80C2E">
        <w:tc>
          <w:tcPr>
            <w:tcW w:w="709" w:type="dxa"/>
          </w:tcPr>
          <w:p w14:paraId="09002EC4" w14:textId="6B2EEC25" w:rsidR="00A543A1" w:rsidRPr="00A600E8" w:rsidRDefault="00A543A1" w:rsidP="00A543A1">
            <w:pPr>
              <w:widowControl w:val="0"/>
              <w:jc w:val="center"/>
              <w:rPr>
                <w:rStyle w:val="normal-h"/>
                <w:b/>
                <w:color w:val="000000" w:themeColor="text1"/>
              </w:rPr>
            </w:pPr>
            <w:r w:rsidRPr="00A600E8">
              <w:rPr>
                <w:b/>
                <w:color w:val="000000" w:themeColor="text1"/>
              </w:rPr>
              <w:t>1</w:t>
            </w:r>
          </w:p>
        </w:tc>
        <w:tc>
          <w:tcPr>
            <w:tcW w:w="1276" w:type="dxa"/>
          </w:tcPr>
          <w:p w14:paraId="670EDA06" w14:textId="02264746" w:rsidR="00A543A1" w:rsidRPr="00A600E8" w:rsidRDefault="00A543A1" w:rsidP="00A543A1">
            <w:pPr>
              <w:jc w:val="center"/>
            </w:pPr>
            <w:r w:rsidRPr="00A600E8">
              <w:rPr>
                <w:b/>
                <w:bCs/>
                <w:color w:val="000000" w:themeColor="text1"/>
              </w:rPr>
              <w:t>2</w:t>
            </w:r>
          </w:p>
        </w:tc>
        <w:tc>
          <w:tcPr>
            <w:tcW w:w="2693" w:type="dxa"/>
          </w:tcPr>
          <w:p w14:paraId="3FCEFEF2" w14:textId="1188F76A" w:rsidR="00A543A1" w:rsidRPr="00A600E8" w:rsidRDefault="00A543A1" w:rsidP="00A543A1">
            <w:pPr>
              <w:shd w:val="clear" w:color="auto" w:fill="FFFFFF"/>
              <w:ind w:firstLine="317"/>
              <w:jc w:val="center"/>
              <w:textAlignment w:val="baseline"/>
              <w:rPr>
                <w:b/>
                <w:bCs/>
                <w:color w:val="000000"/>
                <w:spacing w:val="2"/>
                <w:bdr w:val="none" w:sz="0" w:space="0" w:color="auto" w:frame="1"/>
              </w:rPr>
            </w:pPr>
            <w:r w:rsidRPr="00A600E8">
              <w:rPr>
                <w:b/>
                <w:bCs/>
                <w:color w:val="000000" w:themeColor="text1"/>
              </w:rPr>
              <w:t>3</w:t>
            </w:r>
          </w:p>
        </w:tc>
        <w:tc>
          <w:tcPr>
            <w:tcW w:w="2977" w:type="dxa"/>
          </w:tcPr>
          <w:p w14:paraId="03175525" w14:textId="4E884CB7" w:rsidR="00A543A1" w:rsidRPr="00A600E8" w:rsidRDefault="00A543A1" w:rsidP="00A543A1">
            <w:pPr>
              <w:spacing w:after="200"/>
              <w:ind w:firstLine="318"/>
              <w:contextualSpacing/>
              <w:jc w:val="center"/>
            </w:pPr>
            <w:r w:rsidRPr="00A600E8">
              <w:rPr>
                <w:b/>
                <w:bCs/>
                <w:color w:val="000000" w:themeColor="text1"/>
              </w:rPr>
              <w:t>4</w:t>
            </w:r>
          </w:p>
        </w:tc>
        <w:tc>
          <w:tcPr>
            <w:tcW w:w="3260" w:type="dxa"/>
          </w:tcPr>
          <w:p w14:paraId="312A2E01" w14:textId="5DF3E397" w:rsidR="00A543A1" w:rsidRPr="00A600E8" w:rsidRDefault="00A543A1" w:rsidP="00A543A1">
            <w:pPr>
              <w:ind w:firstLine="459"/>
              <w:jc w:val="center"/>
            </w:pPr>
            <w:r w:rsidRPr="00A600E8">
              <w:rPr>
                <w:b/>
                <w:bCs/>
                <w:color w:val="000000" w:themeColor="text1"/>
              </w:rPr>
              <w:t>5</w:t>
            </w:r>
          </w:p>
        </w:tc>
        <w:tc>
          <w:tcPr>
            <w:tcW w:w="3119" w:type="dxa"/>
          </w:tcPr>
          <w:p w14:paraId="3A33B3BC" w14:textId="706F1342" w:rsidR="00A543A1" w:rsidRPr="00A600E8" w:rsidRDefault="00A543A1" w:rsidP="00A543A1">
            <w:pPr>
              <w:jc w:val="center"/>
              <w:rPr>
                <w:b/>
              </w:rPr>
            </w:pPr>
            <w:r w:rsidRPr="00A600E8">
              <w:rPr>
                <w:b/>
                <w:bCs/>
                <w:color w:val="000000" w:themeColor="text1"/>
              </w:rPr>
              <w:t>6</w:t>
            </w:r>
          </w:p>
        </w:tc>
        <w:tc>
          <w:tcPr>
            <w:tcW w:w="1701" w:type="dxa"/>
          </w:tcPr>
          <w:p w14:paraId="6C82F5D5" w14:textId="7042D165" w:rsidR="00A543A1" w:rsidRPr="00A600E8" w:rsidRDefault="00A543A1" w:rsidP="00A543A1">
            <w:pPr>
              <w:widowControl w:val="0"/>
              <w:jc w:val="center"/>
              <w:rPr>
                <w:rStyle w:val="normal-h"/>
                <w:b/>
                <w:color w:val="000000" w:themeColor="text1"/>
              </w:rPr>
            </w:pPr>
            <w:r w:rsidRPr="00A600E8">
              <w:rPr>
                <w:b/>
                <w:bCs/>
                <w:color w:val="000000" w:themeColor="text1"/>
              </w:rPr>
              <w:t>7</w:t>
            </w:r>
          </w:p>
        </w:tc>
      </w:tr>
      <w:tr w:rsidR="00A543A1" w:rsidRPr="00A600E8" w14:paraId="2C735A6C" w14:textId="77777777" w:rsidTr="00D80C2E">
        <w:tc>
          <w:tcPr>
            <w:tcW w:w="15735" w:type="dxa"/>
            <w:gridSpan w:val="7"/>
          </w:tcPr>
          <w:p w14:paraId="5894A93E" w14:textId="77777777" w:rsidR="00A543A1" w:rsidRPr="00A600E8" w:rsidRDefault="00A543A1" w:rsidP="00A543A1">
            <w:pPr>
              <w:jc w:val="center"/>
              <w:textAlignment w:val="baseline"/>
              <w:outlineLvl w:val="0"/>
              <w:rPr>
                <w:b/>
                <w:kern w:val="36"/>
              </w:rPr>
            </w:pPr>
            <w:r w:rsidRPr="00A600E8">
              <w:rPr>
                <w:b/>
                <w:spacing w:val="2"/>
              </w:rPr>
              <w:t xml:space="preserve">6. Кодекс Республики Казахстан </w:t>
            </w:r>
            <w:r w:rsidRPr="00A600E8">
              <w:rPr>
                <w:b/>
                <w:kern w:val="36"/>
              </w:rPr>
              <w:t>«О налогах и других обязательных платежах в бюджет (Налоговый кодекс)»</w:t>
            </w:r>
          </w:p>
          <w:p w14:paraId="205D0AC8" w14:textId="5A2DA1CA" w:rsidR="00A543A1" w:rsidRPr="00A600E8" w:rsidRDefault="00A543A1" w:rsidP="00A543A1">
            <w:pPr>
              <w:widowControl w:val="0"/>
              <w:jc w:val="center"/>
              <w:rPr>
                <w:rStyle w:val="normal-h"/>
                <w:b/>
                <w:color w:val="000000" w:themeColor="text1"/>
              </w:rPr>
            </w:pPr>
            <w:r w:rsidRPr="00A600E8">
              <w:rPr>
                <w:b/>
                <w:spacing w:val="2"/>
              </w:rPr>
              <w:t>от 25 декабря 2017 года № 120-VI</w:t>
            </w:r>
          </w:p>
        </w:tc>
      </w:tr>
      <w:tr w:rsidR="009E05FD" w:rsidRPr="00A600E8" w14:paraId="14B13214" w14:textId="77777777" w:rsidTr="002A7739">
        <w:tc>
          <w:tcPr>
            <w:tcW w:w="709" w:type="dxa"/>
          </w:tcPr>
          <w:p w14:paraId="75916EFD" w14:textId="77777777" w:rsidR="009E05FD" w:rsidRPr="00A600E8" w:rsidRDefault="009E05FD" w:rsidP="009E05FD">
            <w:pPr>
              <w:pStyle w:val="a3"/>
              <w:widowControl w:val="0"/>
              <w:numPr>
                <w:ilvl w:val="0"/>
                <w:numId w:val="1"/>
              </w:numPr>
              <w:rPr>
                <w:rStyle w:val="normal-h"/>
                <w:b/>
                <w:color w:val="000000" w:themeColor="text1"/>
              </w:rPr>
            </w:pPr>
          </w:p>
        </w:tc>
        <w:tc>
          <w:tcPr>
            <w:tcW w:w="1276" w:type="dxa"/>
          </w:tcPr>
          <w:p w14:paraId="675BDC24" w14:textId="4C20C652" w:rsidR="009E05FD" w:rsidRPr="00A600E8" w:rsidRDefault="009E05FD" w:rsidP="009E05FD">
            <w:pPr>
              <w:jc w:val="center"/>
            </w:pPr>
            <w:r w:rsidRPr="00A600E8">
              <w:rPr>
                <w:lang w:val="kk-KZ"/>
              </w:rPr>
              <w:t>Подпункт 4) пункта 6 статьи 1 проекта</w:t>
            </w:r>
          </w:p>
        </w:tc>
        <w:tc>
          <w:tcPr>
            <w:tcW w:w="2693" w:type="dxa"/>
          </w:tcPr>
          <w:p w14:paraId="206528C8" w14:textId="77777777" w:rsidR="009E05FD" w:rsidRPr="00A600E8" w:rsidRDefault="009E05FD" w:rsidP="009E05FD">
            <w:pPr>
              <w:ind w:left="34" w:firstLine="366"/>
              <w:jc w:val="both"/>
              <w:rPr>
                <w:bCs/>
              </w:rPr>
            </w:pPr>
            <w:r w:rsidRPr="00A600E8">
              <w:rPr>
                <w:bCs/>
              </w:rPr>
              <w:t>Статья 3.</w:t>
            </w:r>
            <w:r w:rsidRPr="00A600E8">
              <w:rPr>
                <w:b/>
                <w:bCs/>
              </w:rPr>
              <w:t xml:space="preserve"> </w:t>
            </w:r>
            <w:r w:rsidRPr="00A600E8">
              <w:rPr>
                <w:bCs/>
              </w:rPr>
              <w:t>Действие налогового законодательства Республики Казахстан</w:t>
            </w:r>
          </w:p>
          <w:p w14:paraId="4A194824" w14:textId="63DA5732" w:rsidR="009E05FD" w:rsidRPr="00A600E8" w:rsidRDefault="009E05FD" w:rsidP="009E05FD">
            <w:pPr>
              <w:shd w:val="clear" w:color="auto" w:fill="FFFFFF"/>
              <w:ind w:firstLine="317"/>
              <w:jc w:val="both"/>
              <w:textAlignment w:val="baseline"/>
              <w:rPr>
                <w:b/>
                <w:bCs/>
                <w:color w:val="000000"/>
                <w:spacing w:val="2"/>
                <w:bdr w:val="none" w:sz="0" w:space="0" w:color="auto" w:frame="1"/>
              </w:rPr>
            </w:pPr>
            <w:r w:rsidRPr="00A600E8">
              <w:rPr>
                <w:b/>
                <w:shd w:val="clear" w:color="auto" w:fill="FFFFFF"/>
              </w:rPr>
              <w:t>6.</w:t>
            </w:r>
            <w:r w:rsidRPr="00A600E8">
              <w:rPr>
                <w:shd w:val="clear" w:color="auto" w:fill="FFFFFF"/>
              </w:rPr>
              <w:t xml:space="preserve"> </w:t>
            </w:r>
            <w:r w:rsidRPr="00A600E8">
              <w:rPr>
                <w:b/>
                <w:bCs/>
              </w:rPr>
              <w:t>Отсутствует</w:t>
            </w:r>
          </w:p>
        </w:tc>
        <w:tc>
          <w:tcPr>
            <w:tcW w:w="2977" w:type="dxa"/>
          </w:tcPr>
          <w:p w14:paraId="4A501180" w14:textId="77777777" w:rsidR="009E05FD" w:rsidRPr="00A600E8" w:rsidRDefault="009E05FD" w:rsidP="009E05FD">
            <w:pPr>
              <w:jc w:val="both"/>
            </w:pPr>
            <w:r w:rsidRPr="00A600E8">
              <w:t>4) в статье 3:</w:t>
            </w:r>
          </w:p>
          <w:p w14:paraId="7CBC2A65" w14:textId="77777777" w:rsidR="009E05FD" w:rsidRPr="00A600E8" w:rsidRDefault="009E05FD" w:rsidP="009E05FD">
            <w:pPr>
              <w:jc w:val="both"/>
            </w:pPr>
            <w:r w:rsidRPr="00A600E8">
              <w:t>…</w:t>
            </w:r>
          </w:p>
          <w:p w14:paraId="59B36F28" w14:textId="77777777" w:rsidR="009E05FD" w:rsidRPr="00A600E8" w:rsidRDefault="009E05FD" w:rsidP="009E05FD">
            <w:pPr>
              <w:jc w:val="both"/>
            </w:pPr>
            <w:r w:rsidRPr="00A600E8">
              <w:t xml:space="preserve">      </w:t>
            </w:r>
          </w:p>
          <w:p w14:paraId="53BC4525" w14:textId="77777777" w:rsidR="009E05FD" w:rsidRPr="00A600E8" w:rsidRDefault="009E05FD" w:rsidP="009E05FD">
            <w:pPr>
              <w:jc w:val="both"/>
            </w:pPr>
            <w:r w:rsidRPr="00A600E8">
              <w:t>дополнить пунктом 6 следующего содержания:</w:t>
            </w:r>
          </w:p>
          <w:p w14:paraId="78B580B1" w14:textId="77777777" w:rsidR="009E05FD" w:rsidRPr="00A600E8" w:rsidRDefault="009E05FD" w:rsidP="009E05FD">
            <w:pPr>
              <w:jc w:val="both"/>
            </w:pPr>
            <w:r w:rsidRPr="00A600E8">
              <w:t>      «6. Действие пунктов 2 и 4 настоящей статьи не распространяется на проекты законов, разрабатываемых в порядке законодательной инициативы Президента Республики Казахстан.»;</w:t>
            </w:r>
          </w:p>
          <w:p w14:paraId="46F1589B" w14:textId="77777777" w:rsidR="009E05FD" w:rsidRPr="00A600E8" w:rsidRDefault="009E05FD" w:rsidP="009E05FD">
            <w:pPr>
              <w:spacing w:after="200"/>
              <w:ind w:firstLine="318"/>
              <w:contextualSpacing/>
              <w:jc w:val="both"/>
            </w:pPr>
          </w:p>
        </w:tc>
        <w:tc>
          <w:tcPr>
            <w:tcW w:w="3260" w:type="dxa"/>
          </w:tcPr>
          <w:p w14:paraId="661707DA" w14:textId="77777777" w:rsidR="009E05FD" w:rsidRPr="00A600E8" w:rsidRDefault="009E05FD" w:rsidP="009E05FD">
            <w:pPr>
              <w:ind w:right="34"/>
              <w:contextualSpacing/>
              <w:jc w:val="both"/>
              <w:rPr>
                <w:lang w:val="kk-KZ"/>
              </w:rPr>
            </w:pPr>
            <w:r w:rsidRPr="00A600E8">
              <w:rPr>
                <w:lang w:val="kk-KZ"/>
              </w:rPr>
              <w:lastRenderedPageBreak/>
              <w:t>подпункте 4) пункта 6 статьи 1 проекта дополнить новым абзацом пятом следующего содержания:</w:t>
            </w:r>
          </w:p>
          <w:p w14:paraId="1C951249" w14:textId="77777777" w:rsidR="009E05FD" w:rsidRPr="00A600E8" w:rsidRDefault="009E05FD" w:rsidP="009E05FD">
            <w:pPr>
              <w:ind w:right="34"/>
              <w:contextualSpacing/>
              <w:jc w:val="both"/>
              <w:rPr>
                <w:lang w:val="kk-KZ"/>
              </w:rPr>
            </w:pPr>
            <w:r w:rsidRPr="00A600E8">
              <w:rPr>
                <w:lang w:val="kk-KZ"/>
              </w:rPr>
              <w:t>«дополнить пунктом 6 следующего содержания:</w:t>
            </w:r>
          </w:p>
          <w:p w14:paraId="1DEB3710" w14:textId="77777777" w:rsidR="009E05FD" w:rsidRPr="00A600E8" w:rsidRDefault="009E05FD" w:rsidP="009E05FD">
            <w:pPr>
              <w:ind w:right="34" w:firstLine="351"/>
              <w:contextualSpacing/>
              <w:jc w:val="both"/>
              <w:rPr>
                <w:b/>
                <w:bCs/>
              </w:rPr>
            </w:pPr>
            <w:r w:rsidRPr="00A600E8">
              <w:rPr>
                <w:lang w:val="kk-KZ"/>
              </w:rPr>
              <w:t xml:space="preserve">  </w:t>
            </w:r>
            <w:r w:rsidRPr="00A600E8">
              <w:rPr>
                <w:b/>
                <w:shd w:val="clear" w:color="auto" w:fill="FFFFFF"/>
              </w:rPr>
              <w:t>«6.</w:t>
            </w:r>
            <w:r w:rsidRPr="00A600E8">
              <w:rPr>
                <w:shd w:val="clear" w:color="auto" w:fill="FFFFFF"/>
              </w:rPr>
              <w:t xml:space="preserve"> </w:t>
            </w:r>
            <w:r w:rsidRPr="00A600E8">
              <w:rPr>
                <w:b/>
                <w:bCs/>
              </w:rPr>
              <w:t xml:space="preserve">Положения </w:t>
            </w:r>
            <w:r w:rsidRPr="00A600E8">
              <w:rPr>
                <w:b/>
                <w:bCs/>
                <w:lang w:val="kk-KZ"/>
              </w:rPr>
              <w:t>настоящего Кодекса</w:t>
            </w:r>
            <w:r w:rsidRPr="00A600E8">
              <w:rPr>
                <w:b/>
                <w:bCs/>
              </w:rPr>
              <w:t>, предусмотренные для банков второго уровня,</w:t>
            </w:r>
            <w:r w:rsidRPr="00A600E8">
              <w:rPr>
                <w:b/>
                <w:bCs/>
                <w:lang w:val="kk-KZ"/>
              </w:rPr>
              <w:t xml:space="preserve"> страховых (перестраховочных) организаций, страховых </w:t>
            </w:r>
            <w:r w:rsidRPr="00A600E8">
              <w:rPr>
                <w:b/>
                <w:bCs/>
                <w:lang w:val="kk-KZ"/>
              </w:rPr>
              <w:lastRenderedPageBreak/>
              <w:t xml:space="preserve">брокеров </w:t>
            </w:r>
            <w:r w:rsidRPr="00A600E8">
              <w:rPr>
                <w:b/>
                <w:bCs/>
              </w:rPr>
              <w:t xml:space="preserve">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открытые на территории Республики Казахстан и осуществляющие деятельность на основании лицензии уполномоченного органа по регулированию, контролю и надзору финансового рынка и финансовых организаций.»;</w:t>
            </w:r>
          </w:p>
          <w:p w14:paraId="63AC31A9" w14:textId="77777777" w:rsidR="009E05FD" w:rsidRPr="00A600E8" w:rsidRDefault="009E05FD" w:rsidP="009E05FD">
            <w:pPr>
              <w:ind w:right="34" w:firstLine="351"/>
              <w:contextualSpacing/>
              <w:jc w:val="both"/>
              <w:rPr>
                <w:b/>
                <w:bCs/>
              </w:rPr>
            </w:pPr>
          </w:p>
          <w:p w14:paraId="64A2EAF2" w14:textId="55893008" w:rsidR="00882FF0" w:rsidRPr="00A600E8" w:rsidRDefault="00882FF0" w:rsidP="00882FF0">
            <w:pPr>
              <w:ind w:right="34"/>
              <w:contextualSpacing/>
              <w:jc w:val="both"/>
              <w:rPr>
                <w:i/>
              </w:rPr>
            </w:pPr>
            <w:r w:rsidRPr="00A600E8">
              <w:rPr>
                <w:i/>
              </w:rPr>
              <w:t xml:space="preserve">Соответственно изменить последующую нумерацию пунктов </w:t>
            </w:r>
          </w:p>
          <w:p w14:paraId="28960E4B" w14:textId="77777777" w:rsidR="00882FF0" w:rsidRPr="00A600E8" w:rsidRDefault="00882FF0" w:rsidP="00882FF0">
            <w:pPr>
              <w:ind w:right="34"/>
              <w:contextualSpacing/>
              <w:jc w:val="both"/>
              <w:rPr>
                <w:i/>
              </w:rPr>
            </w:pPr>
          </w:p>
          <w:p w14:paraId="5FF9F9DB" w14:textId="77777777" w:rsidR="009E05FD" w:rsidRPr="00A600E8" w:rsidRDefault="009E05FD" w:rsidP="009E05FD">
            <w:pPr>
              <w:ind w:right="34"/>
              <w:contextualSpacing/>
              <w:jc w:val="both"/>
              <w:rPr>
                <w:i/>
              </w:rPr>
            </w:pPr>
            <w:r w:rsidRPr="00A600E8">
              <w:rPr>
                <w:i/>
              </w:rPr>
              <w:t>(вводится в действие с 16.12.2020г.)</w:t>
            </w:r>
          </w:p>
          <w:p w14:paraId="1DAC1AC9" w14:textId="77777777" w:rsidR="00BD2E8C" w:rsidRPr="00A600E8" w:rsidRDefault="00BD2E8C" w:rsidP="009E05FD">
            <w:pPr>
              <w:ind w:right="34"/>
              <w:contextualSpacing/>
              <w:jc w:val="both"/>
              <w:rPr>
                <w:i/>
              </w:rPr>
            </w:pPr>
          </w:p>
          <w:p w14:paraId="13F3421E" w14:textId="77777777" w:rsidR="009E05FD" w:rsidRPr="00A600E8" w:rsidRDefault="009E05FD" w:rsidP="009E05FD">
            <w:pPr>
              <w:ind w:right="34" w:firstLine="351"/>
              <w:contextualSpacing/>
              <w:jc w:val="both"/>
              <w:rPr>
                <w:b/>
                <w:bCs/>
              </w:rPr>
            </w:pPr>
          </w:p>
          <w:p w14:paraId="763C4087" w14:textId="77777777" w:rsidR="009E05FD" w:rsidRPr="00A600E8" w:rsidRDefault="009E05FD" w:rsidP="009E05FD">
            <w:pPr>
              <w:ind w:right="34" w:firstLine="351"/>
              <w:contextualSpacing/>
              <w:jc w:val="both"/>
              <w:rPr>
                <w:lang w:val="kk-KZ"/>
              </w:rPr>
            </w:pPr>
          </w:p>
          <w:p w14:paraId="00846DC3" w14:textId="77777777" w:rsidR="009E05FD" w:rsidRPr="00A600E8" w:rsidRDefault="009E05FD" w:rsidP="009E05FD">
            <w:pPr>
              <w:ind w:right="34"/>
              <w:contextualSpacing/>
              <w:jc w:val="both"/>
              <w:rPr>
                <w:lang w:val="kk-KZ"/>
              </w:rPr>
            </w:pPr>
          </w:p>
          <w:p w14:paraId="737388E9" w14:textId="77777777" w:rsidR="009E05FD" w:rsidRPr="00A600E8" w:rsidRDefault="009E05FD" w:rsidP="009E05FD">
            <w:pPr>
              <w:ind w:right="34"/>
              <w:contextualSpacing/>
              <w:jc w:val="both"/>
              <w:rPr>
                <w:lang w:val="kk-KZ"/>
              </w:rPr>
            </w:pPr>
          </w:p>
          <w:p w14:paraId="33E10FBF" w14:textId="77777777" w:rsidR="009E05FD" w:rsidRPr="00A600E8" w:rsidRDefault="009E05FD" w:rsidP="009E05FD">
            <w:pPr>
              <w:ind w:firstLine="459"/>
              <w:jc w:val="both"/>
            </w:pPr>
          </w:p>
        </w:tc>
        <w:tc>
          <w:tcPr>
            <w:tcW w:w="3119" w:type="dxa"/>
          </w:tcPr>
          <w:p w14:paraId="32583FE4" w14:textId="77777777" w:rsidR="009E05FD" w:rsidRPr="00A600E8" w:rsidRDefault="009E05FD" w:rsidP="009E05FD">
            <w:pPr>
              <w:ind w:left="7" w:firstLine="311"/>
              <w:jc w:val="center"/>
              <w:rPr>
                <w:b/>
              </w:rPr>
            </w:pPr>
            <w:r w:rsidRPr="00A600E8">
              <w:rPr>
                <w:b/>
              </w:rPr>
              <w:lastRenderedPageBreak/>
              <w:t>Депутаты</w:t>
            </w:r>
          </w:p>
          <w:p w14:paraId="7E97ECC2" w14:textId="77777777" w:rsidR="009E05FD" w:rsidRPr="00A600E8" w:rsidRDefault="009E05FD" w:rsidP="009E05FD">
            <w:pPr>
              <w:ind w:left="7" w:firstLine="311"/>
              <w:jc w:val="center"/>
              <w:rPr>
                <w:b/>
              </w:rPr>
            </w:pPr>
            <w:r w:rsidRPr="00A600E8">
              <w:rPr>
                <w:b/>
              </w:rPr>
              <w:t>С. Симонов</w:t>
            </w:r>
          </w:p>
          <w:p w14:paraId="2562D400" w14:textId="77777777" w:rsidR="009E05FD" w:rsidRPr="00A600E8" w:rsidRDefault="009E05FD" w:rsidP="009E05FD">
            <w:pPr>
              <w:ind w:left="7" w:firstLine="311"/>
              <w:jc w:val="center"/>
              <w:rPr>
                <w:b/>
              </w:rPr>
            </w:pPr>
            <w:r w:rsidRPr="00A600E8">
              <w:rPr>
                <w:b/>
              </w:rPr>
              <w:t xml:space="preserve">Д. </w:t>
            </w:r>
            <w:proofErr w:type="spellStart"/>
            <w:r w:rsidRPr="00A600E8">
              <w:rPr>
                <w:b/>
              </w:rPr>
              <w:t>Еспаева</w:t>
            </w:r>
            <w:proofErr w:type="spellEnd"/>
          </w:p>
          <w:p w14:paraId="5B6BD1D9" w14:textId="77777777" w:rsidR="009E05FD" w:rsidRPr="00A600E8" w:rsidRDefault="009E05FD" w:rsidP="009E05FD">
            <w:pPr>
              <w:ind w:left="7" w:firstLine="311"/>
              <w:jc w:val="both"/>
            </w:pPr>
          </w:p>
          <w:p w14:paraId="525E6778" w14:textId="77777777" w:rsidR="009E05FD" w:rsidRPr="00A600E8" w:rsidRDefault="009E05FD" w:rsidP="009E05FD">
            <w:pPr>
              <w:ind w:left="7" w:firstLine="311"/>
              <w:jc w:val="both"/>
            </w:pPr>
            <w:r w:rsidRPr="00A600E8">
              <w:t xml:space="preserve">В соответствии с обязательствами Республики Казахстан в рамках ВТО по финансовому сектору с 16.12.2020г. иностранные банки, страховые (перестраховочные) организации, страховые </w:t>
            </w:r>
            <w:r w:rsidRPr="00A600E8">
              <w:lastRenderedPageBreak/>
              <w:t>брокеры вправе открывать на территории Республики Казахстан филиалы, которые будут осуществлять банковскую и страховую деятельность, а также деятельность страхового брокера на основании лицензии уполномоченного органа.</w:t>
            </w:r>
          </w:p>
          <w:p w14:paraId="0AB4472E" w14:textId="77777777" w:rsidR="009E05FD" w:rsidRPr="00A600E8" w:rsidRDefault="009E05FD" w:rsidP="009E05FD">
            <w:pPr>
              <w:ind w:left="7" w:firstLine="311"/>
              <w:jc w:val="both"/>
            </w:pPr>
            <w:r w:rsidRPr="00A600E8">
              <w:t xml:space="preserve">Согласно принятым обязательствам Республики Казахстан в рамках ВТО по финансовому сектору филиалы финансовых организаций-нерезидентов Республики Казахстан, допускаемые на финансовый рынок Республики </w:t>
            </w:r>
            <w:proofErr w:type="gramStart"/>
            <w:r w:rsidRPr="00A600E8">
              <w:t>Казахстан,  должны</w:t>
            </w:r>
            <w:proofErr w:type="gramEnd"/>
            <w:r w:rsidRPr="00A600E8">
              <w:t xml:space="preserve"> соблюдать условия, эквивалентные тем, которые применяются к национальным финансовым организациям (банкам, страховым (перестраховочным) организациям, страховым брокерам).</w:t>
            </w:r>
          </w:p>
          <w:p w14:paraId="5C25D944" w14:textId="411B685B" w:rsidR="009E05FD" w:rsidRPr="00A600E8" w:rsidRDefault="009E05FD" w:rsidP="009E05FD">
            <w:pPr>
              <w:shd w:val="clear" w:color="auto" w:fill="FFFFFF"/>
              <w:jc w:val="both"/>
              <w:textAlignment w:val="baseline"/>
              <w:rPr>
                <w:rFonts w:eastAsia="Calibri"/>
                <w:color w:val="1E1E1E"/>
              </w:rPr>
            </w:pPr>
            <w:r w:rsidRPr="00A600E8">
              <w:t xml:space="preserve">Поправка корреспондируется с поправками, </w:t>
            </w:r>
            <w:proofErr w:type="gramStart"/>
            <w:r w:rsidRPr="00A600E8">
              <w:t>внесенными  в</w:t>
            </w:r>
            <w:proofErr w:type="gramEnd"/>
            <w:r w:rsidRPr="00A600E8">
              <w:t xml:space="preserve"> </w:t>
            </w:r>
            <w:r w:rsidRPr="00A600E8">
              <w:lastRenderedPageBreak/>
              <w:t>статью 554 Налогового кодекса Законом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Законом Республики Казахстан «О введении в действие Кодекса Республики Казахстан «О налогах и других обязательных платежах в бюджет» (Налоговый кодекс)», которые вводятся в действие с 01.01.2021г.</w:t>
            </w:r>
          </w:p>
        </w:tc>
        <w:tc>
          <w:tcPr>
            <w:tcW w:w="1701" w:type="dxa"/>
          </w:tcPr>
          <w:p w14:paraId="330CFF76" w14:textId="26A22EDA" w:rsidR="009E05FD" w:rsidRPr="00A600E8" w:rsidRDefault="009E05FD" w:rsidP="009E05FD">
            <w:pPr>
              <w:widowControl w:val="0"/>
              <w:jc w:val="both"/>
              <w:rPr>
                <w:rStyle w:val="normal-h"/>
                <w:b/>
                <w:color w:val="000000" w:themeColor="text1"/>
              </w:rPr>
            </w:pPr>
          </w:p>
        </w:tc>
      </w:tr>
      <w:tr w:rsidR="009E05FD" w:rsidRPr="00A600E8" w14:paraId="32E9CBF6" w14:textId="77777777" w:rsidTr="002A7739">
        <w:tc>
          <w:tcPr>
            <w:tcW w:w="709" w:type="dxa"/>
          </w:tcPr>
          <w:p w14:paraId="6CDAE56E" w14:textId="77777777" w:rsidR="009E05FD" w:rsidRPr="00A600E8" w:rsidRDefault="009E05FD" w:rsidP="009E05FD">
            <w:pPr>
              <w:pStyle w:val="a3"/>
              <w:widowControl w:val="0"/>
              <w:numPr>
                <w:ilvl w:val="0"/>
                <w:numId w:val="1"/>
              </w:numPr>
              <w:rPr>
                <w:rStyle w:val="normal-h"/>
                <w:b/>
                <w:color w:val="000000" w:themeColor="text1"/>
              </w:rPr>
            </w:pPr>
          </w:p>
        </w:tc>
        <w:tc>
          <w:tcPr>
            <w:tcW w:w="1276" w:type="dxa"/>
          </w:tcPr>
          <w:p w14:paraId="24A0A7B2" w14:textId="537F512F" w:rsidR="009E05FD" w:rsidRPr="00A600E8" w:rsidRDefault="009E05FD" w:rsidP="009E05FD">
            <w:pPr>
              <w:jc w:val="center"/>
            </w:pPr>
            <w:r w:rsidRPr="00A600E8">
              <w:rPr>
                <w:lang w:val="kk-KZ"/>
              </w:rPr>
              <w:t>Подпункт 9) пункта 6 статьи 1 проекта</w:t>
            </w:r>
          </w:p>
        </w:tc>
        <w:tc>
          <w:tcPr>
            <w:tcW w:w="2693" w:type="dxa"/>
          </w:tcPr>
          <w:p w14:paraId="565A6804" w14:textId="77777777" w:rsidR="009E05FD" w:rsidRPr="00A600E8" w:rsidRDefault="009E05FD" w:rsidP="009E05FD">
            <w:pPr>
              <w:tabs>
                <w:tab w:val="left" w:pos="1039"/>
              </w:tabs>
              <w:ind w:firstLine="400"/>
              <w:jc w:val="both"/>
            </w:pPr>
            <w:r w:rsidRPr="00A600E8">
              <w:rPr>
                <w:bCs/>
              </w:rPr>
              <w:t>Статья 24. Обязанности банков второго уровня и организаций, осуществляющих отдельные виды банковских операций</w:t>
            </w:r>
          </w:p>
          <w:p w14:paraId="65554987" w14:textId="77777777" w:rsidR="009E05FD" w:rsidRPr="00A600E8" w:rsidRDefault="009E05FD" w:rsidP="009E05FD">
            <w:pPr>
              <w:ind w:firstLine="426"/>
              <w:jc w:val="both"/>
            </w:pPr>
            <w:r w:rsidRPr="00A600E8">
              <w:t>Банки второго уровня и организации, осуществляющие отдельные виды банковских операций, обязаны:</w:t>
            </w:r>
          </w:p>
          <w:p w14:paraId="13F2A559" w14:textId="77777777" w:rsidR="009E05FD" w:rsidRPr="00A600E8" w:rsidRDefault="009E05FD" w:rsidP="009E05FD">
            <w:pPr>
              <w:ind w:firstLine="426"/>
              <w:jc w:val="both"/>
            </w:pPr>
            <w:r w:rsidRPr="00A600E8">
              <w:lastRenderedPageBreak/>
              <w:t>1) …</w:t>
            </w:r>
          </w:p>
          <w:p w14:paraId="5EBE10FC" w14:textId="77777777" w:rsidR="009E05FD" w:rsidRPr="00A600E8" w:rsidRDefault="009E05FD" w:rsidP="009E05FD">
            <w:pPr>
              <w:ind w:firstLine="426"/>
              <w:jc w:val="both"/>
            </w:pPr>
            <w:r w:rsidRPr="00A600E8">
              <w:t xml:space="preserve">Информация о налогоплательщиках, в том числе физических лицах, состоящих на регистрационном учете в качестве индивидуального предпринимателя или </w:t>
            </w:r>
            <w:hyperlink w:anchor="sub10119" w:history="1">
              <w:r w:rsidRPr="00A600E8">
                <w:t>лица, занимающегося частной практикой</w:t>
              </w:r>
            </w:hyperlink>
            <w:r w:rsidRPr="00A600E8">
              <w:t xml:space="preserve">, предоставляется </w:t>
            </w:r>
            <w:r w:rsidRPr="00A600E8">
              <w:rPr>
                <w:b/>
              </w:rPr>
              <w:t>банкам второго уровня</w:t>
            </w:r>
            <w:r w:rsidRPr="00A600E8">
              <w:t xml:space="preserve">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4), 6), 8), 11), 13) и 15) настоящей статьи, в </w:t>
            </w:r>
            <w:hyperlink r:id="rId8" w:history="1">
              <w:r w:rsidRPr="00A600E8">
                <w:t>порядке</w:t>
              </w:r>
            </w:hyperlink>
            <w:r w:rsidRPr="00A600E8">
              <w:t>, определенном уполномоченным органом по согласованию с Национальным Банком Республики Казахстан.</w:t>
            </w:r>
          </w:p>
          <w:p w14:paraId="3C9E8297" w14:textId="77777777" w:rsidR="009E05FD" w:rsidRPr="00A600E8" w:rsidRDefault="009E05FD" w:rsidP="009E05FD">
            <w:pPr>
              <w:ind w:left="34" w:firstLine="366"/>
              <w:jc w:val="both"/>
              <w:rPr>
                <w:bCs/>
              </w:rPr>
            </w:pPr>
            <w:r w:rsidRPr="00A600E8">
              <w:rPr>
                <w:bCs/>
              </w:rPr>
              <w:t>…</w:t>
            </w:r>
          </w:p>
          <w:p w14:paraId="2804BC0A" w14:textId="77777777" w:rsidR="009E05FD" w:rsidRPr="00A600E8" w:rsidRDefault="009E05FD" w:rsidP="009E05FD">
            <w:pPr>
              <w:ind w:left="34" w:firstLine="366"/>
              <w:jc w:val="both"/>
              <w:rPr>
                <w:bCs/>
              </w:rPr>
            </w:pPr>
          </w:p>
          <w:p w14:paraId="58AE95A9" w14:textId="77777777" w:rsidR="009E05FD" w:rsidRPr="00A600E8" w:rsidRDefault="009E05FD" w:rsidP="009E05FD">
            <w:pPr>
              <w:ind w:left="34" w:firstLine="142"/>
              <w:jc w:val="both"/>
              <w:rPr>
                <w:bCs/>
              </w:rPr>
            </w:pPr>
          </w:p>
          <w:p w14:paraId="424E1F85" w14:textId="3CB05FEB" w:rsidR="009E05FD" w:rsidRPr="00A600E8" w:rsidRDefault="009E05FD" w:rsidP="009E05FD">
            <w:pPr>
              <w:shd w:val="clear" w:color="auto" w:fill="FFFFFF"/>
              <w:ind w:firstLine="317"/>
              <w:jc w:val="both"/>
              <w:textAlignment w:val="baseline"/>
              <w:rPr>
                <w:b/>
                <w:bCs/>
                <w:color w:val="000000"/>
                <w:spacing w:val="2"/>
                <w:bdr w:val="none" w:sz="0" w:space="0" w:color="auto" w:frame="1"/>
              </w:rPr>
            </w:pPr>
            <w:r w:rsidRPr="00A600E8">
              <w:rPr>
                <w:bCs/>
              </w:rPr>
              <w:t xml:space="preserve">Сведения, представляемые </w:t>
            </w:r>
            <w:r w:rsidRPr="00A600E8">
              <w:rPr>
                <w:b/>
                <w:bCs/>
              </w:rPr>
              <w:t>банками второго уровня</w:t>
            </w:r>
            <w:r w:rsidRPr="00A600E8">
              <w:rPr>
                <w:bCs/>
              </w:rPr>
              <w:t xml:space="preserve"> и организациями, осуществляющими отдельные виды банковских операций, в соответствии с настоящим Кодексом используются налоговыми органами в порядке, определенном уполномоченным органом.</w:t>
            </w:r>
          </w:p>
        </w:tc>
        <w:tc>
          <w:tcPr>
            <w:tcW w:w="2977" w:type="dxa"/>
          </w:tcPr>
          <w:p w14:paraId="555C86F2" w14:textId="77777777" w:rsidR="009E05FD" w:rsidRPr="00A600E8" w:rsidRDefault="009E05FD" w:rsidP="009E05FD">
            <w:pPr>
              <w:pStyle w:val="a6"/>
              <w:spacing w:before="0" w:beforeAutospacing="0" w:after="0" w:afterAutospacing="0"/>
              <w:jc w:val="both"/>
            </w:pPr>
            <w:r w:rsidRPr="00A600E8">
              <w:lastRenderedPageBreak/>
              <w:t>9) в статье 24:</w:t>
            </w:r>
          </w:p>
          <w:p w14:paraId="59B1E42E" w14:textId="77777777" w:rsidR="009E05FD" w:rsidRPr="00A600E8" w:rsidRDefault="009E05FD" w:rsidP="009E05FD">
            <w:pPr>
              <w:pStyle w:val="a6"/>
              <w:spacing w:before="0" w:beforeAutospacing="0" w:after="0" w:afterAutospacing="0"/>
              <w:jc w:val="both"/>
            </w:pPr>
            <w:r w:rsidRPr="00A600E8">
              <w:t>    в части первой:</w:t>
            </w:r>
          </w:p>
          <w:p w14:paraId="188B92A1" w14:textId="77777777" w:rsidR="009E05FD" w:rsidRPr="00A600E8" w:rsidRDefault="009E05FD" w:rsidP="009E05FD">
            <w:pPr>
              <w:pStyle w:val="a6"/>
              <w:spacing w:before="0" w:beforeAutospacing="0" w:after="0" w:afterAutospacing="0"/>
              <w:jc w:val="both"/>
            </w:pPr>
            <w:r w:rsidRPr="00A600E8">
              <w:t>    абзац первый изложить в следующей редакции:</w:t>
            </w:r>
          </w:p>
          <w:p w14:paraId="3D84DCC4" w14:textId="77777777" w:rsidR="009E05FD" w:rsidRPr="00A600E8" w:rsidRDefault="009E05FD" w:rsidP="009E05FD">
            <w:pPr>
              <w:pStyle w:val="a6"/>
              <w:spacing w:before="0" w:beforeAutospacing="0" w:after="0" w:afterAutospacing="0"/>
              <w:jc w:val="both"/>
            </w:pPr>
            <w:r w:rsidRPr="00A600E8">
              <w:t>    «Банки второго уровня и организации, осуществляющие отдельные виды банковских операций, обязаны представлять:»;</w:t>
            </w:r>
          </w:p>
          <w:p w14:paraId="2D162079" w14:textId="77777777" w:rsidR="009E05FD" w:rsidRPr="00A600E8" w:rsidRDefault="009E05FD" w:rsidP="009E05FD">
            <w:pPr>
              <w:pStyle w:val="a6"/>
              <w:spacing w:before="0" w:beforeAutospacing="0" w:after="0" w:afterAutospacing="0"/>
              <w:jc w:val="both"/>
            </w:pPr>
            <w:r w:rsidRPr="00A600E8">
              <w:t xml:space="preserve">    подпункт 3) изложить в следующей редакции:</w:t>
            </w:r>
          </w:p>
          <w:p w14:paraId="44E8908F" w14:textId="77777777" w:rsidR="009E05FD" w:rsidRPr="00A600E8" w:rsidRDefault="009E05FD" w:rsidP="009E05FD">
            <w:pPr>
              <w:pStyle w:val="a6"/>
              <w:spacing w:before="0" w:beforeAutospacing="0" w:after="0" w:afterAutospacing="0"/>
              <w:jc w:val="both"/>
            </w:pPr>
            <w:r w:rsidRPr="00A600E8">
              <w:lastRenderedPageBreak/>
              <w:t xml:space="preserve">    «3) по запросу уполномоченного органа сведения о наличии банковских счетов и их номерах, об остатках и движении денег на этих счетах, иную информацию, относящуюся к заключенному между физическим или юридическим лицом и банком второго уровня, организацией, осуществляющей отдельные виды банковских операций, договору, предусматривающему оказание банковских услуг,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w:t>
            </w:r>
            <w:r w:rsidRPr="00A600E8">
              <w:lastRenderedPageBreak/>
              <w:t>соответствии с международным договором Республики Казахстан;»;</w:t>
            </w:r>
          </w:p>
          <w:p w14:paraId="28FE862F" w14:textId="77777777" w:rsidR="009E05FD" w:rsidRPr="00A600E8" w:rsidRDefault="009E05FD" w:rsidP="009E05FD">
            <w:pPr>
              <w:pStyle w:val="a6"/>
              <w:spacing w:before="0" w:beforeAutospacing="0" w:after="0" w:afterAutospacing="0"/>
              <w:jc w:val="both"/>
            </w:pPr>
            <w:r w:rsidRPr="00A600E8">
              <w:t>    часть пятую изложить в следующей редакции:</w:t>
            </w:r>
          </w:p>
          <w:p w14:paraId="476E7072" w14:textId="77777777" w:rsidR="009E05FD" w:rsidRPr="00A600E8" w:rsidRDefault="009E05FD" w:rsidP="009E05FD">
            <w:pPr>
              <w:pStyle w:val="a6"/>
              <w:spacing w:before="0" w:beforeAutospacing="0" w:after="0" w:afterAutospacing="0"/>
              <w:jc w:val="both"/>
            </w:pPr>
            <w:r w:rsidRPr="00A600E8">
              <w:t xml:space="preserve">    «Сведения, представляемые </w:t>
            </w:r>
            <w:r w:rsidRPr="00A600E8">
              <w:rPr>
                <w:b/>
              </w:rPr>
              <w:t>банками второго уровня</w:t>
            </w:r>
            <w:r w:rsidRPr="00A600E8">
              <w:t xml:space="preserve"> и организациями, осуществляющими отдельные виды банковских операций, используются налоговыми органами в порядке, установленном законодательством Республики Казахстан.»;</w:t>
            </w:r>
          </w:p>
          <w:p w14:paraId="4A1C1293" w14:textId="77777777" w:rsidR="009E05FD" w:rsidRPr="00A600E8" w:rsidRDefault="009E05FD" w:rsidP="009E05FD">
            <w:pPr>
              <w:spacing w:after="200"/>
              <w:ind w:firstLine="318"/>
              <w:contextualSpacing/>
              <w:jc w:val="both"/>
            </w:pPr>
          </w:p>
        </w:tc>
        <w:tc>
          <w:tcPr>
            <w:tcW w:w="3260" w:type="dxa"/>
          </w:tcPr>
          <w:p w14:paraId="72DCA82B" w14:textId="77777777" w:rsidR="009E05FD" w:rsidRPr="00A600E8" w:rsidRDefault="009E05FD" w:rsidP="009E05FD">
            <w:pPr>
              <w:ind w:right="34" w:firstLine="351"/>
              <w:contextualSpacing/>
              <w:jc w:val="both"/>
            </w:pPr>
            <w:r w:rsidRPr="00A600E8">
              <w:lastRenderedPageBreak/>
              <w:t>В подпункте 9) пункта 6 статьи 1 проекта:</w:t>
            </w:r>
          </w:p>
          <w:p w14:paraId="162C62E6" w14:textId="77777777" w:rsidR="009E05FD" w:rsidRPr="00A600E8" w:rsidRDefault="009E05FD" w:rsidP="009E05FD">
            <w:pPr>
              <w:ind w:right="34" w:firstLine="351"/>
              <w:contextualSpacing/>
              <w:jc w:val="both"/>
            </w:pPr>
            <w:r w:rsidRPr="00A600E8">
              <w:t>дополнить новым абзацем пятым следующего содержания:</w:t>
            </w:r>
          </w:p>
          <w:p w14:paraId="3FDACCF9" w14:textId="77777777" w:rsidR="009E05FD" w:rsidRPr="00A600E8" w:rsidRDefault="009E05FD" w:rsidP="009E05FD">
            <w:pPr>
              <w:ind w:right="34" w:firstLine="351"/>
              <w:contextualSpacing/>
              <w:jc w:val="both"/>
              <w:rPr>
                <w:b/>
              </w:rPr>
            </w:pPr>
            <w:r w:rsidRPr="00A600E8">
              <w:t>«часть третью подпункта 1) после слов «</w:t>
            </w:r>
            <w:r w:rsidRPr="00A600E8">
              <w:rPr>
                <w:b/>
              </w:rPr>
              <w:t xml:space="preserve">банкам второго уровня» </w:t>
            </w:r>
            <w:r w:rsidRPr="00A600E8">
              <w:t>дополнить словами</w:t>
            </w:r>
            <w:r w:rsidRPr="00A600E8">
              <w:rPr>
                <w:b/>
              </w:rPr>
              <w:t xml:space="preserve"> «, филиалам банков-нерезидентов Республики Казахстан»;</w:t>
            </w:r>
          </w:p>
          <w:p w14:paraId="47F647DF" w14:textId="77777777" w:rsidR="009E05FD" w:rsidRPr="00A600E8" w:rsidRDefault="009E05FD" w:rsidP="009E05FD">
            <w:pPr>
              <w:ind w:right="34" w:firstLine="351"/>
              <w:contextualSpacing/>
              <w:jc w:val="both"/>
            </w:pPr>
          </w:p>
          <w:p w14:paraId="4E300091" w14:textId="77777777" w:rsidR="009E05FD" w:rsidRPr="00A600E8" w:rsidRDefault="009E05FD" w:rsidP="009E05FD">
            <w:pPr>
              <w:ind w:right="34"/>
              <w:contextualSpacing/>
              <w:jc w:val="both"/>
              <w:rPr>
                <w:i/>
              </w:rPr>
            </w:pPr>
            <w:r w:rsidRPr="00A600E8">
              <w:rPr>
                <w:i/>
              </w:rPr>
              <w:lastRenderedPageBreak/>
              <w:t>(вводится в действие с 16.12.2020г.)</w:t>
            </w:r>
          </w:p>
          <w:p w14:paraId="22928A40" w14:textId="77777777" w:rsidR="009E05FD" w:rsidRPr="00A600E8" w:rsidRDefault="009E05FD" w:rsidP="009E05FD">
            <w:pPr>
              <w:ind w:right="34" w:firstLine="351"/>
              <w:contextualSpacing/>
              <w:jc w:val="both"/>
            </w:pPr>
          </w:p>
          <w:p w14:paraId="6ACE8F57" w14:textId="77777777" w:rsidR="009E05FD" w:rsidRPr="00A600E8" w:rsidRDefault="009E05FD" w:rsidP="009E05FD">
            <w:pPr>
              <w:ind w:right="34" w:firstLine="351"/>
              <w:contextualSpacing/>
              <w:jc w:val="both"/>
            </w:pPr>
          </w:p>
          <w:p w14:paraId="115DF17F" w14:textId="77777777" w:rsidR="009E05FD" w:rsidRPr="00A600E8" w:rsidRDefault="009E05FD" w:rsidP="009E05FD">
            <w:pPr>
              <w:ind w:right="34" w:firstLine="351"/>
              <w:contextualSpacing/>
              <w:jc w:val="both"/>
            </w:pPr>
          </w:p>
          <w:p w14:paraId="5C065666" w14:textId="77777777" w:rsidR="009E05FD" w:rsidRPr="00A600E8" w:rsidRDefault="009E05FD" w:rsidP="009E05FD">
            <w:pPr>
              <w:ind w:right="34" w:firstLine="351"/>
              <w:contextualSpacing/>
              <w:jc w:val="both"/>
            </w:pPr>
          </w:p>
          <w:p w14:paraId="7A2D68E8" w14:textId="77777777" w:rsidR="009E05FD" w:rsidRPr="00A600E8" w:rsidRDefault="009E05FD" w:rsidP="009E05FD">
            <w:pPr>
              <w:ind w:right="34" w:firstLine="351"/>
              <w:contextualSpacing/>
              <w:jc w:val="both"/>
            </w:pPr>
          </w:p>
          <w:p w14:paraId="3B1E9507" w14:textId="77777777" w:rsidR="009E05FD" w:rsidRPr="00A600E8" w:rsidRDefault="009E05FD" w:rsidP="009E05FD">
            <w:pPr>
              <w:ind w:right="34" w:firstLine="351"/>
              <w:contextualSpacing/>
              <w:jc w:val="both"/>
            </w:pPr>
          </w:p>
          <w:p w14:paraId="1F47F40E" w14:textId="77777777" w:rsidR="009E05FD" w:rsidRPr="00A600E8" w:rsidRDefault="009E05FD" w:rsidP="009E05FD">
            <w:pPr>
              <w:ind w:right="34" w:firstLine="351"/>
              <w:contextualSpacing/>
              <w:jc w:val="both"/>
            </w:pPr>
          </w:p>
          <w:p w14:paraId="266A6DA4" w14:textId="77777777" w:rsidR="009E05FD" w:rsidRPr="00A600E8" w:rsidRDefault="009E05FD" w:rsidP="009E05FD">
            <w:pPr>
              <w:ind w:right="34" w:firstLine="351"/>
              <w:contextualSpacing/>
              <w:jc w:val="both"/>
            </w:pPr>
          </w:p>
          <w:p w14:paraId="5BFCFB07" w14:textId="77777777" w:rsidR="009E05FD" w:rsidRPr="00A600E8" w:rsidRDefault="009E05FD" w:rsidP="009E05FD">
            <w:pPr>
              <w:ind w:right="34" w:firstLine="351"/>
              <w:contextualSpacing/>
              <w:jc w:val="both"/>
            </w:pPr>
          </w:p>
          <w:p w14:paraId="13371C34" w14:textId="77777777" w:rsidR="009E05FD" w:rsidRPr="00A600E8" w:rsidRDefault="009E05FD" w:rsidP="009E05FD">
            <w:pPr>
              <w:ind w:right="34" w:firstLine="351"/>
              <w:contextualSpacing/>
              <w:jc w:val="both"/>
            </w:pPr>
          </w:p>
          <w:p w14:paraId="4441B681" w14:textId="77777777" w:rsidR="009E05FD" w:rsidRPr="00A600E8" w:rsidRDefault="009E05FD" w:rsidP="009E05FD">
            <w:pPr>
              <w:ind w:right="34" w:firstLine="351"/>
              <w:contextualSpacing/>
              <w:jc w:val="both"/>
            </w:pPr>
          </w:p>
          <w:p w14:paraId="280354DF" w14:textId="77777777" w:rsidR="009E05FD" w:rsidRPr="00A600E8" w:rsidRDefault="009E05FD" w:rsidP="009E05FD">
            <w:pPr>
              <w:ind w:right="34" w:firstLine="351"/>
              <w:contextualSpacing/>
              <w:jc w:val="both"/>
            </w:pPr>
          </w:p>
          <w:p w14:paraId="22DBB8F8" w14:textId="77777777" w:rsidR="009E05FD" w:rsidRPr="00A600E8" w:rsidRDefault="009E05FD" w:rsidP="009E05FD">
            <w:pPr>
              <w:ind w:right="34" w:firstLine="351"/>
              <w:contextualSpacing/>
              <w:jc w:val="both"/>
            </w:pPr>
          </w:p>
          <w:p w14:paraId="6253C048" w14:textId="77777777" w:rsidR="009E05FD" w:rsidRPr="00A600E8" w:rsidRDefault="009E05FD" w:rsidP="009E05FD">
            <w:pPr>
              <w:ind w:right="34" w:firstLine="351"/>
              <w:contextualSpacing/>
              <w:jc w:val="both"/>
            </w:pPr>
          </w:p>
          <w:p w14:paraId="42048138" w14:textId="77777777" w:rsidR="009E05FD" w:rsidRPr="00A600E8" w:rsidRDefault="009E05FD" w:rsidP="009E05FD">
            <w:pPr>
              <w:ind w:right="34" w:firstLine="351"/>
              <w:contextualSpacing/>
              <w:jc w:val="both"/>
            </w:pPr>
          </w:p>
          <w:p w14:paraId="41DE0CDF" w14:textId="77777777" w:rsidR="009E05FD" w:rsidRPr="00A600E8" w:rsidRDefault="009E05FD" w:rsidP="009E05FD">
            <w:pPr>
              <w:ind w:right="34" w:firstLine="351"/>
              <w:contextualSpacing/>
              <w:jc w:val="both"/>
            </w:pPr>
          </w:p>
          <w:p w14:paraId="7EA0A472" w14:textId="77777777" w:rsidR="009E05FD" w:rsidRPr="00A600E8" w:rsidRDefault="009E05FD" w:rsidP="009E05FD">
            <w:pPr>
              <w:ind w:right="34" w:firstLine="351"/>
              <w:contextualSpacing/>
              <w:jc w:val="both"/>
            </w:pPr>
          </w:p>
          <w:p w14:paraId="73D196A8" w14:textId="77777777" w:rsidR="009E05FD" w:rsidRPr="00A600E8" w:rsidRDefault="009E05FD" w:rsidP="009E05FD">
            <w:pPr>
              <w:ind w:right="34" w:firstLine="351"/>
              <w:contextualSpacing/>
              <w:jc w:val="both"/>
            </w:pPr>
          </w:p>
          <w:p w14:paraId="4A8DA4F0" w14:textId="77777777" w:rsidR="009E05FD" w:rsidRPr="00A600E8" w:rsidRDefault="009E05FD" w:rsidP="009E05FD">
            <w:pPr>
              <w:ind w:right="34" w:firstLine="351"/>
              <w:contextualSpacing/>
              <w:jc w:val="both"/>
            </w:pPr>
          </w:p>
          <w:p w14:paraId="36FD7968" w14:textId="77777777" w:rsidR="009E05FD" w:rsidRPr="00A600E8" w:rsidRDefault="009E05FD" w:rsidP="009E05FD">
            <w:pPr>
              <w:ind w:right="34" w:firstLine="351"/>
              <w:contextualSpacing/>
              <w:jc w:val="both"/>
            </w:pPr>
          </w:p>
          <w:p w14:paraId="35276C0A" w14:textId="77777777" w:rsidR="009E05FD" w:rsidRPr="00A600E8" w:rsidRDefault="009E05FD" w:rsidP="009E05FD">
            <w:pPr>
              <w:ind w:right="34" w:firstLine="351"/>
              <w:contextualSpacing/>
              <w:jc w:val="both"/>
            </w:pPr>
          </w:p>
          <w:p w14:paraId="44688CA1" w14:textId="77777777" w:rsidR="009E05FD" w:rsidRPr="00A600E8" w:rsidRDefault="009E05FD" w:rsidP="009E05FD">
            <w:pPr>
              <w:ind w:right="34" w:firstLine="351"/>
              <w:contextualSpacing/>
              <w:jc w:val="both"/>
            </w:pPr>
          </w:p>
          <w:p w14:paraId="79E7E3E3" w14:textId="77777777" w:rsidR="009E05FD" w:rsidRPr="00A600E8" w:rsidRDefault="009E05FD" w:rsidP="009E05FD">
            <w:pPr>
              <w:ind w:right="34" w:firstLine="351"/>
              <w:contextualSpacing/>
              <w:jc w:val="both"/>
            </w:pPr>
          </w:p>
          <w:p w14:paraId="501E6EC7" w14:textId="77777777" w:rsidR="009E05FD" w:rsidRPr="00A600E8" w:rsidRDefault="009E05FD" w:rsidP="009E05FD">
            <w:pPr>
              <w:ind w:right="34" w:firstLine="351"/>
              <w:contextualSpacing/>
              <w:jc w:val="both"/>
            </w:pPr>
          </w:p>
          <w:p w14:paraId="3A8CB71D" w14:textId="77777777" w:rsidR="009E05FD" w:rsidRPr="00A600E8" w:rsidRDefault="009E05FD" w:rsidP="009E05FD">
            <w:pPr>
              <w:ind w:right="34" w:firstLine="351"/>
              <w:contextualSpacing/>
              <w:jc w:val="both"/>
            </w:pPr>
          </w:p>
          <w:p w14:paraId="43599FD0" w14:textId="77777777" w:rsidR="009E05FD" w:rsidRPr="00A600E8" w:rsidRDefault="009E05FD" w:rsidP="009E05FD">
            <w:pPr>
              <w:ind w:right="34" w:firstLine="351"/>
              <w:contextualSpacing/>
              <w:jc w:val="both"/>
            </w:pPr>
          </w:p>
          <w:p w14:paraId="6054C4F4" w14:textId="77777777" w:rsidR="009E05FD" w:rsidRPr="00A600E8" w:rsidRDefault="009E05FD" w:rsidP="009E05FD">
            <w:pPr>
              <w:ind w:right="34" w:firstLine="351"/>
              <w:contextualSpacing/>
              <w:jc w:val="both"/>
            </w:pPr>
          </w:p>
          <w:p w14:paraId="2F14AF0A" w14:textId="77777777" w:rsidR="009E05FD" w:rsidRPr="00A600E8" w:rsidRDefault="009E05FD" w:rsidP="009E05FD">
            <w:pPr>
              <w:ind w:right="34" w:firstLine="351"/>
              <w:contextualSpacing/>
              <w:jc w:val="both"/>
            </w:pPr>
          </w:p>
          <w:p w14:paraId="478BE9C6" w14:textId="77777777" w:rsidR="009E05FD" w:rsidRPr="00A600E8" w:rsidRDefault="009E05FD" w:rsidP="009E05FD">
            <w:pPr>
              <w:ind w:right="34" w:firstLine="351"/>
              <w:contextualSpacing/>
              <w:jc w:val="both"/>
            </w:pPr>
          </w:p>
          <w:p w14:paraId="5D943448" w14:textId="77777777" w:rsidR="009E05FD" w:rsidRPr="00A600E8" w:rsidRDefault="009E05FD" w:rsidP="009E05FD">
            <w:pPr>
              <w:ind w:right="34" w:firstLine="351"/>
              <w:contextualSpacing/>
              <w:jc w:val="both"/>
            </w:pPr>
          </w:p>
          <w:p w14:paraId="19A6A8D1" w14:textId="77777777" w:rsidR="009E05FD" w:rsidRPr="00A600E8" w:rsidRDefault="009E05FD" w:rsidP="009E05FD">
            <w:pPr>
              <w:ind w:right="34" w:firstLine="351"/>
              <w:contextualSpacing/>
              <w:jc w:val="both"/>
            </w:pPr>
          </w:p>
          <w:p w14:paraId="29A71AAA" w14:textId="77777777" w:rsidR="009E05FD" w:rsidRPr="00A600E8" w:rsidRDefault="009E05FD" w:rsidP="009E05FD">
            <w:pPr>
              <w:ind w:right="34" w:firstLine="351"/>
              <w:contextualSpacing/>
              <w:jc w:val="both"/>
            </w:pPr>
            <w:r w:rsidRPr="00A600E8">
              <w:t>абзац восьмой изложить в следующей редакции:</w:t>
            </w:r>
          </w:p>
          <w:p w14:paraId="0AB6C334" w14:textId="30B4ADDF" w:rsidR="009E05FD" w:rsidRPr="00A600E8" w:rsidRDefault="00BD2E8C" w:rsidP="009E05FD">
            <w:pPr>
              <w:ind w:right="34" w:firstLine="351"/>
              <w:contextualSpacing/>
              <w:jc w:val="both"/>
            </w:pPr>
            <w:r w:rsidRPr="00A600E8">
              <w:rPr>
                <w:bCs/>
              </w:rPr>
              <w:t>«</w:t>
            </w:r>
            <w:r w:rsidR="009E05FD" w:rsidRPr="00A600E8">
              <w:rPr>
                <w:bCs/>
              </w:rPr>
              <w:t>Сведения, представляемые банками второго уровня</w:t>
            </w:r>
            <w:r w:rsidR="009E05FD" w:rsidRPr="00A600E8">
              <w:rPr>
                <w:b/>
              </w:rPr>
              <w:t>, филиалами банков-нерезидентов Республики Казахстан</w:t>
            </w:r>
            <w:r w:rsidR="009E05FD" w:rsidRPr="00A600E8">
              <w:rPr>
                <w:bCs/>
              </w:rPr>
              <w:t xml:space="preserve"> и организациями, осуществляющими отдельные виды банковских операций, в соответствии с настоящим Кодексом используются налоговыми органами в порядке, определенном уполномоченным органом.</w:t>
            </w:r>
            <w:r w:rsidRPr="00A600E8">
              <w:rPr>
                <w:bCs/>
              </w:rPr>
              <w:t>»;</w:t>
            </w:r>
          </w:p>
          <w:p w14:paraId="206B5465" w14:textId="77777777" w:rsidR="009E05FD" w:rsidRPr="00A600E8" w:rsidRDefault="009E05FD" w:rsidP="009E05FD">
            <w:pPr>
              <w:ind w:right="34"/>
              <w:contextualSpacing/>
              <w:jc w:val="both"/>
            </w:pPr>
          </w:p>
          <w:p w14:paraId="50916A80" w14:textId="77777777" w:rsidR="009E05FD" w:rsidRPr="00A600E8" w:rsidRDefault="009E05FD" w:rsidP="009E05FD">
            <w:pPr>
              <w:ind w:right="34"/>
              <w:contextualSpacing/>
              <w:jc w:val="both"/>
              <w:rPr>
                <w:i/>
              </w:rPr>
            </w:pPr>
            <w:r w:rsidRPr="00A600E8">
              <w:t xml:space="preserve"> </w:t>
            </w:r>
            <w:r w:rsidRPr="00A600E8">
              <w:rPr>
                <w:i/>
              </w:rPr>
              <w:t>(вводится в действие с 16.12.2020г.)</w:t>
            </w:r>
          </w:p>
          <w:p w14:paraId="32016267" w14:textId="77777777" w:rsidR="009E05FD" w:rsidRPr="00A600E8" w:rsidRDefault="009E05FD" w:rsidP="009E05FD">
            <w:pPr>
              <w:ind w:firstLine="459"/>
              <w:jc w:val="both"/>
            </w:pPr>
          </w:p>
        </w:tc>
        <w:tc>
          <w:tcPr>
            <w:tcW w:w="3119" w:type="dxa"/>
          </w:tcPr>
          <w:p w14:paraId="75AF9919" w14:textId="77777777" w:rsidR="009E05FD" w:rsidRPr="00A600E8" w:rsidRDefault="009E05FD" w:rsidP="009E05FD">
            <w:pPr>
              <w:ind w:left="7" w:hanging="7"/>
              <w:jc w:val="center"/>
              <w:rPr>
                <w:b/>
              </w:rPr>
            </w:pPr>
            <w:r w:rsidRPr="00A600E8">
              <w:rPr>
                <w:b/>
                <w:lang w:val="kk-KZ"/>
              </w:rPr>
              <w:lastRenderedPageBreak/>
              <w:tab/>
            </w:r>
            <w:r w:rsidRPr="00A600E8">
              <w:rPr>
                <w:b/>
              </w:rPr>
              <w:t>Депутаты</w:t>
            </w:r>
          </w:p>
          <w:p w14:paraId="6C9143CC" w14:textId="77777777" w:rsidR="009E05FD" w:rsidRPr="00A600E8" w:rsidRDefault="009E05FD" w:rsidP="009E05FD">
            <w:pPr>
              <w:ind w:left="7" w:hanging="7"/>
              <w:jc w:val="center"/>
              <w:rPr>
                <w:b/>
              </w:rPr>
            </w:pPr>
            <w:r w:rsidRPr="00A600E8">
              <w:rPr>
                <w:b/>
              </w:rPr>
              <w:t>С. Симонов</w:t>
            </w:r>
          </w:p>
          <w:p w14:paraId="1BE2E2B8" w14:textId="77777777" w:rsidR="009E05FD" w:rsidRPr="00A600E8" w:rsidRDefault="009E05FD" w:rsidP="009E05FD">
            <w:pPr>
              <w:ind w:left="7" w:hanging="7"/>
              <w:jc w:val="center"/>
              <w:rPr>
                <w:b/>
              </w:rPr>
            </w:pPr>
            <w:r w:rsidRPr="00A600E8">
              <w:rPr>
                <w:b/>
              </w:rPr>
              <w:t xml:space="preserve">Д. </w:t>
            </w:r>
            <w:proofErr w:type="spellStart"/>
            <w:r w:rsidRPr="00A600E8">
              <w:rPr>
                <w:b/>
              </w:rPr>
              <w:t>Еспаева</w:t>
            </w:r>
            <w:proofErr w:type="spellEnd"/>
          </w:p>
          <w:p w14:paraId="6A207F30" w14:textId="77777777" w:rsidR="009E05FD" w:rsidRPr="00A600E8" w:rsidRDefault="009E05FD" w:rsidP="009E05FD">
            <w:pPr>
              <w:ind w:left="7" w:firstLine="311"/>
              <w:jc w:val="both"/>
              <w:rPr>
                <w:b/>
              </w:rPr>
            </w:pPr>
          </w:p>
          <w:p w14:paraId="7BBC462D" w14:textId="77777777" w:rsidR="009E05FD" w:rsidRPr="00A600E8" w:rsidRDefault="009E05FD" w:rsidP="009E05FD">
            <w:pPr>
              <w:ind w:left="7" w:firstLine="311"/>
              <w:jc w:val="both"/>
              <w:rPr>
                <w:b/>
                <w:lang w:val="kk-KZ"/>
              </w:rPr>
            </w:pPr>
          </w:p>
          <w:p w14:paraId="00DD2237" w14:textId="77777777" w:rsidR="009E05FD" w:rsidRPr="00A600E8" w:rsidRDefault="009E05FD" w:rsidP="009E05FD">
            <w:pPr>
              <w:ind w:left="7" w:firstLine="311"/>
              <w:jc w:val="both"/>
            </w:pPr>
            <w:r w:rsidRPr="00A600E8">
              <w:t xml:space="preserve">Согласно принятым обязательствам Республики Казахстан в рамках ВТО по финансовому сектору филиалы финансовых организаций-нерезидентов Республики Казахстан, допускаемые на </w:t>
            </w:r>
            <w:r w:rsidRPr="00A600E8">
              <w:lastRenderedPageBreak/>
              <w:t xml:space="preserve">финансовый рынок Республики </w:t>
            </w:r>
            <w:proofErr w:type="gramStart"/>
            <w:r w:rsidRPr="00A600E8">
              <w:t>Казахстан,  должны</w:t>
            </w:r>
            <w:proofErr w:type="gramEnd"/>
            <w:r w:rsidRPr="00A600E8">
              <w:t xml:space="preserve"> соблюдать условия, эквивалентные тем, которые применяются к национальным финансовым организациям (банкам, страховым (перестраховочным) организациям, страховым брокерам).</w:t>
            </w:r>
          </w:p>
          <w:p w14:paraId="3E7640D1" w14:textId="77777777" w:rsidR="009E05FD" w:rsidRPr="00A600E8" w:rsidRDefault="009E05FD" w:rsidP="009E05FD">
            <w:pPr>
              <w:tabs>
                <w:tab w:val="left" w:pos="405"/>
              </w:tabs>
              <w:ind w:right="34"/>
              <w:contextualSpacing/>
              <w:rPr>
                <w:b/>
              </w:rPr>
            </w:pPr>
          </w:p>
          <w:p w14:paraId="59A16B8A" w14:textId="77777777" w:rsidR="009E05FD" w:rsidRPr="00A600E8" w:rsidRDefault="009E05FD" w:rsidP="009E05FD">
            <w:pPr>
              <w:tabs>
                <w:tab w:val="left" w:pos="405"/>
              </w:tabs>
              <w:ind w:right="34"/>
              <w:contextualSpacing/>
              <w:rPr>
                <w:b/>
              </w:rPr>
            </w:pPr>
          </w:p>
          <w:p w14:paraId="20A77BBB" w14:textId="77777777" w:rsidR="009E05FD" w:rsidRPr="00A600E8" w:rsidRDefault="009E05FD" w:rsidP="009E05FD">
            <w:pPr>
              <w:tabs>
                <w:tab w:val="left" w:pos="405"/>
              </w:tabs>
              <w:ind w:right="34"/>
              <w:contextualSpacing/>
              <w:rPr>
                <w:b/>
              </w:rPr>
            </w:pPr>
          </w:p>
          <w:p w14:paraId="54426C4E" w14:textId="77777777" w:rsidR="009E05FD" w:rsidRPr="00A600E8" w:rsidRDefault="009E05FD" w:rsidP="009E05FD">
            <w:pPr>
              <w:tabs>
                <w:tab w:val="left" w:pos="405"/>
              </w:tabs>
              <w:ind w:right="34"/>
              <w:contextualSpacing/>
              <w:rPr>
                <w:b/>
              </w:rPr>
            </w:pPr>
          </w:p>
          <w:p w14:paraId="1341CF18" w14:textId="77777777" w:rsidR="009E05FD" w:rsidRPr="00A600E8" w:rsidRDefault="009E05FD" w:rsidP="009E05FD">
            <w:pPr>
              <w:tabs>
                <w:tab w:val="left" w:pos="405"/>
              </w:tabs>
              <w:ind w:right="34"/>
              <w:contextualSpacing/>
              <w:rPr>
                <w:b/>
              </w:rPr>
            </w:pPr>
          </w:p>
          <w:p w14:paraId="5EB28EA1" w14:textId="77777777" w:rsidR="009E05FD" w:rsidRPr="00A600E8" w:rsidRDefault="009E05FD" w:rsidP="009E05FD">
            <w:pPr>
              <w:tabs>
                <w:tab w:val="left" w:pos="405"/>
              </w:tabs>
              <w:ind w:right="34"/>
              <w:contextualSpacing/>
              <w:rPr>
                <w:b/>
              </w:rPr>
            </w:pPr>
          </w:p>
          <w:p w14:paraId="03169833" w14:textId="77777777" w:rsidR="009E05FD" w:rsidRPr="00A600E8" w:rsidRDefault="009E05FD" w:rsidP="009E05FD">
            <w:pPr>
              <w:tabs>
                <w:tab w:val="left" w:pos="405"/>
              </w:tabs>
              <w:ind w:right="34"/>
              <w:contextualSpacing/>
              <w:rPr>
                <w:b/>
              </w:rPr>
            </w:pPr>
          </w:p>
          <w:p w14:paraId="14D98A9C" w14:textId="77777777" w:rsidR="009E05FD" w:rsidRPr="00A600E8" w:rsidRDefault="009E05FD" w:rsidP="009E05FD">
            <w:pPr>
              <w:tabs>
                <w:tab w:val="left" w:pos="405"/>
              </w:tabs>
              <w:ind w:right="34"/>
              <w:contextualSpacing/>
              <w:rPr>
                <w:b/>
              </w:rPr>
            </w:pPr>
          </w:p>
          <w:p w14:paraId="78A75159" w14:textId="77777777" w:rsidR="009E05FD" w:rsidRPr="00A600E8" w:rsidRDefault="009E05FD" w:rsidP="009E05FD">
            <w:pPr>
              <w:tabs>
                <w:tab w:val="left" w:pos="405"/>
              </w:tabs>
              <w:ind w:right="34"/>
              <w:contextualSpacing/>
              <w:rPr>
                <w:b/>
              </w:rPr>
            </w:pPr>
          </w:p>
          <w:p w14:paraId="45E8A989" w14:textId="77777777" w:rsidR="009E05FD" w:rsidRPr="00A600E8" w:rsidRDefault="009E05FD" w:rsidP="009E05FD">
            <w:pPr>
              <w:tabs>
                <w:tab w:val="left" w:pos="405"/>
              </w:tabs>
              <w:ind w:right="34"/>
              <w:contextualSpacing/>
              <w:rPr>
                <w:b/>
              </w:rPr>
            </w:pPr>
          </w:p>
          <w:p w14:paraId="09BCBD52" w14:textId="77777777" w:rsidR="009E05FD" w:rsidRPr="00A600E8" w:rsidRDefault="009E05FD" w:rsidP="009E05FD">
            <w:pPr>
              <w:tabs>
                <w:tab w:val="left" w:pos="405"/>
              </w:tabs>
              <w:ind w:right="34"/>
              <w:contextualSpacing/>
              <w:rPr>
                <w:b/>
              </w:rPr>
            </w:pPr>
          </w:p>
          <w:p w14:paraId="28B7B062" w14:textId="77777777" w:rsidR="009E05FD" w:rsidRPr="00A600E8" w:rsidRDefault="009E05FD" w:rsidP="009E05FD">
            <w:pPr>
              <w:tabs>
                <w:tab w:val="left" w:pos="405"/>
              </w:tabs>
              <w:ind w:right="34"/>
              <w:contextualSpacing/>
              <w:rPr>
                <w:b/>
              </w:rPr>
            </w:pPr>
          </w:p>
          <w:p w14:paraId="29F65EEB" w14:textId="77777777" w:rsidR="009E05FD" w:rsidRPr="00A600E8" w:rsidRDefault="009E05FD" w:rsidP="009E05FD">
            <w:pPr>
              <w:tabs>
                <w:tab w:val="left" w:pos="405"/>
              </w:tabs>
              <w:ind w:right="34"/>
              <w:contextualSpacing/>
              <w:rPr>
                <w:b/>
              </w:rPr>
            </w:pPr>
          </w:p>
          <w:p w14:paraId="6BA42380" w14:textId="77777777" w:rsidR="009E05FD" w:rsidRPr="00A600E8" w:rsidRDefault="009E05FD" w:rsidP="009E05FD">
            <w:pPr>
              <w:tabs>
                <w:tab w:val="left" w:pos="405"/>
              </w:tabs>
              <w:ind w:right="34"/>
              <w:contextualSpacing/>
              <w:rPr>
                <w:b/>
              </w:rPr>
            </w:pPr>
          </w:p>
          <w:p w14:paraId="12F2E64E" w14:textId="77777777" w:rsidR="009E05FD" w:rsidRPr="00A600E8" w:rsidRDefault="009E05FD" w:rsidP="009E05FD">
            <w:pPr>
              <w:tabs>
                <w:tab w:val="left" w:pos="405"/>
              </w:tabs>
              <w:ind w:right="34"/>
              <w:contextualSpacing/>
              <w:rPr>
                <w:b/>
              </w:rPr>
            </w:pPr>
          </w:p>
          <w:p w14:paraId="0B79FB1B" w14:textId="77777777" w:rsidR="009E05FD" w:rsidRPr="00A600E8" w:rsidRDefault="009E05FD" w:rsidP="009E05FD">
            <w:pPr>
              <w:tabs>
                <w:tab w:val="left" w:pos="405"/>
              </w:tabs>
              <w:ind w:right="34"/>
              <w:contextualSpacing/>
              <w:rPr>
                <w:b/>
              </w:rPr>
            </w:pPr>
          </w:p>
          <w:p w14:paraId="61A2FA32" w14:textId="77777777" w:rsidR="009E05FD" w:rsidRPr="00A600E8" w:rsidRDefault="009E05FD" w:rsidP="009E05FD">
            <w:pPr>
              <w:tabs>
                <w:tab w:val="left" w:pos="405"/>
              </w:tabs>
              <w:ind w:right="34"/>
              <w:contextualSpacing/>
              <w:rPr>
                <w:b/>
              </w:rPr>
            </w:pPr>
          </w:p>
          <w:p w14:paraId="446543A1" w14:textId="77777777" w:rsidR="009E05FD" w:rsidRPr="00A600E8" w:rsidRDefault="009E05FD" w:rsidP="009E05FD">
            <w:pPr>
              <w:tabs>
                <w:tab w:val="left" w:pos="405"/>
              </w:tabs>
              <w:ind w:right="34"/>
              <w:contextualSpacing/>
              <w:rPr>
                <w:b/>
              </w:rPr>
            </w:pPr>
          </w:p>
          <w:p w14:paraId="7BE04DCD" w14:textId="77777777" w:rsidR="009E05FD" w:rsidRPr="00A600E8" w:rsidRDefault="009E05FD" w:rsidP="009E05FD">
            <w:pPr>
              <w:tabs>
                <w:tab w:val="left" w:pos="405"/>
              </w:tabs>
              <w:ind w:right="34"/>
              <w:contextualSpacing/>
              <w:rPr>
                <w:b/>
              </w:rPr>
            </w:pPr>
          </w:p>
          <w:p w14:paraId="6715BB44" w14:textId="77777777" w:rsidR="009E05FD" w:rsidRPr="00A600E8" w:rsidRDefault="009E05FD" w:rsidP="009E05FD">
            <w:pPr>
              <w:tabs>
                <w:tab w:val="left" w:pos="405"/>
              </w:tabs>
              <w:ind w:right="34"/>
              <w:contextualSpacing/>
              <w:rPr>
                <w:b/>
              </w:rPr>
            </w:pPr>
          </w:p>
          <w:p w14:paraId="47BDFB0A" w14:textId="77777777" w:rsidR="009E05FD" w:rsidRPr="00A600E8" w:rsidRDefault="009E05FD" w:rsidP="009E05FD">
            <w:pPr>
              <w:tabs>
                <w:tab w:val="left" w:pos="405"/>
              </w:tabs>
              <w:ind w:right="34"/>
              <w:contextualSpacing/>
              <w:rPr>
                <w:b/>
              </w:rPr>
            </w:pPr>
          </w:p>
          <w:p w14:paraId="5E549894" w14:textId="77777777" w:rsidR="009E05FD" w:rsidRPr="00A600E8" w:rsidRDefault="009E05FD" w:rsidP="009E05FD">
            <w:pPr>
              <w:tabs>
                <w:tab w:val="left" w:pos="405"/>
              </w:tabs>
              <w:ind w:right="34"/>
              <w:contextualSpacing/>
              <w:rPr>
                <w:b/>
              </w:rPr>
            </w:pPr>
          </w:p>
          <w:p w14:paraId="6E6E5FD2" w14:textId="77777777" w:rsidR="009E05FD" w:rsidRPr="00A600E8" w:rsidRDefault="009E05FD" w:rsidP="009E05FD">
            <w:pPr>
              <w:tabs>
                <w:tab w:val="left" w:pos="405"/>
              </w:tabs>
              <w:ind w:right="34"/>
              <w:contextualSpacing/>
              <w:rPr>
                <w:b/>
              </w:rPr>
            </w:pPr>
          </w:p>
          <w:p w14:paraId="1B5EF75F" w14:textId="77777777" w:rsidR="009E05FD" w:rsidRPr="00A600E8" w:rsidRDefault="009E05FD" w:rsidP="009E05FD">
            <w:pPr>
              <w:tabs>
                <w:tab w:val="left" w:pos="405"/>
              </w:tabs>
              <w:ind w:right="34"/>
              <w:contextualSpacing/>
              <w:rPr>
                <w:b/>
              </w:rPr>
            </w:pPr>
          </w:p>
          <w:p w14:paraId="2544C98F" w14:textId="77777777" w:rsidR="009E05FD" w:rsidRPr="00A600E8" w:rsidRDefault="009E05FD" w:rsidP="009E05FD">
            <w:pPr>
              <w:tabs>
                <w:tab w:val="left" w:pos="405"/>
              </w:tabs>
              <w:ind w:right="34"/>
              <w:contextualSpacing/>
              <w:rPr>
                <w:b/>
              </w:rPr>
            </w:pPr>
          </w:p>
          <w:p w14:paraId="5AF548D1" w14:textId="77777777" w:rsidR="009E05FD" w:rsidRPr="00A600E8" w:rsidRDefault="009E05FD" w:rsidP="009E05FD">
            <w:pPr>
              <w:tabs>
                <w:tab w:val="left" w:pos="405"/>
              </w:tabs>
              <w:ind w:right="34"/>
              <w:contextualSpacing/>
              <w:rPr>
                <w:b/>
              </w:rPr>
            </w:pPr>
          </w:p>
          <w:p w14:paraId="0EF759EA" w14:textId="77777777" w:rsidR="009E05FD" w:rsidRPr="00A600E8" w:rsidRDefault="009E05FD" w:rsidP="009E05FD">
            <w:pPr>
              <w:tabs>
                <w:tab w:val="left" w:pos="405"/>
              </w:tabs>
              <w:ind w:right="34"/>
              <w:contextualSpacing/>
              <w:rPr>
                <w:b/>
              </w:rPr>
            </w:pPr>
          </w:p>
          <w:p w14:paraId="7A28CA74" w14:textId="77777777" w:rsidR="009E05FD" w:rsidRPr="00A600E8" w:rsidRDefault="009E05FD" w:rsidP="009E05FD">
            <w:pPr>
              <w:shd w:val="clear" w:color="auto" w:fill="FFFFFF"/>
              <w:jc w:val="both"/>
              <w:textAlignment w:val="baseline"/>
              <w:rPr>
                <w:rFonts w:eastAsia="Calibri"/>
                <w:color w:val="1E1E1E"/>
              </w:rPr>
            </w:pPr>
          </w:p>
        </w:tc>
        <w:tc>
          <w:tcPr>
            <w:tcW w:w="1701" w:type="dxa"/>
          </w:tcPr>
          <w:p w14:paraId="09EBB775" w14:textId="77777777" w:rsidR="009E05FD" w:rsidRPr="00A600E8" w:rsidRDefault="009E05FD" w:rsidP="009E05FD">
            <w:pPr>
              <w:widowControl w:val="0"/>
              <w:jc w:val="both"/>
              <w:rPr>
                <w:rStyle w:val="normal-h"/>
                <w:b/>
                <w:color w:val="000000" w:themeColor="text1"/>
              </w:rPr>
            </w:pPr>
          </w:p>
        </w:tc>
      </w:tr>
      <w:tr w:rsidR="009E05FD" w:rsidRPr="00A600E8" w14:paraId="4D4BD78B" w14:textId="77777777" w:rsidTr="002A7739">
        <w:tc>
          <w:tcPr>
            <w:tcW w:w="709" w:type="dxa"/>
          </w:tcPr>
          <w:p w14:paraId="4E4268A5" w14:textId="77777777" w:rsidR="009E05FD" w:rsidRPr="00A600E8" w:rsidRDefault="009E05FD" w:rsidP="009E05FD">
            <w:pPr>
              <w:pStyle w:val="a3"/>
              <w:widowControl w:val="0"/>
              <w:numPr>
                <w:ilvl w:val="0"/>
                <w:numId w:val="1"/>
              </w:numPr>
              <w:rPr>
                <w:rStyle w:val="normal-h"/>
                <w:b/>
                <w:color w:val="000000" w:themeColor="text1"/>
              </w:rPr>
            </w:pPr>
          </w:p>
        </w:tc>
        <w:tc>
          <w:tcPr>
            <w:tcW w:w="1276" w:type="dxa"/>
          </w:tcPr>
          <w:p w14:paraId="64B55855" w14:textId="42410D45" w:rsidR="009E05FD" w:rsidRPr="00A600E8" w:rsidRDefault="009E05FD" w:rsidP="009E05FD">
            <w:pPr>
              <w:jc w:val="center"/>
            </w:pPr>
            <w:r w:rsidRPr="00A600E8">
              <w:rPr>
                <w:lang w:val="kk-KZ"/>
              </w:rPr>
              <w:t>Подпункт 10) пункта 6 статьи 1 проекта</w:t>
            </w:r>
          </w:p>
        </w:tc>
        <w:tc>
          <w:tcPr>
            <w:tcW w:w="2693" w:type="dxa"/>
          </w:tcPr>
          <w:p w14:paraId="54A6F0CC" w14:textId="77777777" w:rsidR="009E05FD" w:rsidRPr="00A600E8" w:rsidRDefault="009E05FD" w:rsidP="009E05FD">
            <w:pPr>
              <w:tabs>
                <w:tab w:val="left" w:pos="1039"/>
              </w:tabs>
              <w:ind w:firstLine="400"/>
              <w:jc w:val="both"/>
              <w:rPr>
                <w:bCs/>
              </w:rPr>
            </w:pPr>
            <w:r w:rsidRPr="00A600E8">
              <w:rPr>
                <w:bCs/>
              </w:rPr>
              <w:t>Статья 26.</w:t>
            </w:r>
            <w:r w:rsidRPr="00A600E8">
              <w:rPr>
                <w:b/>
                <w:bCs/>
              </w:rPr>
              <w:t xml:space="preserve"> </w:t>
            </w:r>
            <w:r w:rsidRPr="00A600E8">
              <w:rPr>
                <w:bCs/>
              </w:rPr>
              <w:t xml:space="preserve">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w:t>
            </w:r>
            <w:r w:rsidRPr="00A600E8">
              <w:rPr>
                <w:bCs/>
              </w:rPr>
              <w:lastRenderedPageBreak/>
              <w:t>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14:paraId="2370AF0F" w14:textId="77777777" w:rsidR="009E05FD" w:rsidRPr="00A600E8" w:rsidRDefault="009E05FD" w:rsidP="009E05FD">
            <w:pPr>
              <w:tabs>
                <w:tab w:val="left" w:pos="1039"/>
              </w:tabs>
              <w:ind w:firstLine="400"/>
              <w:jc w:val="both"/>
              <w:rPr>
                <w:bCs/>
              </w:rPr>
            </w:pPr>
            <w:r w:rsidRPr="00A600E8">
              <w:rPr>
                <w:bCs/>
              </w:rPr>
              <w:t>…</w:t>
            </w:r>
          </w:p>
          <w:p w14:paraId="34F889F9" w14:textId="77777777" w:rsidR="009E05FD" w:rsidRPr="00A600E8" w:rsidRDefault="009E05FD" w:rsidP="009E05FD">
            <w:pPr>
              <w:tabs>
                <w:tab w:val="left" w:pos="1039"/>
              </w:tabs>
              <w:ind w:firstLine="400"/>
              <w:jc w:val="both"/>
              <w:rPr>
                <w:bCs/>
              </w:rPr>
            </w:pPr>
            <w:r w:rsidRPr="00A600E8">
              <w:rPr>
                <w:bCs/>
              </w:rPr>
              <w:t xml:space="preserve">17. Страховые (перестраховочные) организации, </w:t>
            </w:r>
            <w:r w:rsidRPr="00A600E8">
              <w:rPr>
                <w:b/>
                <w:bCs/>
              </w:rPr>
              <w:t>страховые брокеры</w:t>
            </w:r>
            <w:r w:rsidRPr="00A600E8">
              <w:rPr>
                <w:bCs/>
              </w:rPr>
              <w:t xml:space="preserve"> обязаны представлять в течение тридцати рабочих дней со дня получения запроса налогового органа сведения по заключенным физическими лицами договорам страхования по форме и в порядке, определенным уполномоченным органом по согласованию с уполномоченным органом по регулированию, контролю и надзору финансового рынка и </w:t>
            </w:r>
            <w:r w:rsidRPr="00A600E8">
              <w:rPr>
                <w:bCs/>
              </w:rPr>
              <w:lastRenderedPageBreak/>
              <w:t>финансовых организаций.</w:t>
            </w:r>
          </w:p>
          <w:p w14:paraId="1C0A9F48" w14:textId="77777777" w:rsidR="009E05FD" w:rsidRPr="00A600E8" w:rsidRDefault="009E05FD" w:rsidP="009E05FD">
            <w:pPr>
              <w:shd w:val="clear" w:color="auto" w:fill="FFFFFF"/>
              <w:ind w:firstLine="317"/>
              <w:jc w:val="both"/>
              <w:textAlignment w:val="baseline"/>
              <w:rPr>
                <w:b/>
                <w:bCs/>
                <w:color w:val="000000"/>
                <w:spacing w:val="2"/>
                <w:bdr w:val="none" w:sz="0" w:space="0" w:color="auto" w:frame="1"/>
              </w:rPr>
            </w:pPr>
          </w:p>
        </w:tc>
        <w:tc>
          <w:tcPr>
            <w:tcW w:w="2977" w:type="dxa"/>
          </w:tcPr>
          <w:p w14:paraId="3DD1DFC9" w14:textId="77777777" w:rsidR="009E05FD" w:rsidRPr="00A600E8" w:rsidRDefault="009E05FD" w:rsidP="009E05FD">
            <w:pPr>
              <w:pStyle w:val="a6"/>
              <w:spacing w:before="0" w:beforeAutospacing="0" w:after="0" w:afterAutospacing="0"/>
            </w:pPr>
            <w:r w:rsidRPr="00A600E8">
              <w:lastRenderedPageBreak/>
              <w:t>10) в статье 26:</w:t>
            </w:r>
          </w:p>
          <w:p w14:paraId="3783030D" w14:textId="77777777" w:rsidR="009E05FD" w:rsidRPr="00A600E8" w:rsidRDefault="009E05FD" w:rsidP="009E05FD">
            <w:pPr>
              <w:pStyle w:val="a6"/>
              <w:spacing w:before="0" w:beforeAutospacing="0" w:after="0" w:afterAutospacing="0"/>
            </w:pPr>
            <w:r w:rsidRPr="00A600E8">
              <w:t>      в подпункте 3) пункта 13 слова «160-кратный минимальный размер заработной платы» заменить словами «1882-кратный размер месячного расчетного показателя»;</w:t>
            </w:r>
          </w:p>
          <w:p w14:paraId="5E8D3DEF" w14:textId="77777777" w:rsidR="009E05FD" w:rsidRPr="00A600E8" w:rsidRDefault="009E05FD" w:rsidP="009E05FD">
            <w:pPr>
              <w:spacing w:after="200"/>
              <w:ind w:firstLine="318"/>
              <w:contextualSpacing/>
              <w:jc w:val="both"/>
            </w:pPr>
          </w:p>
        </w:tc>
        <w:tc>
          <w:tcPr>
            <w:tcW w:w="3260" w:type="dxa"/>
          </w:tcPr>
          <w:p w14:paraId="3818EC2E" w14:textId="77777777" w:rsidR="009E05FD" w:rsidRPr="00A600E8" w:rsidRDefault="009E05FD" w:rsidP="009E05FD">
            <w:pPr>
              <w:ind w:right="34" w:firstLine="351"/>
              <w:contextualSpacing/>
              <w:jc w:val="both"/>
            </w:pPr>
            <w:r w:rsidRPr="00A600E8">
              <w:t>подпункт 10) пункта 6 статьи 1 проекта дополнить новым абзацем третьим следующего содержания:</w:t>
            </w:r>
          </w:p>
          <w:p w14:paraId="2F296E1D" w14:textId="77777777" w:rsidR="009E05FD" w:rsidRPr="00A600E8" w:rsidRDefault="009E05FD" w:rsidP="009E05FD">
            <w:pPr>
              <w:ind w:right="34" w:firstLine="351"/>
              <w:contextualSpacing/>
              <w:jc w:val="both"/>
              <w:rPr>
                <w:b/>
              </w:rPr>
            </w:pPr>
            <w:r w:rsidRPr="00A600E8">
              <w:t xml:space="preserve">«пункт 17 после слов </w:t>
            </w:r>
            <w:r w:rsidRPr="00A600E8">
              <w:rPr>
                <w:b/>
              </w:rPr>
              <w:t>«страховые брокеры»</w:t>
            </w:r>
            <w:r w:rsidRPr="00A600E8">
              <w:t xml:space="preserve"> дополнить словами </w:t>
            </w:r>
            <w:r w:rsidRPr="00A600E8">
              <w:rPr>
                <w:b/>
              </w:rPr>
              <w:t xml:space="preserve">«, филиалы страховых (перестраховочных) организаций-нерезидентов Республики Казахстан, </w:t>
            </w:r>
            <w:r w:rsidRPr="00A600E8">
              <w:rPr>
                <w:b/>
              </w:rPr>
              <w:lastRenderedPageBreak/>
              <w:t>филиалы страховых брокеров-нерезидентов Республики Казахстан»;</w:t>
            </w:r>
          </w:p>
          <w:p w14:paraId="63721A5C" w14:textId="77777777" w:rsidR="009E05FD" w:rsidRPr="00A600E8" w:rsidRDefault="009E05FD" w:rsidP="009E05FD">
            <w:pPr>
              <w:ind w:right="34" w:firstLine="351"/>
              <w:contextualSpacing/>
              <w:jc w:val="both"/>
              <w:rPr>
                <w:b/>
              </w:rPr>
            </w:pPr>
          </w:p>
          <w:p w14:paraId="2B6A34BB" w14:textId="77777777" w:rsidR="009E05FD" w:rsidRPr="00A600E8" w:rsidRDefault="009E05FD" w:rsidP="009E05FD">
            <w:pPr>
              <w:ind w:right="34"/>
              <w:contextualSpacing/>
              <w:jc w:val="both"/>
              <w:rPr>
                <w:i/>
              </w:rPr>
            </w:pPr>
            <w:r w:rsidRPr="00A600E8">
              <w:rPr>
                <w:i/>
              </w:rPr>
              <w:t>(вводится в действие с 16.12.2020г.)</w:t>
            </w:r>
          </w:p>
          <w:p w14:paraId="6B8DDD2D" w14:textId="77777777" w:rsidR="009E05FD" w:rsidRPr="00A600E8" w:rsidRDefault="009E05FD" w:rsidP="009E05FD">
            <w:pPr>
              <w:ind w:firstLine="459"/>
              <w:jc w:val="both"/>
            </w:pPr>
          </w:p>
        </w:tc>
        <w:tc>
          <w:tcPr>
            <w:tcW w:w="3119" w:type="dxa"/>
          </w:tcPr>
          <w:p w14:paraId="2475C6B2" w14:textId="77777777" w:rsidR="009E05FD" w:rsidRPr="00A600E8" w:rsidRDefault="009E05FD" w:rsidP="009E05FD">
            <w:pPr>
              <w:ind w:left="7" w:hanging="7"/>
              <w:jc w:val="center"/>
              <w:rPr>
                <w:b/>
              </w:rPr>
            </w:pPr>
            <w:r w:rsidRPr="00A600E8">
              <w:rPr>
                <w:b/>
              </w:rPr>
              <w:lastRenderedPageBreak/>
              <w:t>Депутаты</w:t>
            </w:r>
          </w:p>
          <w:p w14:paraId="55546F8F" w14:textId="77777777" w:rsidR="009E05FD" w:rsidRPr="00A600E8" w:rsidRDefault="009E05FD" w:rsidP="009E05FD">
            <w:pPr>
              <w:ind w:left="7" w:hanging="7"/>
              <w:jc w:val="center"/>
              <w:rPr>
                <w:b/>
              </w:rPr>
            </w:pPr>
            <w:r w:rsidRPr="00A600E8">
              <w:rPr>
                <w:b/>
              </w:rPr>
              <w:t>С. Симонов</w:t>
            </w:r>
          </w:p>
          <w:p w14:paraId="23489313" w14:textId="77777777" w:rsidR="009E05FD" w:rsidRPr="00A600E8" w:rsidRDefault="009E05FD" w:rsidP="009E05FD">
            <w:pPr>
              <w:ind w:left="7" w:hanging="7"/>
              <w:jc w:val="center"/>
              <w:rPr>
                <w:b/>
              </w:rPr>
            </w:pPr>
            <w:r w:rsidRPr="00A600E8">
              <w:rPr>
                <w:b/>
              </w:rPr>
              <w:t xml:space="preserve">Д. </w:t>
            </w:r>
            <w:proofErr w:type="spellStart"/>
            <w:r w:rsidRPr="00A600E8">
              <w:rPr>
                <w:b/>
              </w:rPr>
              <w:t>Еспаева</w:t>
            </w:r>
            <w:proofErr w:type="spellEnd"/>
          </w:p>
          <w:p w14:paraId="323EF660" w14:textId="77777777" w:rsidR="009E05FD" w:rsidRPr="00A600E8" w:rsidRDefault="009E05FD" w:rsidP="009E05FD">
            <w:pPr>
              <w:ind w:left="7" w:firstLine="311"/>
              <w:jc w:val="both"/>
            </w:pPr>
          </w:p>
          <w:p w14:paraId="347E9CBD" w14:textId="77777777" w:rsidR="009E05FD" w:rsidRPr="00A600E8" w:rsidRDefault="009E05FD" w:rsidP="009E05FD">
            <w:pPr>
              <w:ind w:left="7" w:firstLine="311"/>
              <w:jc w:val="both"/>
            </w:pPr>
            <w:r w:rsidRPr="00A600E8">
              <w:t xml:space="preserve">Согласно принятым обязательствам Республики Казахстан в рамках ВТО по финансовому сектору филиалы финансовых организаций-нерезидентов Республики Казахстан, </w:t>
            </w:r>
            <w:r w:rsidRPr="00A600E8">
              <w:lastRenderedPageBreak/>
              <w:t xml:space="preserve">допускаемые на финансовый рынок Республики </w:t>
            </w:r>
            <w:proofErr w:type="gramStart"/>
            <w:r w:rsidRPr="00A600E8">
              <w:t>Казахстан,  должны</w:t>
            </w:r>
            <w:proofErr w:type="gramEnd"/>
            <w:r w:rsidRPr="00A600E8">
              <w:t xml:space="preserve"> соблюдать условия, эквивалентные тем, которые применяются к национальным финансовым организациям (банкам, страховым (перестраховочным) организациям, страховым брокерам).</w:t>
            </w:r>
          </w:p>
          <w:p w14:paraId="3C6B0201" w14:textId="77777777" w:rsidR="009E05FD" w:rsidRPr="00A600E8" w:rsidRDefault="009E05FD" w:rsidP="009E05FD">
            <w:pPr>
              <w:shd w:val="clear" w:color="auto" w:fill="FFFFFF"/>
              <w:jc w:val="both"/>
              <w:textAlignment w:val="baseline"/>
              <w:rPr>
                <w:rFonts w:eastAsia="Calibri"/>
                <w:color w:val="1E1E1E"/>
              </w:rPr>
            </w:pPr>
          </w:p>
        </w:tc>
        <w:tc>
          <w:tcPr>
            <w:tcW w:w="1701" w:type="dxa"/>
          </w:tcPr>
          <w:p w14:paraId="7038C789" w14:textId="77777777" w:rsidR="009E05FD" w:rsidRPr="00A600E8" w:rsidRDefault="009E05FD" w:rsidP="009E05FD">
            <w:pPr>
              <w:widowControl w:val="0"/>
              <w:jc w:val="both"/>
              <w:rPr>
                <w:rStyle w:val="normal-h"/>
                <w:b/>
                <w:color w:val="000000" w:themeColor="text1"/>
              </w:rPr>
            </w:pPr>
          </w:p>
        </w:tc>
      </w:tr>
      <w:tr w:rsidR="009E05FD" w:rsidRPr="00A600E8" w14:paraId="69D572E8" w14:textId="77777777" w:rsidTr="002A7739">
        <w:tc>
          <w:tcPr>
            <w:tcW w:w="709" w:type="dxa"/>
          </w:tcPr>
          <w:p w14:paraId="7198C43D" w14:textId="77777777" w:rsidR="009E05FD" w:rsidRPr="00A600E8" w:rsidRDefault="009E05FD" w:rsidP="009E05FD">
            <w:pPr>
              <w:pStyle w:val="a3"/>
              <w:widowControl w:val="0"/>
              <w:numPr>
                <w:ilvl w:val="0"/>
                <w:numId w:val="1"/>
              </w:numPr>
              <w:rPr>
                <w:rStyle w:val="normal-h"/>
                <w:b/>
                <w:color w:val="000000" w:themeColor="text1"/>
              </w:rPr>
            </w:pPr>
          </w:p>
        </w:tc>
        <w:tc>
          <w:tcPr>
            <w:tcW w:w="1276" w:type="dxa"/>
          </w:tcPr>
          <w:p w14:paraId="784FCCA8" w14:textId="77777777" w:rsidR="009E05FD" w:rsidRPr="00A600E8" w:rsidRDefault="009E05FD" w:rsidP="009E05FD">
            <w:pPr>
              <w:jc w:val="center"/>
              <w:rPr>
                <w:lang w:val="kk-KZ"/>
              </w:rPr>
            </w:pPr>
            <w:r w:rsidRPr="00A600E8">
              <w:rPr>
                <w:lang w:val="kk-KZ"/>
              </w:rPr>
              <w:t>Новый подпункт 45) пункта 6 статьи 1 проекта</w:t>
            </w:r>
          </w:p>
          <w:p w14:paraId="0CAD42B6" w14:textId="77777777" w:rsidR="009E05FD" w:rsidRPr="00A600E8" w:rsidRDefault="009E05FD" w:rsidP="009E05FD">
            <w:pPr>
              <w:jc w:val="center"/>
            </w:pPr>
          </w:p>
        </w:tc>
        <w:tc>
          <w:tcPr>
            <w:tcW w:w="2693" w:type="dxa"/>
          </w:tcPr>
          <w:p w14:paraId="286B4C9B" w14:textId="77777777" w:rsidR="009E05FD" w:rsidRPr="00A600E8" w:rsidRDefault="009E05FD" w:rsidP="009E05FD">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Статья 116.</w:t>
            </w:r>
            <w:r w:rsidRPr="00A600E8">
              <w:rPr>
                <w:b/>
                <w:bCs/>
                <w:shd w:val="clear" w:color="auto" w:fill="FFFFFF"/>
              </w:rPr>
              <w:t xml:space="preserve"> </w:t>
            </w:r>
            <w:r w:rsidRPr="00A600E8">
              <w:rPr>
                <w:bCs/>
                <w:shd w:val="clear" w:color="auto" w:fill="FFFFFF"/>
              </w:rPr>
              <w:t xml:space="preserve">Способы обеспечения </w:t>
            </w:r>
            <w:proofErr w:type="gramStart"/>
            <w:r w:rsidRPr="00A600E8">
              <w:rPr>
                <w:bCs/>
                <w:shd w:val="clear" w:color="auto" w:fill="FFFFFF"/>
              </w:rPr>
              <w:t>исполнения</w:t>
            </w:r>
            <w:proofErr w:type="gramEnd"/>
            <w:r w:rsidRPr="00A600E8">
              <w:rPr>
                <w:bCs/>
                <w:shd w:val="clear" w:color="auto" w:fill="FFFFFF"/>
              </w:rPr>
              <w:t xml:space="preserve"> не выполненного в срок налогового обязательства</w:t>
            </w:r>
          </w:p>
          <w:p w14:paraId="3766AEA6" w14:textId="77777777" w:rsidR="009E05FD" w:rsidRPr="00A600E8" w:rsidRDefault="009E05FD" w:rsidP="009E05FD">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 xml:space="preserve">4. Способы обеспечения </w:t>
            </w:r>
            <w:proofErr w:type="gramStart"/>
            <w:r w:rsidRPr="00A600E8">
              <w:rPr>
                <w:bCs/>
                <w:shd w:val="clear" w:color="auto" w:fill="FFFFFF"/>
              </w:rPr>
              <w:t>исполнения</w:t>
            </w:r>
            <w:proofErr w:type="gramEnd"/>
            <w:r w:rsidRPr="00A600E8">
              <w:rPr>
                <w:bCs/>
                <w:shd w:val="clear" w:color="auto" w:fill="FFFFFF"/>
              </w:rPr>
              <w:t xml:space="preserve"> не выполненного в срок налогового обязательства, указанные в подпунктах 2), 3) и 4) пункта 1 настоящей статьи, подлежат отмене в следующих случаях:</w:t>
            </w:r>
          </w:p>
          <w:p w14:paraId="7946F60F" w14:textId="77777777" w:rsidR="009E05FD" w:rsidRPr="00A600E8" w:rsidRDefault="009E05FD" w:rsidP="009E05FD">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w:t>
            </w:r>
          </w:p>
          <w:p w14:paraId="325AA2E6" w14:textId="77777777" w:rsidR="009E05FD" w:rsidRPr="00A600E8" w:rsidRDefault="009E05FD" w:rsidP="009E05FD">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 4)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r w:rsidRPr="00A600E8">
              <w:rPr>
                <w:b/>
                <w:bCs/>
                <w:shd w:val="clear" w:color="auto" w:fill="FFFFFF"/>
              </w:rPr>
              <w:t>.</w:t>
            </w:r>
          </w:p>
          <w:p w14:paraId="5A28185C" w14:textId="77777777" w:rsidR="009E05FD" w:rsidRPr="00A600E8" w:rsidRDefault="009E05FD" w:rsidP="009E05FD">
            <w:pPr>
              <w:ind w:firstLine="426"/>
              <w:jc w:val="both"/>
              <w:rPr>
                <w:b/>
                <w:bCs/>
                <w:shd w:val="clear" w:color="auto" w:fill="FFFFFF"/>
              </w:rPr>
            </w:pPr>
          </w:p>
          <w:p w14:paraId="6DE4FEFB" w14:textId="4F3B7436" w:rsidR="009E05FD" w:rsidRPr="00A600E8" w:rsidRDefault="009E05FD" w:rsidP="009E05FD">
            <w:pPr>
              <w:shd w:val="clear" w:color="auto" w:fill="FFFFFF"/>
              <w:ind w:firstLine="317"/>
              <w:jc w:val="both"/>
              <w:textAlignment w:val="baseline"/>
              <w:rPr>
                <w:b/>
                <w:bCs/>
                <w:color w:val="000000"/>
                <w:spacing w:val="2"/>
                <w:bdr w:val="none" w:sz="0" w:space="0" w:color="auto" w:frame="1"/>
              </w:rPr>
            </w:pPr>
            <w:r w:rsidRPr="00A600E8">
              <w:rPr>
                <w:b/>
                <w:bCs/>
                <w:shd w:val="clear" w:color="auto" w:fill="FFFFFF"/>
              </w:rPr>
              <w:lastRenderedPageBreak/>
              <w:t>5) отсутствует.</w:t>
            </w:r>
          </w:p>
        </w:tc>
        <w:tc>
          <w:tcPr>
            <w:tcW w:w="2977" w:type="dxa"/>
          </w:tcPr>
          <w:p w14:paraId="0516CC3D" w14:textId="184612BF" w:rsidR="009E05FD" w:rsidRPr="00A600E8" w:rsidRDefault="009E05FD" w:rsidP="009E05FD">
            <w:pPr>
              <w:spacing w:after="200"/>
              <w:ind w:firstLine="318"/>
              <w:contextualSpacing/>
              <w:jc w:val="both"/>
            </w:pPr>
            <w:r w:rsidRPr="00A600E8">
              <w:rPr>
                <w:b/>
              </w:rPr>
              <w:lastRenderedPageBreak/>
              <w:t>Отсутствует</w:t>
            </w:r>
            <w:r w:rsidR="00E24A28" w:rsidRPr="00A600E8">
              <w:rPr>
                <w:b/>
              </w:rPr>
              <w:t>.</w:t>
            </w:r>
          </w:p>
        </w:tc>
        <w:tc>
          <w:tcPr>
            <w:tcW w:w="3260" w:type="dxa"/>
          </w:tcPr>
          <w:p w14:paraId="35646912" w14:textId="77777777" w:rsidR="009E05FD" w:rsidRPr="00A600E8" w:rsidRDefault="009E05FD" w:rsidP="009E05FD">
            <w:pPr>
              <w:ind w:right="34" w:firstLine="351"/>
              <w:contextualSpacing/>
              <w:jc w:val="both"/>
            </w:pPr>
            <w:r w:rsidRPr="00A600E8">
              <w:t>пункт 6 статьи 1 проекта дополнить новым подпунктом 45) следующего содержания:</w:t>
            </w:r>
          </w:p>
          <w:p w14:paraId="681FAF6E" w14:textId="77777777" w:rsidR="009E05FD" w:rsidRPr="00A600E8" w:rsidRDefault="009E05FD" w:rsidP="009E05FD">
            <w:pPr>
              <w:ind w:right="34" w:firstLine="351"/>
              <w:contextualSpacing/>
              <w:jc w:val="both"/>
            </w:pPr>
            <w:r w:rsidRPr="00A600E8">
              <w:t>«45) часть первую пункта 4 статьи 116 дополнить подпунктом 5) следующего содержания:</w:t>
            </w:r>
          </w:p>
          <w:p w14:paraId="2299EB46" w14:textId="77777777" w:rsidR="009E05FD" w:rsidRPr="00A600E8" w:rsidRDefault="009E05FD" w:rsidP="009E05FD">
            <w:pPr>
              <w:ind w:right="34" w:firstLine="351"/>
              <w:contextualSpacing/>
              <w:jc w:val="both"/>
              <w:rPr>
                <w:b/>
              </w:rPr>
            </w:pPr>
            <w:r w:rsidRPr="00A600E8">
              <w:rPr>
                <w:b/>
              </w:rPr>
              <w:t>«5) принудительного прекращения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 с даты принятия уполномоченным органом по регулированию, контролю и надзору финансового рынка и финансовых организаций решения о лишении лицензии.»;</w:t>
            </w:r>
          </w:p>
          <w:p w14:paraId="05E3ADE1" w14:textId="77777777" w:rsidR="009E05FD" w:rsidRPr="00A600E8" w:rsidRDefault="009E05FD" w:rsidP="009E05FD">
            <w:pPr>
              <w:ind w:right="34" w:firstLine="351"/>
              <w:contextualSpacing/>
              <w:jc w:val="both"/>
              <w:rPr>
                <w:b/>
              </w:rPr>
            </w:pPr>
          </w:p>
          <w:p w14:paraId="0A92553A" w14:textId="77777777" w:rsidR="009E05FD" w:rsidRPr="00A600E8" w:rsidRDefault="009E05FD" w:rsidP="009E05FD">
            <w:pPr>
              <w:ind w:right="34"/>
              <w:contextualSpacing/>
              <w:jc w:val="both"/>
              <w:rPr>
                <w:i/>
              </w:rPr>
            </w:pPr>
            <w:r w:rsidRPr="00A600E8">
              <w:rPr>
                <w:i/>
              </w:rPr>
              <w:t>(вводится в действие с 16.12.2020г.)</w:t>
            </w:r>
          </w:p>
          <w:p w14:paraId="56A5E6BF" w14:textId="77777777" w:rsidR="009E05FD" w:rsidRPr="00A600E8" w:rsidRDefault="009E05FD" w:rsidP="009E05FD">
            <w:pPr>
              <w:ind w:firstLine="459"/>
              <w:jc w:val="both"/>
            </w:pPr>
          </w:p>
        </w:tc>
        <w:tc>
          <w:tcPr>
            <w:tcW w:w="3119" w:type="dxa"/>
          </w:tcPr>
          <w:p w14:paraId="2ADC464C" w14:textId="77777777" w:rsidR="009E05FD" w:rsidRPr="00A600E8" w:rsidRDefault="009E05FD" w:rsidP="009E05FD">
            <w:pPr>
              <w:ind w:left="7" w:hanging="7"/>
              <w:jc w:val="center"/>
              <w:rPr>
                <w:b/>
              </w:rPr>
            </w:pPr>
            <w:r w:rsidRPr="00A600E8">
              <w:rPr>
                <w:b/>
              </w:rPr>
              <w:t>Депутаты</w:t>
            </w:r>
          </w:p>
          <w:p w14:paraId="5F819C3D" w14:textId="77777777" w:rsidR="009E05FD" w:rsidRPr="00A600E8" w:rsidRDefault="009E05FD" w:rsidP="009E05FD">
            <w:pPr>
              <w:ind w:left="7" w:hanging="7"/>
              <w:jc w:val="center"/>
              <w:rPr>
                <w:b/>
              </w:rPr>
            </w:pPr>
            <w:r w:rsidRPr="00A600E8">
              <w:rPr>
                <w:b/>
              </w:rPr>
              <w:t>С. Симонов</w:t>
            </w:r>
          </w:p>
          <w:p w14:paraId="0A53A6B5" w14:textId="77777777" w:rsidR="009E05FD" w:rsidRPr="00A600E8" w:rsidRDefault="009E05FD" w:rsidP="009E05FD">
            <w:pPr>
              <w:ind w:left="7" w:hanging="7"/>
              <w:jc w:val="center"/>
              <w:rPr>
                <w:b/>
              </w:rPr>
            </w:pPr>
            <w:r w:rsidRPr="00A600E8">
              <w:rPr>
                <w:b/>
              </w:rPr>
              <w:t xml:space="preserve">Д. </w:t>
            </w:r>
            <w:proofErr w:type="spellStart"/>
            <w:r w:rsidRPr="00A600E8">
              <w:rPr>
                <w:b/>
              </w:rPr>
              <w:t>Еспаева</w:t>
            </w:r>
            <w:proofErr w:type="spellEnd"/>
          </w:p>
          <w:p w14:paraId="462F195D" w14:textId="77777777" w:rsidR="009E05FD" w:rsidRPr="00A600E8" w:rsidRDefault="009E05FD" w:rsidP="009E05FD">
            <w:pPr>
              <w:ind w:firstLine="403"/>
              <w:jc w:val="both"/>
              <w:textAlignment w:val="baseline"/>
            </w:pPr>
          </w:p>
          <w:p w14:paraId="17ECD3B0" w14:textId="77777777" w:rsidR="009E05FD" w:rsidRPr="00A600E8" w:rsidRDefault="009E05FD" w:rsidP="009E05FD">
            <w:pPr>
              <w:ind w:firstLine="403"/>
              <w:jc w:val="both"/>
              <w:textAlignment w:val="baseline"/>
            </w:pPr>
            <w:r w:rsidRPr="00A600E8">
              <w:t>Процедура прекращения деятельности филиалов финансовых организаций-нерезидентов Республики Казахстан осуществляется по аналогии с процедурой ликвидации банков, страховых (перестраховочных) организаций с учетом особенностей, предусмотренных Законами о банках и о страховой деятельности.</w:t>
            </w:r>
          </w:p>
          <w:p w14:paraId="35921C22" w14:textId="7381C4AD" w:rsidR="009E05FD" w:rsidRPr="00A600E8" w:rsidRDefault="009E05FD" w:rsidP="009E05FD">
            <w:pPr>
              <w:shd w:val="clear" w:color="auto" w:fill="FFFFFF"/>
              <w:jc w:val="both"/>
              <w:textAlignment w:val="baseline"/>
              <w:rPr>
                <w:rFonts w:eastAsia="Calibri"/>
                <w:color w:val="1E1E1E"/>
              </w:rPr>
            </w:pPr>
            <w:r w:rsidRPr="00A600E8">
              <w:t xml:space="preserve">Решение уполномоченного органа о лишении лицензии филиалов банков-нерезидентов Республики Казахстан, филиалов страховых (перестраховочных) организаций-нерезидентов Республики Казахстан доводится до органов государственных доходов </w:t>
            </w:r>
            <w:r w:rsidRPr="00A600E8">
              <w:lastRenderedPageBreak/>
              <w:t>ликвидационными комиссиями указанных филиалов, состоящих из числа работников уполномоченного органа, в соответствии с порядком, установленным нормативными правовыми актами уполномоченного органа.</w:t>
            </w:r>
          </w:p>
        </w:tc>
        <w:tc>
          <w:tcPr>
            <w:tcW w:w="1701" w:type="dxa"/>
          </w:tcPr>
          <w:p w14:paraId="414E09A9" w14:textId="77777777" w:rsidR="009E05FD" w:rsidRPr="00A600E8" w:rsidRDefault="009E05FD" w:rsidP="009E05FD">
            <w:pPr>
              <w:widowControl w:val="0"/>
              <w:jc w:val="both"/>
              <w:rPr>
                <w:rStyle w:val="normal-h"/>
                <w:b/>
                <w:color w:val="000000" w:themeColor="text1"/>
              </w:rPr>
            </w:pPr>
          </w:p>
        </w:tc>
      </w:tr>
      <w:tr w:rsidR="009E05FD" w:rsidRPr="00A600E8" w14:paraId="0958BEFF" w14:textId="77777777" w:rsidTr="002A7739">
        <w:tc>
          <w:tcPr>
            <w:tcW w:w="709" w:type="dxa"/>
          </w:tcPr>
          <w:p w14:paraId="5EAE258E" w14:textId="77777777" w:rsidR="009E05FD" w:rsidRPr="00A600E8" w:rsidRDefault="009E05FD" w:rsidP="009E05FD">
            <w:pPr>
              <w:pStyle w:val="a3"/>
              <w:widowControl w:val="0"/>
              <w:numPr>
                <w:ilvl w:val="0"/>
                <w:numId w:val="1"/>
              </w:numPr>
              <w:rPr>
                <w:rStyle w:val="normal-h"/>
                <w:b/>
                <w:color w:val="000000" w:themeColor="text1"/>
              </w:rPr>
            </w:pPr>
          </w:p>
        </w:tc>
        <w:tc>
          <w:tcPr>
            <w:tcW w:w="1276" w:type="dxa"/>
          </w:tcPr>
          <w:p w14:paraId="54631476" w14:textId="77777777" w:rsidR="009E05FD" w:rsidRPr="00A600E8" w:rsidRDefault="009E05FD" w:rsidP="009E05FD">
            <w:pPr>
              <w:jc w:val="center"/>
              <w:rPr>
                <w:lang w:val="kk-KZ"/>
              </w:rPr>
            </w:pPr>
            <w:r w:rsidRPr="00A600E8">
              <w:rPr>
                <w:lang w:val="kk-KZ"/>
              </w:rPr>
              <w:t>Новый подпункт 45) пункта 6 статьи 1 проекта</w:t>
            </w:r>
          </w:p>
          <w:p w14:paraId="59E39F16" w14:textId="77777777" w:rsidR="009E05FD" w:rsidRPr="00A600E8" w:rsidRDefault="009E05FD" w:rsidP="009E05FD">
            <w:pPr>
              <w:jc w:val="center"/>
            </w:pPr>
          </w:p>
        </w:tc>
        <w:tc>
          <w:tcPr>
            <w:tcW w:w="2693" w:type="dxa"/>
          </w:tcPr>
          <w:p w14:paraId="7814D731" w14:textId="77777777" w:rsidR="009E05FD" w:rsidRPr="00A600E8" w:rsidRDefault="009E05FD" w:rsidP="009E05FD">
            <w:pPr>
              <w:pStyle w:val="j15"/>
              <w:spacing w:before="0" w:beforeAutospacing="0" w:after="0" w:afterAutospacing="0"/>
              <w:ind w:firstLine="365"/>
              <w:jc w:val="both"/>
              <w:rPr>
                <w:bCs/>
                <w:shd w:val="clear" w:color="auto" w:fill="FFFFFF"/>
              </w:rPr>
            </w:pPr>
            <w:r w:rsidRPr="00A600E8">
              <w:rPr>
                <w:bCs/>
                <w:shd w:val="clear" w:color="auto" w:fill="FFFFFF"/>
              </w:rPr>
              <w:t>Статья 117.</w:t>
            </w:r>
            <w:r w:rsidRPr="00A600E8">
              <w:rPr>
                <w:b/>
                <w:bCs/>
                <w:shd w:val="clear" w:color="auto" w:fill="FFFFFF"/>
              </w:rPr>
              <w:t xml:space="preserve"> </w:t>
            </w:r>
            <w:r w:rsidRPr="00A600E8">
              <w:rPr>
                <w:bCs/>
                <w:shd w:val="clear" w:color="auto" w:fill="FFFFFF"/>
              </w:rPr>
              <w:t>Пеня на не уплаченную в срок сумму налогов и платежей в бюджет</w:t>
            </w:r>
          </w:p>
          <w:p w14:paraId="52907B52" w14:textId="77777777" w:rsidR="009E05FD" w:rsidRPr="00A600E8" w:rsidRDefault="009E05FD" w:rsidP="009E05FD">
            <w:pPr>
              <w:pStyle w:val="j15"/>
              <w:spacing w:before="0" w:beforeAutospacing="0" w:after="0" w:afterAutospacing="0"/>
              <w:ind w:firstLine="365"/>
              <w:jc w:val="both"/>
              <w:textAlignment w:val="baseline"/>
              <w:rPr>
                <w:bCs/>
                <w:shd w:val="clear" w:color="auto" w:fill="FFFFFF"/>
              </w:rPr>
            </w:pPr>
            <w:r w:rsidRPr="00A600E8">
              <w:rPr>
                <w:bCs/>
                <w:shd w:val="clear" w:color="auto" w:fill="FFFFFF"/>
              </w:rPr>
              <w:t>3. Пеня не начисляется:</w:t>
            </w:r>
          </w:p>
          <w:p w14:paraId="0BD7D0D5" w14:textId="77777777" w:rsidR="009E05FD" w:rsidRPr="00A600E8" w:rsidRDefault="009E05FD" w:rsidP="009E05FD">
            <w:pPr>
              <w:pStyle w:val="j15"/>
              <w:spacing w:before="0" w:beforeAutospacing="0" w:after="0" w:afterAutospacing="0"/>
              <w:ind w:firstLine="365"/>
              <w:jc w:val="both"/>
              <w:textAlignment w:val="baseline"/>
              <w:rPr>
                <w:bCs/>
                <w:shd w:val="clear" w:color="auto" w:fill="FFFFFF"/>
              </w:rPr>
            </w:pPr>
            <w:r w:rsidRPr="00A600E8">
              <w:rPr>
                <w:bCs/>
                <w:shd w:val="clear" w:color="auto" w:fill="FFFFFF"/>
              </w:rPr>
              <w:t xml:space="preserve">кредиторам принудительно ликвидируемых банков второго уровня в случае, если единственной причиной образования не уплаченной в срок суммы налогов и платежей в бюджет явилась ликвидация обслуживающего их банка второго уровня, – с даты вступления в законную силу решения суда о принудительной </w:t>
            </w:r>
            <w:r w:rsidRPr="00A600E8">
              <w:rPr>
                <w:bCs/>
                <w:shd w:val="clear" w:color="auto" w:fill="FFFFFF"/>
              </w:rPr>
              <w:lastRenderedPageBreak/>
              <w:t>ликвидации банка второго уровня;</w:t>
            </w:r>
          </w:p>
          <w:p w14:paraId="0C5AFB6B" w14:textId="71733F43" w:rsidR="009E05FD" w:rsidRPr="00A600E8" w:rsidRDefault="009E05FD" w:rsidP="009E05FD">
            <w:pPr>
              <w:shd w:val="clear" w:color="auto" w:fill="FFFFFF"/>
              <w:ind w:firstLine="317"/>
              <w:jc w:val="both"/>
              <w:textAlignment w:val="baseline"/>
              <w:rPr>
                <w:b/>
                <w:bCs/>
                <w:color w:val="000000"/>
                <w:spacing w:val="2"/>
                <w:bdr w:val="none" w:sz="0" w:space="0" w:color="auto" w:frame="1"/>
              </w:rPr>
            </w:pPr>
            <w:r w:rsidRPr="00A600E8">
              <w:rPr>
                <w:b/>
                <w:bCs/>
                <w:shd w:val="clear" w:color="auto" w:fill="FFFFFF"/>
              </w:rPr>
              <w:t>отсутствует</w:t>
            </w:r>
          </w:p>
        </w:tc>
        <w:tc>
          <w:tcPr>
            <w:tcW w:w="2977" w:type="dxa"/>
          </w:tcPr>
          <w:p w14:paraId="196BE4FB" w14:textId="6D4EDCE8" w:rsidR="009E05FD" w:rsidRPr="00A600E8" w:rsidRDefault="009E05FD" w:rsidP="009E05FD">
            <w:pPr>
              <w:spacing w:after="200"/>
              <w:ind w:firstLine="318"/>
              <w:contextualSpacing/>
              <w:jc w:val="both"/>
            </w:pPr>
            <w:r w:rsidRPr="00A600E8">
              <w:rPr>
                <w:b/>
              </w:rPr>
              <w:lastRenderedPageBreak/>
              <w:t>Отсутствует.</w:t>
            </w:r>
          </w:p>
        </w:tc>
        <w:tc>
          <w:tcPr>
            <w:tcW w:w="3260" w:type="dxa"/>
          </w:tcPr>
          <w:p w14:paraId="057D9BF5" w14:textId="77777777" w:rsidR="009E05FD" w:rsidRPr="00A600E8" w:rsidRDefault="009E05FD" w:rsidP="009E05FD">
            <w:pPr>
              <w:ind w:right="34" w:firstLine="351"/>
              <w:contextualSpacing/>
              <w:jc w:val="both"/>
            </w:pPr>
            <w:r w:rsidRPr="00A600E8">
              <w:t>пункт 6 статьи 1 проекта дополнить новым подпунктом 45) следующего содержания:</w:t>
            </w:r>
          </w:p>
          <w:p w14:paraId="3ED4BA3B" w14:textId="77777777" w:rsidR="009E05FD" w:rsidRPr="00A600E8" w:rsidRDefault="009E05FD" w:rsidP="009E05FD">
            <w:pPr>
              <w:ind w:right="34" w:firstLine="351"/>
              <w:contextualSpacing/>
              <w:jc w:val="both"/>
            </w:pPr>
            <w:r w:rsidRPr="00A600E8">
              <w:t>«45) часть первую пункта 3 статьи 117 дополнить абзацем третьим следующего содержания:</w:t>
            </w:r>
          </w:p>
          <w:p w14:paraId="01F93411" w14:textId="77777777" w:rsidR="009E05FD" w:rsidRPr="00A600E8" w:rsidRDefault="009E05FD" w:rsidP="009E05FD">
            <w:pPr>
              <w:ind w:right="34" w:firstLine="351"/>
              <w:contextualSpacing/>
              <w:jc w:val="both"/>
            </w:pPr>
            <w:r w:rsidRPr="00A600E8">
              <w:t>«</w:t>
            </w:r>
            <w:r w:rsidRPr="00A600E8">
              <w:rPr>
                <w:b/>
                <w:bCs/>
                <w:shd w:val="clear" w:color="auto" w:fill="FFFFFF"/>
              </w:rPr>
              <w:t xml:space="preserve">кредиторам принудительно прекращающего деятельность филиала банка-нерезидента Республики Казахстан в случае, если единственной причиной образования не уплаченной в срок суммы налогов и платежей в бюджет явилось принудительное прекращение деятельности обслуживающего их </w:t>
            </w:r>
            <w:r w:rsidRPr="00A600E8">
              <w:rPr>
                <w:b/>
                <w:bCs/>
                <w:shd w:val="clear" w:color="auto" w:fill="FFFFFF"/>
              </w:rPr>
              <w:lastRenderedPageBreak/>
              <w:t>филиала банка-нерезидента Республики Казахстан, – с даты принятия уполномоченным органом</w:t>
            </w:r>
            <w:r w:rsidRPr="00A600E8">
              <w:t xml:space="preserve"> </w:t>
            </w:r>
            <w:r w:rsidRPr="00A600E8">
              <w:rPr>
                <w:b/>
                <w:bCs/>
                <w:shd w:val="clear" w:color="auto" w:fill="FFFFFF"/>
              </w:rPr>
              <w:t>по регулированию, контролю и надзору финансового рынка и финансовых организаций решения о лишении лицензии;»;»;</w:t>
            </w:r>
          </w:p>
          <w:p w14:paraId="504F205B" w14:textId="77777777" w:rsidR="009E05FD" w:rsidRPr="00A600E8" w:rsidRDefault="009E05FD" w:rsidP="009E05FD">
            <w:pPr>
              <w:ind w:right="34" w:firstLine="351"/>
              <w:contextualSpacing/>
              <w:jc w:val="both"/>
            </w:pPr>
          </w:p>
          <w:p w14:paraId="06991509" w14:textId="77777777" w:rsidR="009E05FD" w:rsidRPr="00A600E8" w:rsidRDefault="009E05FD" w:rsidP="009E05FD">
            <w:pPr>
              <w:ind w:right="34"/>
              <w:contextualSpacing/>
              <w:jc w:val="both"/>
              <w:rPr>
                <w:i/>
              </w:rPr>
            </w:pPr>
            <w:r w:rsidRPr="00A600E8">
              <w:rPr>
                <w:i/>
              </w:rPr>
              <w:t xml:space="preserve"> (вводится в действие с 16.12.2020г.)</w:t>
            </w:r>
          </w:p>
          <w:p w14:paraId="5B3C31FF" w14:textId="77777777" w:rsidR="009E05FD" w:rsidRPr="00A600E8" w:rsidRDefault="009E05FD" w:rsidP="009E05FD">
            <w:pPr>
              <w:ind w:firstLine="459"/>
              <w:jc w:val="both"/>
            </w:pPr>
          </w:p>
        </w:tc>
        <w:tc>
          <w:tcPr>
            <w:tcW w:w="3119" w:type="dxa"/>
          </w:tcPr>
          <w:p w14:paraId="39C8B9CF" w14:textId="77777777" w:rsidR="009E05FD" w:rsidRPr="00A600E8" w:rsidRDefault="009E05FD" w:rsidP="009E05FD">
            <w:pPr>
              <w:ind w:left="7" w:hanging="7"/>
              <w:jc w:val="center"/>
              <w:rPr>
                <w:b/>
              </w:rPr>
            </w:pPr>
            <w:r w:rsidRPr="00A600E8">
              <w:rPr>
                <w:b/>
              </w:rPr>
              <w:lastRenderedPageBreak/>
              <w:t>Депутаты</w:t>
            </w:r>
          </w:p>
          <w:p w14:paraId="648D153C" w14:textId="77777777" w:rsidR="009E05FD" w:rsidRPr="00A600E8" w:rsidRDefault="009E05FD" w:rsidP="009E05FD">
            <w:pPr>
              <w:ind w:left="7" w:hanging="7"/>
              <w:jc w:val="center"/>
              <w:rPr>
                <w:b/>
              </w:rPr>
            </w:pPr>
            <w:r w:rsidRPr="00A600E8">
              <w:rPr>
                <w:b/>
              </w:rPr>
              <w:t>С. Симонов</w:t>
            </w:r>
          </w:p>
          <w:p w14:paraId="1374933D" w14:textId="77777777" w:rsidR="009E05FD" w:rsidRPr="00A600E8" w:rsidRDefault="009E05FD" w:rsidP="009E05FD">
            <w:pPr>
              <w:ind w:left="7" w:hanging="7"/>
              <w:jc w:val="center"/>
              <w:rPr>
                <w:b/>
              </w:rPr>
            </w:pPr>
            <w:r w:rsidRPr="00A600E8">
              <w:rPr>
                <w:b/>
              </w:rPr>
              <w:t xml:space="preserve">Д. </w:t>
            </w:r>
            <w:proofErr w:type="spellStart"/>
            <w:r w:rsidRPr="00A600E8">
              <w:rPr>
                <w:b/>
              </w:rPr>
              <w:t>Еспаева</w:t>
            </w:r>
            <w:proofErr w:type="spellEnd"/>
          </w:p>
          <w:p w14:paraId="7A4148F9" w14:textId="77777777" w:rsidR="009E05FD" w:rsidRPr="00A600E8" w:rsidRDefault="009E05FD" w:rsidP="009E05FD">
            <w:pPr>
              <w:ind w:firstLine="403"/>
              <w:jc w:val="both"/>
              <w:textAlignment w:val="baseline"/>
            </w:pPr>
          </w:p>
          <w:p w14:paraId="3599730A" w14:textId="77777777" w:rsidR="009E05FD" w:rsidRPr="00A600E8" w:rsidRDefault="009E05FD" w:rsidP="009E05FD">
            <w:pPr>
              <w:ind w:firstLine="403"/>
              <w:jc w:val="both"/>
              <w:textAlignment w:val="baseline"/>
            </w:pPr>
            <w:r w:rsidRPr="00A600E8">
              <w:t>Процедура прекращения деятельности филиалов финансовых организаций-нерезидентов Республики Казахстан осуществляется по аналогии с процедурой ликвидации банков, страховых (перестраховочных) организаций с учетом особенностей, предусмотренных Законами о банках и о страховой деятельности.</w:t>
            </w:r>
          </w:p>
          <w:p w14:paraId="2F56E20C" w14:textId="77777777" w:rsidR="009E05FD" w:rsidRPr="00A600E8" w:rsidRDefault="009E05FD" w:rsidP="009E05FD">
            <w:pPr>
              <w:shd w:val="clear" w:color="auto" w:fill="FFFFFF"/>
              <w:jc w:val="both"/>
              <w:textAlignment w:val="baseline"/>
              <w:rPr>
                <w:rFonts w:eastAsia="Calibri"/>
                <w:color w:val="1E1E1E"/>
              </w:rPr>
            </w:pPr>
          </w:p>
        </w:tc>
        <w:tc>
          <w:tcPr>
            <w:tcW w:w="1701" w:type="dxa"/>
          </w:tcPr>
          <w:p w14:paraId="332ABB1B" w14:textId="77777777" w:rsidR="009E05FD" w:rsidRPr="00A600E8" w:rsidRDefault="009E05FD" w:rsidP="009E05FD">
            <w:pPr>
              <w:widowControl w:val="0"/>
              <w:jc w:val="both"/>
              <w:rPr>
                <w:rStyle w:val="normal-h"/>
                <w:b/>
                <w:color w:val="000000" w:themeColor="text1"/>
              </w:rPr>
            </w:pPr>
          </w:p>
        </w:tc>
      </w:tr>
      <w:tr w:rsidR="009E05FD" w:rsidRPr="00A600E8" w14:paraId="37718F24" w14:textId="77777777" w:rsidTr="002A7739">
        <w:tc>
          <w:tcPr>
            <w:tcW w:w="709" w:type="dxa"/>
          </w:tcPr>
          <w:p w14:paraId="2CA3FB5A" w14:textId="77777777" w:rsidR="009E05FD" w:rsidRPr="00A600E8" w:rsidRDefault="009E05FD" w:rsidP="009E05FD">
            <w:pPr>
              <w:pStyle w:val="a3"/>
              <w:widowControl w:val="0"/>
              <w:numPr>
                <w:ilvl w:val="0"/>
                <w:numId w:val="1"/>
              </w:numPr>
              <w:rPr>
                <w:rStyle w:val="normal-h"/>
                <w:b/>
                <w:color w:val="000000" w:themeColor="text1"/>
              </w:rPr>
            </w:pPr>
          </w:p>
        </w:tc>
        <w:tc>
          <w:tcPr>
            <w:tcW w:w="1276" w:type="dxa"/>
          </w:tcPr>
          <w:p w14:paraId="5ADF26C4" w14:textId="77777777" w:rsidR="009E05FD" w:rsidRPr="00A600E8" w:rsidRDefault="009E05FD" w:rsidP="009E05FD">
            <w:pPr>
              <w:jc w:val="center"/>
              <w:rPr>
                <w:lang w:val="kk-KZ"/>
              </w:rPr>
            </w:pPr>
            <w:r w:rsidRPr="00A600E8">
              <w:rPr>
                <w:lang w:val="kk-KZ"/>
              </w:rPr>
              <w:t>Новый подпункт 48) пункта 6 статьи 1 проекта</w:t>
            </w:r>
          </w:p>
          <w:p w14:paraId="29EE86CF" w14:textId="77777777" w:rsidR="009E05FD" w:rsidRPr="00A600E8" w:rsidRDefault="009E05FD" w:rsidP="009E05FD">
            <w:pPr>
              <w:jc w:val="center"/>
            </w:pPr>
          </w:p>
        </w:tc>
        <w:tc>
          <w:tcPr>
            <w:tcW w:w="2693" w:type="dxa"/>
          </w:tcPr>
          <w:p w14:paraId="3DDF08C4" w14:textId="77777777" w:rsidR="009E05FD" w:rsidRPr="00A600E8" w:rsidRDefault="009E05FD" w:rsidP="009E05FD">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Статья 121.</w:t>
            </w:r>
            <w:r w:rsidRPr="00A600E8">
              <w:rPr>
                <w:b/>
                <w:bCs/>
                <w:shd w:val="clear" w:color="auto" w:fill="FFFFFF"/>
              </w:rPr>
              <w:t xml:space="preserve"> </w:t>
            </w:r>
            <w:r w:rsidRPr="00A600E8">
              <w:rPr>
                <w:bCs/>
                <w:shd w:val="clear" w:color="auto" w:fill="FFFFFF"/>
              </w:rPr>
              <w:t>Меры принудительного взыскания налоговой задолженности</w:t>
            </w:r>
          </w:p>
          <w:p w14:paraId="30601FB2" w14:textId="77777777" w:rsidR="009E05FD" w:rsidRPr="00A600E8" w:rsidRDefault="009E05FD" w:rsidP="009E05FD">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5. Меры принудительного взыскания подлежат отмене в следующих случаях:</w:t>
            </w:r>
          </w:p>
          <w:p w14:paraId="72ACB6FE" w14:textId="77777777" w:rsidR="009E05FD" w:rsidRPr="00A600E8" w:rsidRDefault="009E05FD" w:rsidP="009E05FD">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w:t>
            </w:r>
          </w:p>
          <w:p w14:paraId="66F52B7A" w14:textId="77777777" w:rsidR="009E05FD" w:rsidRPr="00A600E8" w:rsidRDefault="009E05FD" w:rsidP="009E05FD">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 xml:space="preserve">4) принудительной ликвидации банков второго уровня, страховых (перестраховочных) организаций – с даты вступления в законную </w:t>
            </w:r>
            <w:r w:rsidRPr="00A600E8">
              <w:rPr>
                <w:bCs/>
                <w:shd w:val="clear" w:color="auto" w:fill="FFFFFF"/>
              </w:rPr>
              <w:lastRenderedPageBreak/>
              <w:t>силу решения суда о принудительной ликвидации</w:t>
            </w:r>
            <w:r w:rsidRPr="00A600E8">
              <w:rPr>
                <w:b/>
                <w:bCs/>
                <w:shd w:val="clear" w:color="auto" w:fill="FFFFFF"/>
              </w:rPr>
              <w:t>.</w:t>
            </w:r>
          </w:p>
          <w:p w14:paraId="6691D53D" w14:textId="77777777" w:rsidR="009E05FD" w:rsidRPr="00A600E8" w:rsidRDefault="009E05FD" w:rsidP="009E05FD">
            <w:pPr>
              <w:pStyle w:val="j15"/>
              <w:spacing w:before="0" w:beforeAutospacing="0" w:after="0" w:afterAutospacing="0"/>
              <w:ind w:firstLine="403"/>
              <w:jc w:val="both"/>
              <w:textAlignment w:val="baseline"/>
              <w:rPr>
                <w:b/>
                <w:bCs/>
                <w:shd w:val="clear" w:color="auto" w:fill="FFFFFF"/>
              </w:rPr>
            </w:pPr>
          </w:p>
          <w:p w14:paraId="3EB6883E" w14:textId="03AE70E9" w:rsidR="009E05FD" w:rsidRPr="00A600E8" w:rsidRDefault="009E05FD" w:rsidP="009E05FD">
            <w:pPr>
              <w:shd w:val="clear" w:color="auto" w:fill="FFFFFF"/>
              <w:ind w:firstLine="317"/>
              <w:jc w:val="both"/>
              <w:textAlignment w:val="baseline"/>
              <w:rPr>
                <w:b/>
                <w:bCs/>
                <w:color w:val="000000"/>
                <w:spacing w:val="2"/>
                <w:bdr w:val="none" w:sz="0" w:space="0" w:color="auto" w:frame="1"/>
              </w:rPr>
            </w:pPr>
            <w:r w:rsidRPr="00A600E8">
              <w:rPr>
                <w:b/>
                <w:bCs/>
                <w:shd w:val="clear" w:color="auto" w:fill="FFFFFF"/>
              </w:rPr>
              <w:t>5) отсутствует.</w:t>
            </w:r>
          </w:p>
        </w:tc>
        <w:tc>
          <w:tcPr>
            <w:tcW w:w="2977" w:type="dxa"/>
          </w:tcPr>
          <w:p w14:paraId="7B959294" w14:textId="5349ED0C" w:rsidR="009E05FD" w:rsidRPr="00A600E8" w:rsidRDefault="009E05FD" w:rsidP="009E05FD">
            <w:pPr>
              <w:spacing w:after="200"/>
              <w:ind w:firstLine="318"/>
              <w:contextualSpacing/>
              <w:jc w:val="both"/>
            </w:pPr>
            <w:r w:rsidRPr="00A600E8">
              <w:rPr>
                <w:b/>
              </w:rPr>
              <w:lastRenderedPageBreak/>
              <w:t>Отсутствует</w:t>
            </w:r>
            <w:r w:rsidR="00E24A28" w:rsidRPr="00A600E8">
              <w:rPr>
                <w:b/>
              </w:rPr>
              <w:t>.</w:t>
            </w:r>
          </w:p>
        </w:tc>
        <w:tc>
          <w:tcPr>
            <w:tcW w:w="3260" w:type="dxa"/>
          </w:tcPr>
          <w:p w14:paraId="4A9CFFBE" w14:textId="77777777" w:rsidR="009E05FD" w:rsidRPr="00A600E8" w:rsidRDefault="009E05FD" w:rsidP="009E05FD">
            <w:pPr>
              <w:ind w:right="34" w:firstLine="351"/>
              <w:contextualSpacing/>
              <w:jc w:val="both"/>
            </w:pPr>
            <w:r w:rsidRPr="00A600E8">
              <w:t>пункт 6 статьи 1 проекта дополнить новым подпунктом 48) следующего содержания:</w:t>
            </w:r>
          </w:p>
          <w:p w14:paraId="040BF711" w14:textId="77777777" w:rsidR="009E05FD" w:rsidRPr="00A600E8" w:rsidRDefault="009E05FD" w:rsidP="009E05FD">
            <w:pPr>
              <w:ind w:right="34" w:firstLine="351"/>
              <w:contextualSpacing/>
              <w:jc w:val="both"/>
            </w:pPr>
            <w:r w:rsidRPr="00A600E8">
              <w:t>«48) часть первую пункта 5 статьи 121 дополнить подпунктом 5) следующего содержания:</w:t>
            </w:r>
          </w:p>
          <w:p w14:paraId="5A11EEE3" w14:textId="77777777" w:rsidR="009E05FD" w:rsidRPr="00A600E8" w:rsidRDefault="009E05FD" w:rsidP="009E05FD">
            <w:pPr>
              <w:ind w:right="34" w:firstLine="351"/>
              <w:contextualSpacing/>
              <w:jc w:val="both"/>
              <w:rPr>
                <w:b/>
              </w:rPr>
            </w:pPr>
            <w:r w:rsidRPr="00A600E8">
              <w:rPr>
                <w:b/>
              </w:rPr>
              <w:t xml:space="preserve">«5) принудительного прекращения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 с </w:t>
            </w:r>
            <w:r w:rsidRPr="00A600E8">
              <w:rPr>
                <w:b/>
              </w:rPr>
              <w:lastRenderedPageBreak/>
              <w:t>даты принятия уполномоченным органом по регулированию, контролю и надзору финансового рынка и финансовых организаций решения о лишении лицензии.»;»;</w:t>
            </w:r>
          </w:p>
          <w:p w14:paraId="7D065EA4" w14:textId="77777777" w:rsidR="009E05FD" w:rsidRPr="00A600E8" w:rsidRDefault="009E05FD" w:rsidP="009E05FD">
            <w:pPr>
              <w:ind w:right="34" w:firstLine="351"/>
              <w:contextualSpacing/>
              <w:jc w:val="both"/>
              <w:rPr>
                <w:b/>
              </w:rPr>
            </w:pPr>
          </w:p>
          <w:p w14:paraId="7869B428" w14:textId="77777777" w:rsidR="009E05FD" w:rsidRPr="00A600E8" w:rsidRDefault="009E05FD" w:rsidP="009E05FD">
            <w:pPr>
              <w:ind w:right="34"/>
              <w:contextualSpacing/>
              <w:jc w:val="both"/>
              <w:rPr>
                <w:i/>
              </w:rPr>
            </w:pPr>
            <w:r w:rsidRPr="00A600E8">
              <w:rPr>
                <w:i/>
              </w:rPr>
              <w:t>(вводится в действие с 16.12.2020г.)</w:t>
            </w:r>
          </w:p>
          <w:p w14:paraId="342532B9" w14:textId="77777777" w:rsidR="009E05FD" w:rsidRPr="00A600E8" w:rsidRDefault="009E05FD" w:rsidP="009E05FD">
            <w:pPr>
              <w:ind w:firstLine="459"/>
              <w:jc w:val="both"/>
            </w:pPr>
          </w:p>
        </w:tc>
        <w:tc>
          <w:tcPr>
            <w:tcW w:w="3119" w:type="dxa"/>
          </w:tcPr>
          <w:p w14:paraId="0A316908" w14:textId="77777777" w:rsidR="009E05FD" w:rsidRPr="00A600E8" w:rsidRDefault="009E05FD" w:rsidP="009E05FD">
            <w:pPr>
              <w:ind w:left="7" w:hanging="7"/>
              <w:jc w:val="center"/>
              <w:rPr>
                <w:b/>
              </w:rPr>
            </w:pPr>
            <w:r w:rsidRPr="00A600E8">
              <w:rPr>
                <w:b/>
              </w:rPr>
              <w:lastRenderedPageBreak/>
              <w:t>Депутаты</w:t>
            </w:r>
          </w:p>
          <w:p w14:paraId="24970D2F" w14:textId="77777777" w:rsidR="009E05FD" w:rsidRPr="00A600E8" w:rsidRDefault="009E05FD" w:rsidP="009E05FD">
            <w:pPr>
              <w:ind w:left="7" w:hanging="7"/>
              <w:jc w:val="center"/>
              <w:rPr>
                <w:b/>
              </w:rPr>
            </w:pPr>
            <w:r w:rsidRPr="00A600E8">
              <w:rPr>
                <w:b/>
              </w:rPr>
              <w:t>С. Симонов</w:t>
            </w:r>
          </w:p>
          <w:p w14:paraId="51E17D2B" w14:textId="77777777" w:rsidR="009E05FD" w:rsidRPr="00A600E8" w:rsidRDefault="009E05FD" w:rsidP="009E05FD">
            <w:pPr>
              <w:ind w:left="7" w:hanging="7"/>
              <w:jc w:val="center"/>
              <w:rPr>
                <w:b/>
              </w:rPr>
            </w:pPr>
            <w:r w:rsidRPr="00A600E8">
              <w:rPr>
                <w:b/>
              </w:rPr>
              <w:t xml:space="preserve">Д. </w:t>
            </w:r>
            <w:proofErr w:type="spellStart"/>
            <w:r w:rsidRPr="00A600E8">
              <w:rPr>
                <w:b/>
              </w:rPr>
              <w:t>Еспаева</w:t>
            </w:r>
            <w:proofErr w:type="spellEnd"/>
          </w:p>
          <w:p w14:paraId="528BC432" w14:textId="77777777" w:rsidR="009E05FD" w:rsidRPr="00A600E8" w:rsidRDefault="009E05FD" w:rsidP="009E05FD">
            <w:pPr>
              <w:ind w:firstLine="403"/>
              <w:jc w:val="both"/>
              <w:textAlignment w:val="baseline"/>
            </w:pPr>
          </w:p>
          <w:p w14:paraId="56F28961" w14:textId="77777777" w:rsidR="009E05FD" w:rsidRPr="00A600E8" w:rsidRDefault="009E05FD" w:rsidP="009E05FD">
            <w:pPr>
              <w:ind w:firstLine="403"/>
              <w:jc w:val="both"/>
              <w:textAlignment w:val="baseline"/>
            </w:pPr>
            <w:r w:rsidRPr="00A600E8">
              <w:t xml:space="preserve">Процедура прекращения деятельности филиалов финансовых организаций-нерезидентов Республики Казахстан осуществляется по аналогии с процедурой ликвидации банков, страховых (перестраховочных) организаций с учетом особенностей, предусмотренных Законами </w:t>
            </w:r>
            <w:r w:rsidRPr="00A600E8">
              <w:lastRenderedPageBreak/>
              <w:t>о банках и о страховой деятельности.</w:t>
            </w:r>
          </w:p>
          <w:p w14:paraId="1217BFE5" w14:textId="318D3890" w:rsidR="009E05FD" w:rsidRPr="00A600E8" w:rsidRDefault="009E05FD" w:rsidP="009E05FD">
            <w:pPr>
              <w:shd w:val="clear" w:color="auto" w:fill="FFFFFF"/>
              <w:jc w:val="both"/>
              <w:textAlignment w:val="baseline"/>
              <w:rPr>
                <w:rFonts w:eastAsia="Calibri"/>
                <w:color w:val="1E1E1E"/>
              </w:rPr>
            </w:pPr>
            <w:r w:rsidRPr="00A600E8">
              <w:t>Решение уполномоченного органа о лишении лицензии филиалов банков-нерезидентов Республики Казахстан, филиалов страховых (перестраховочных) организаций-нерезидентов Республики Казахстан доводится до органов государственных доходов ликвидационными комиссиями указанных филиалов, состоящих из числа работников уполномоченного органа, в соответствии с порядком, установленным нормативными правовыми актами уполномоченного органа.</w:t>
            </w:r>
          </w:p>
        </w:tc>
        <w:tc>
          <w:tcPr>
            <w:tcW w:w="1701" w:type="dxa"/>
          </w:tcPr>
          <w:p w14:paraId="3429821E" w14:textId="77777777" w:rsidR="009E05FD" w:rsidRPr="00A600E8" w:rsidRDefault="009E05FD" w:rsidP="009E05FD">
            <w:pPr>
              <w:widowControl w:val="0"/>
              <w:jc w:val="both"/>
              <w:rPr>
                <w:rStyle w:val="normal-h"/>
                <w:b/>
                <w:color w:val="000000" w:themeColor="text1"/>
              </w:rPr>
            </w:pPr>
          </w:p>
        </w:tc>
      </w:tr>
      <w:tr w:rsidR="009E05FD" w:rsidRPr="00A600E8" w14:paraId="396A34C0" w14:textId="77777777" w:rsidTr="002A7739">
        <w:tc>
          <w:tcPr>
            <w:tcW w:w="709" w:type="dxa"/>
          </w:tcPr>
          <w:p w14:paraId="337544FC" w14:textId="77777777" w:rsidR="009E05FD" w:rsidRPr="00A600E8" w:rsidRDefault="009E05FD" w:rsidP="009E05FD">
            <w:pPr>
              <w:pStyle w:val="a3"/>
              <w:widowControl w:val="0"/>
              <w:numPr>
                <w:ilvl w:val="0"/>
                <w:numId w:val="1"/>
              </w:numPr>
              <w:rPr>
                <w:rStyle w:val="normal-h"/>
                <w:b/>
                <w:color w:val="000000" w:themeColor="text1"/>
              </w:rPr>
            </w:pPr>
          </w:p>
        </w:tc>
        <w:tc>
          <w:tcPr>
            <w:tcW w:w="1276" w:type="dxa"/>
          </w:tcPr>
          <w:p w14:paraId="11BFBC7D" w14:textId="77777777" w:rsidR="009E05FD" w:rsidRPr="00A600E8" w:rsidRDefault="009E05FD" w:rsidP="009E05FD">
            <w:pPr>
              <w:jc w:val="center"/>
              <w:rPr>
                <w:lang w:val="kk-KZ"/>
              </w:rPr>
            </w:pPr>
            <w:r w:rsidRPr="00A600E8">
              <w:rPr>
                <w:lang w:val="kk-KZ"/>
              </w:rPr>
              <w:t>Новый подпункт 219) пункта 6 статьи 1 проекта</w:t>
            </w:r>
          </w:p>
          <w:p w14:paraId="34E4373D" w14:textId="77777777" w:rsidR="009E05FD" w:rsidRPr="00A600E8" w:rsidRDefault="009E05FD" w:rsidP="009E05FD">
            <w:pPr>
              <w:jc w:val="center"/>
            </w:pPr>
          </w:p>
        </w:tc>
        <w:tc>
          <w:tcPr>
            <w:tcW w:w="2693" w:type="dxa"/>
          </w:tcPr>
          <w:p w14:paraId="03AEC887" w14:textId="77777777" w:rsidR="009E05FD" w:rsidRPr="00A600E8" w:rsidRDefault="009E05FD" w:rsidP="009E05FD">
            <w:pPr>
              <w:ind w:firstLine="426"/>
              <w:jc w:val="both"/>
              <w:rPr>
                <w:bCs/>
              </w:rPr>
            </w:pPr>
            <w:r w:rsidRPr="00A600E8">
              <w:rPr>
                <w:bCs/>
              </w:rPr>
              <w:t>Статья 616.</w:t>
            </w:r>
            <w:r w:rsidRPr="00A600E8">
              <w:rPr>
                <w:b/>
                <w:bCs/>
              </w:rPr>
              <w:t xml:space="preserve"> </w:t>
            </w:r>
            <w:r w:rsidRPr="00A600E8">
              <w:rPr>
                <w:bCs/>
              </w:rPr>
              <w:t>Освобождение от уплаты государственной пошлины в судах</w:t>
            </w:r>
          </w:p>
          <w:p w14:paraId="634F9099" w14:textId="77777777" w:rsidR="009E05FD" w:rsidRPr="00A600E8" w:rsidRDefault="009E05FD" w:rsidP="009E05FD">
            <w:pPr>
              <w:ind w:firstLine="426"/>
              <w:jc w:val="both"/>
              <w:rPr>
                <w:bCs/>
              </w:rPr>
            </w:pPr>
            <w:r w:rsidRPr="00A600E8">
              <w:rPr>
                <w:bCs/>
              </w:rPr>
              <w:t>От уплаты государственной пошлины в судах освобождаются:</w:t>
            </w:r>
          </w:p>
          <w:p w14:paraId="7E6B2834" w14:textId="77777777" w:rsidR="009E05FD" w:rsidRPr="00A600E8" w:rsidRDefault="009E05FD" w:rsidP="009E05FD">
            <w:pPr>
              <w:ind w:firstLine="426"/>
              <w:jc w:val="both"/>
              <w:rPr>
                <w:bCs/>
              </w:rPr>
            </w:pPr>
            <w:r w:rsidRPr="00A600E8">
              <w:rPr>
                <w:bCs/>
              </w:rPr>
              <w:lastRenderedPageBreak/>
              <w:t>…</w:t>
            </w:r>
          </w:p>
          <w:p w14:paraId="6FF23EEF" w14:textId="77777777" w:rsidR="009E05FD" w:rsidRPr="00A600E8" w:rsidRDefault="009E05FD" w:rsidP="009E05FD">
            <w:pPr>
              <w:ind w:firstLine="426"/>
              <w:jc w:val="both"/>
              <w:rPr>
                <w:bCs/>
              </w:rPr>
            </w:pPr>
            <w:r w:rsidRPr="00A600E8">
              <w:rPr>
                <w:bCs/>
              </w:rPr>
              <w:t>22) ликвидационные комиссии принудительно ликвидируемых финансовых организаций – по искам, заявлениям, жалобам, поданным в интересах ликвидационного производства;</w:t>
            </w:r>
          </w:p>
          <w:p w14:paraId="3227E1C6" w14:textId="3B655454" w:rsidR="009E05FD" w:rsidRPr="00A600E8" w:rsidRDefault="009E05FD" w:rsidP="009E05FD">
            <w:pPr>
              <w:shd w:val="clear" w:color="auto" w:fill="FFFFFF"/>
              <w:ind w:firstLine="317"/>
              <w:jc w:val="both"/>
              <w:textAlignment w:val="baseline"/>
              <w:rPr>
                <w:b/>
                <w:bCs/>
                <w:color w:val="000000"/>
                <w:spacing w:val="2"/>
                <w:bdr w:val="none" w:sz="0" w:space="0" w:color="auto" w:frame="1"/>
              </w:rPr>
            </w:pPr>
            <w:r w:rsidRPr="00A600E8">
              <w:rPr>
                <w:b/>
                <w:bCs/>
              </w:rPr>
              <w:t>22-1) отсутствует;</w:t>
            </w:r>
          </w:p>
        </w:tc>
        <w:tc>
          <w:tcPr>
            <w:tcW w:w="2977" w:type="dxa"/>
          </w:tcPr>
          <w:p w14:paraId="3F0D2EC3" w14:textId="3960FDF2" w:rsidR="009E05FD" w:rsidRPr="00A600E8" w:rsidRDefault="009E05FD" w:rsidP="009E05FD">
            <w:pPr>
              <w:spacing w:after="200"/>
              <w:ind w:firstLine="318"/>
              <w:contextualSpacing/>
              <w:jc w:val="both"/>
            </w:pPr>
            <w:r w:rsidRPr="00A600E8">
              <w:rPr>
                <w:b/>
              </w:rPr>
              <w:lastRenderedPageBreak/>
              <w:t>Отсутствует.</w:t>
            </w:r>
          </w:p>
        </w:tc>
        <w:tc>
          <w:tcPr>
            <w:tcW w:w="3260" w:type="dxa"/>
          </w:tcPr>
          <w:p w14:paraId="58FB082D" w14:textId="77777777" w:rsidR="009E05FD" w:rsidRPr="00A600E8" w:rsidRDefault="009E05FD" w:rsidP="009E05FD">
            <w:pPr>
              <w:ind w:right="34" w:firstLine="351"/>
              <w:contextualSpacing/>
              <w:jc w:val="both"/>
            </w:pPr>
            <w:r w:rsidRPr="00A600E8">
              <w:t>пункт 6 статьи 1 проекта дополнить новым подпунктом 219) следующего содержания:</w:t>
            </w:r>
          </w:p>
          <w:p w14:paraId="31758954" w14:textId="77777777" w:rsidR="009E05FD" w:rsidRPr="00A600E8" w:rsidRDefault="009E05FD" w:rsidP="009E05FD">
            <w:pPr>
              <w:ind w:right="34" w:firstLine="351"/>
              <w:contextualSpacing/>
              <w:jc w:val="both"/>
            </w:pPr>
            <w:r w:rsidRPr="00A600E8">
              <w:t>«219) часть первую статьи 616 дополнить подпунктом 22-1) следующего содержания:</w:t>
            </w:r>
          </w:p>
          <w:p w14:paraId="05223356" w14:textId="77777777" w:rsidR="009E05FD" w:rsidRPr="00A600E8" w:rsidRDefault="009E05FD" w:rsidP="009E05FD">
            <w:pPr>
              <w:ind w:right="34" w:firstLine="351"/>
              <w:contextualSpacing/>
              <w:jc w:val="both"/>
              <w:rPr>
                <w:b/>
              </w:rPr>
            </w:pPr>
            <w:r w:rsidRPr="00A600E8">
              <w:rPr>
                <w:b/>
              </w:rPr>
              <w:lastRenderedPageBreak/>
              <w:t>«22-1) ликвидационные комиссии принудительно 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 - по искам, заявлениям, жалобам, поданным в интересах процедуры принудительного прекращения деятельности;»;</w:t>
            </w:r>
          </w:p>
          <w:p w14:paraId="0C18193A" w14:textId="77777777" w:rsidR="009E05FD" w:rsidRPr="00A600E8" w:rsidRDefault="009E05FD" w:rsidP="009E05FD">
            <w:pPr>
              <w:ind w:right="34" w:firstLine="351"/>
              <w:contextualSpacing/>
              <w:jc w:val="both"/>
              <w:rPr>
                <w:b/>
              </w:rPr>
            </w:pPr>
          </w:p>
          <w:p w14:paraId="138C7547" w14:textId="77777777" w:rsidR="009E05FD" w:rsidRPr="00A600E8" w:rsidRDefault="009E05FD" w:rsidP="009E05FD">
            <w:pPr>
              <w:ind w:right="34"/>
              <w:contextualSpacing/>
              <w:jc w:val="both"/>
              <w:rPr>
                <w:i/>
              </w:rPr>
            </w:pPr>
            <w:r w:rsidRPr="00A600E8">
              <w:rPr>
                <w:i/>
              </w:rPr>
              <w:t>(вводится в действие с 16.12.2020г.)</w:t>
            </w:r>
          </w:p>
          <w:p w14:paraId="453B482E" w14:textId="77777777" w:rsidR="009E05FD" w:rsidRPr="00A600E8" w:rsidRDefault="009E05FD" w:rsidP="009E05FD">
            <w:pPr>
              <w:ind w:firstLine="459"/>
              <w:jc w:val="both"/>
            </w:pPr>
          </w:p>
          <w:p w14:paraId="77C7D3C4" w14:textId="706CFCAF" w:rsidR="00882FF0" w:rsidRPr="00A600E8" w:rsidRDefault="00882FF0" w:rsidP="009E05FD">
            <w:pPr>
              <w:ind w:firstLine="459"/>
              <w:jc w:val="both"/>
              <w:rPr>
                <w:i/>
                <w:iCs/>
              </w:rPr>
            </w:pPr>
            <w:r w:rsidRPr="00A600E8">
              <w:rPr>
                <w:i/>
                <w:iCs/>
              </w:rPr>
              <w:t>Соответственно изменить последующую нумерацию подпунктов</w:t>
            </w:r>
          </w:p>
        </w:tc>
        <w:tc>
          <w:tcPr>
            <w:tcW w:w="3119" w:type="dxa"/>
          </w:tcPr>
          <w:p w14:paraId="0E7BE8E8" w14:textId="77777777" w:rsidR="009E05FD" w:rsidRPr="00A600E8" w:rsidRDefault="009E05FD" w:rsidP="009E05FD">
            <w:pPr>
              <w:ind w:left="7" w:hanging="7"/>
              <w:jc w:val="center"/>
              <w:rPr>
                <w:b/>
              </w:rPr>
            </w:pPr>
            <w:r w:rsidRPr="00A600E8">
              <w:rPr>
                <w:b/>
              </w:rPr>
              <w:lastRenderedPageBreak/>
              <w:t>Депутаты</w:t>
            </w:r>
          </w:p>
          <w:p w14:paraId="42A2C407" w14:textId="77777777" w:rsidR="009E05FD" w:rsidRPr="00A600E8" w:rsidRDefault="009E05FD" w:rsidP="009E05FD">
            <w:pPr>
              <w:ind w:left="7" w:hanging="7"/>
              <w:jc w:val="center"/>
              <w:rPr>
                <w:b/>
              </w:rPr>
            </w:pPr>
            <w:r w:rsidRPr="00A600E8">
              <w:rPr>
                <w:b/>
              </w:rPr>
              <w:t>С. Симонов</w:t>
            </w:r>
          </w:p>
          <w:p w14:paraId="79471FC6" w14:textId="77777777" w:rsidR="009E05FD" w:rsidRPr="00A600E8" w:rsidRDefault="009E05FD" w:rsidP="009E05FD">
            <w:pPr>
              <w:ind w:left="7" w:hanging="7"/>
              <w:jc w:val="center"/>
              <w:rPr>
                <w:b/>
              </w:rPr>
            </w:pPr>
            <w:r w:rsidRPr="00A600E8">
              <w:rPr>
                <w:b/>
              </w:rPr>
              <w:t xml:space="preserve">Д. </w:t>
            </w:r>
            <w:proofErr w:type="spellStart"/>
            <w:r w:rsidRPr="00A600E8">
              <w:rPr>
                <w:b/>
              </w:rPr>
              <w:t>Еспаева</w:t>
            </w:r>
            <w:proofErr w:type="spellEnd"/>
          </w:p>
          <w:p w14:paraId="389AE9F6" w14:textId="77777777" w:rsidR="009E05FD" w:rsidRPr="00A600E8" w:rsidRDefault="009E05FD" w:rsidP="009E05FD">
            <w:pPr>
              <w:ind w:firstLine="403"/>
              <w:jc w:val="both"/>
              <w:textAlignment w:val="baseline"/>
            </w:pPr>
          </w:p>
          <w:p w14:paraId="2A0E6619" w14:textId="77777777" w:rsidR="009E05FD" w:rsidRPr="00A600E8" w:rsidRDefault="009E05FD" w:rsidP="009E05FD">
            <w:pPr>
              <w:ind w:firstLine="403"/>
              <w:jc w:val="both"/>
              <w:textAlignment w:val="baseline"/>
            </w:pPr>
            <w:r w:rsidRPr="00A600E8">
              <w:t xml:space="preserve">Процедура прекращения деятельности филиалов финансовых организаций-нерезидентов Республики Казахстан </w:t>
            </w:r>
            <w:r w:rsidRPr="00A600E8">
              <w:lastRenderedPageBreak/>
              <w:t>осуществляется по аналогии с процедурой ликвидации банков, страховых (перестраховочных) организаций с учетом особенностей, предусмотренных Законами о банках и о страховой деятельности».</w:t>
            </w:r>
          </w:p>
          <w:p w14:paraId="4813F9BE" w14:textId="056F9DDC" w:rsidR="009E05FD" w:rsidRPr="00A600E8" w:rsidRDefault="009E05FD" w:rsidP="009E05FD">
            <w:pPr>
              <w:shd w:val="clear" w:color="auto" w:fill="FFFFFF"/>
              <w:jc w:val="both"/>
              <w:textAlignment w:val="baseline"/>
              <w:rPr>
                <w:rFonts w:eastAsia="Calibri"/>
                <w:color w:val="1E1E1E"/>
              </w:rPr>
            </w:pPr>
            <w:r w:rsidRPr="00A600E8">
              <w:t>Решение уполномоченного органа о лишении лицензии филиалов банков-нерезидентов Республики Казахстан, филиалов страховых (перестраховочных) организаций-нерезидентов Республики Казахстан доводится до органов государственных доходов ликвидационными комиссиями указанных филиалов, состоящих из числа работников уполномоченного органа, в соответствии с порядком, установленным нормативными правовыми актами уполномоченного органа.</w:t>
            </w:r>
          </w:p>
        </w:tc>
        <w:tc>
          <w:tcPr>
            <w:tcW w:w="1701" w:type="dxa"/>
          </w:tcPr>
          <w:p w14:paraId="4160CB76" w14:textId="77777777" w:rsidR="009E05FD" w:rsidRPr="00A600E8" w:rsidRDefault="009E05FD" w:rsidP="009E05FD">
            <w:pPr>
              <w:widowControl w:val="0"/>
              <w:jc w:val="both"/>
              <w:rPr>
                <w:rStyle w:val="normal-h"/>
                <w:b/>
                <w:color w:val="000000" w:themeColor="text1"/>
              </w:rPr>
            </w:pPr>
          </w:p>
        </w:tc>
      </w:tr>
      <w:tr w:rsidR="009E05FD" w:rsidRPr="00A600E8" w14:paraId="55FDCEC3" w14:textId="77777777" w:rsidTr="002A7739">
        <w:tc>
          <w:tcPr>
            <w:tcW w:w="709" w:type="dxa"/>
          </w:tcPr>
          <w:p w14:paraId="41F76BF3" w14:textId="77777777" w:rsidR="009E05FD" w:rsidRPr="00A600E8" w:rsidRDefault="009E05FD" w:rsidP="009E05FD">
            <w:pPr>
              <w:pStyle w:val="a3"/>
              <w:widowControl w:val="0"/>
              <w:numPr>
                <w:ilvl w:val="0"/>
                <w:numId w:val="1"/>
              </w:numPr>
              <w:rPr>
                <w:rStyle w:val="normal-h"/>
                <w:b/>
                <w:color w:val="000000" w:themeColor="text1"/>
              </w:rPr>
            </w:pPr>
          </w:p>
        </w:tc>
        <w:tc>
          <w:tcPr>
            <w:tcW w:w="1276" w:type="dxa"/>
          </w:tcPr>
          <w:p w14:paraId="4BF51F85" w14:textId="2607AD0E" w:rsidR="009E05FD" w:rsidRPr="00A600E8" w:rsidRDefault="009E05FD" w:rsidP="009E05FD">
            <w:pPr>
              <w:jc w:val="center"/>
            </w:pPr>
            <w:r w:rsidRPr="00A600E8">
              <w:rPr>
                <w:lang w:val="kk-KZ"/>
              </w:rPr>
              <w:t>Статья 2 проекта</w:t>
            </w:r>
          </w:p>
        </w:tc>
        <w:tc>
          <w:tcPr>
            <w:tcW w:w="2693" w:type="dxa"/>
          </w:tcPr>
          <w:p w14:paraId="15C70DC8" w14:textId="399DF317" w:rsidR="009E05FD" w:rsidRPr="00A600E8" w:rsidRDefault="009E05FD" w:rsidP="009E05FD">
            <w:pPr>
              <w:shd w:val="clear" w:color="auto" w:fill="FFFFFF"/>
              <w:ind w:firstLine="317"/>
              <w:jc w:val="both"/>
              <w:textAlignment w:val="baseline"/>
              <w:rPr>
                <w:b/>
                <w:bCs/>
                <w:color w:val="000000"/>
                <w:spacing w:val="2"/>
                <w:bdr w:val="none" w:sz="0" w:space="0" w:color="auto" w:frame="1"/>
              </w:rPr>
            </w:pPr>
          </w:p>
        </w:tc>
        <w:tc>
          <w:tcPr>
            <w:tcW w:w="2977" w:type="dxa"/>
          </w:tcPr>
          <w:p w14:paraId="0F86CB67" w14:textId="77777777" w:rsidR="009E05FD" w:rsidRPr="00A600E8" w:rsidRDefault="009E05FD" w:rsidP="009E05FD">
            <w:pPr>
              <w:shd w:val="clear" w:color="auto" w:fill="FFFFFF"/>
              <w:ind w:firstLine="317"/>
              <w:contextualSpacing/>
              <w:jc w:val="both"/>
              <w:rPr>
                <w:b/>
              </w:rPr>
            </w:pPr>
            <w:r w:rsidRPr="00A600E8">
              <w:rPr>
                <w:b/>
              </w:rPr>
              <w:t>Статья 2.</w:t>
            </w:r>
          </w:p>
          <w:p w14:paraId="4135F5AD" w14:textId="77777777" w:rsidR="009E05FD" w:rsidRPr="00A600E8" w:rsidRDefault="009E05FD" w:rsidP="009E05FD">
            <w:pPr>
              <w:shd w:val="clear" w:color="auto" w:fill="FFFFFF"/>
              <w:ind w:firstLine="317"/>
              <w:contextualSpacing/>
              <w:jc w:val="both"/>
            </w:pPr>
            <w:r w:rsidRPr="00A600E8">
              <w:lastRenderedPageBreak/>
              <w:t>1. Настоящий Закон вводится в действие по истечении десяти календарных дней после его первого официального опубликования, за исключением:</w:t>
            </w:r>
          </w:p>
          <w:p w14:paraId="4E1EBDB8" w14:textId="77777777" w:rsidR="009E05FD" w:rsidRPr="00A600E8" w:rsidRDefault="009E05FD" w:rsidP="009E05FD">
            <w:pPr>
              <w:shd w:val="clear" w:color="auto" w:fill="FFFFFF"/>
              <w:ind w:firstLine="317"/>
              <w:contextualSpacing/>
              <w:jc w:val="both"/>
            </w:pPr>
            <w:r w:rsidRPr="00A600E8">
              <w:t>…</w:t>
            </w:r>
          </w:p>
          <w:p w14:paraId="10686AAE" w14:textId="0C612DD0" w:rsidR="009E05FD" w:rsidRPr="00A600E8" w:rsidRDefault="009E05FD" w:rsidP="009E05FD">
            <w:pPr>
              <w:spacing w:after="200"/>
              <w:ind w:firstLine="318"/>
              <w:contextualSpacing/>
              <w:jc w:val="both"/>
            </w:pPr>
            <w:r w:rsidRPr="00A600E8">
              <w:t xml:space="preserve">    </w:t>
            </w:r>
          </w:p>
        </w:tc>
        <w:tc>
          <w:tcPr>
            <w:tcW w:w="3260" w:type="dxa"/>
          </w:tcPr>
          <w:p w14:paraId="0727429B" w14:textId="77777777" w:rsidR="009E05FD" w:rsidRPr="00A600E8" w:rsidRDefault="009E05FD" w:rsidP="009E05FD">
            <w:pPr>
              <w:ind w:right="34" w:firstLine="351"/>
              <w:contextualSpacing/>
              <w:jc w:val="both"/>
            </w:pPr>
            <w:r w:rsidRPr="00A600E8">
              <w:lastRenderedPageBreak/>
              <w:t xml:space="preserve">Пункт 1 статьи 2 проекта дополнить новым </w:t>
            </w:r>
            <w:r w:rsidRPr="00A600E8">
              <w:lastRenderedPageBreak/>
              <w:t>подпунктом 7) следующего содержания:</w:t>
            </w:r>
          </w:p>
          <w:p w14:paraId="0832F713" w14:textId="5171C0BC" w:rsidR="009E05FD" w:rsidRPr="00A600E8" w:rsidRDefault="009E05FD" w:rsidP="009E05FD">
            <w:pPr>
              <w:ind w:right="34" w:firstLine="351"/>
              <w:contextualSpacing/>
              <w:jc w:val="both"/>
              <w:rPr>
                <w:b/>
              </w:rPr>
            </w:pPr>
            <w:r w:rsidRPr="00A600E8">
              <w:rPr>
                <w:b/>
              </w:rPr>
              <w:t>«7) абзаца шестого подпункта 4), абзаца пятого, восьмого и девятого подпункта 9), абзаца третьего подпункта 10), подпунктов __), ___), ___) и ___) пункта 6 статьи 1 настоящего Закона, которые вводятся в действие с 16 декабря 2020 года;»</w:t>
            </w:r>
            <w:r w:rsidR="00AC08AE" w:rsidRPr="00A600E8">
              <w:rPr>
                <w:b/>
              </w:rPr>
              <w:t>;</w:t>
            </w:r>
          </w:p>
          <w:p w14:paraId="3E26504A" w14:textId="77777777" w:rsidR="00AC08AE" w:rsidRPr="00A600E8" w:rsidRDefault="00AC08AE" w:rsidP="009E05FD">
            <w:pPr>
              <w:ind w:firstLine="459"/>
              <w:jc w:val="both"/>
              <w:rPr>
                <w:i/>
                <w:iCs/>
              </w:rPr>
            </w:pPr>
          </w:p>
          <w:p w14:paraId="10D15175" w14:textId="13FBCE4E" w:rsidR="009E05FD" w:rsidRPr="00A600E8" w:rsidRDefault="00AC08AE" w:rsidP="009E05FD">
            <w:pPr>
              <w:ind w:firstLine="459"/>
              <w:jc w:val="both"/>
            </w:pPr>
            <w:r w:rsidRPr="00A600E8">
              <w:rPr>
                <w:i/>
                <w:iCs/>
              </w:rPr>
              <w:t>Соответственно изменить последующую нумерацию подпунктов</w:t>
            </w:r>
          </w:p>
        </w:tc>
        <w:tc>
          <w:tcPr>
            <w:tcW w:w="3119" w:type="dxa"/>
          </w:tcPr>
          <w:p w14:paraId="263D4150" w14:textId="77777777" w:rsidR="009E05FD" w:rsidRPr="00A600E8" w:rsidRDefault="009E05FD" w:rsidP="009E05FD">
            <w:pPr>
              <w:ind w:left="7" w:hanging="7"/>
              <w:jc w:val="center"/>
              <w:rPr>
                <w:b/>
              </w:rPr>
            </w:pPr>
            <w:r w:rsidRPr="00A600E8">
              <w:rPr>
                <w:b/>
              </w:rPr>
              <w:lastRenderedPageBreak/>
              <w:t>Депутаты</w:t>
            </w:r>
          </w:p>
          <w:p w14:paraId="16FF5063" w14:textId="77777777" w:rsidR="009E05FD" w:rsidRPr="00A600E8" w:rsidRDefault="009E05FD" w:rsidP="009E05FD">
            <w:pPr>
              <w:ind w:left="7" w:hanging="7"/>
              <w:jc w:val="center"/>
              <w:rPr>
                <w:b/>
              </w:rPr>
            </w:pPr>
            <w:r w:rsidRPr="00A600E8">
              <w:rPr>
                <w:b/>
              </w:rPr>
              <w:t>С. Симонов</w:t>
            </w:r>
          </w:p>
          <w:p w14:paraId="5BBBB3E4" w14:textId="77777777" w:rsidR="009E05FD" w:rsidRPr="00A600E8" w:rsidRDefault="009E05FD" w:rsidP="009E05FD">
            <w:pPr>
              <w:ind w:left="7" w:hanging="7"/>
              <w:jc w:val="center"/>
              <w:rPr>
                <w:b/>
              </w:rPr>
            </w:pPr>
            <w:r w:rsidRPr="00A600E8">
              <w:rPr>
                <w:b/>
              </w:rPr>
              <w:lastRenderedPageBreak/>
              <w:t xml:space="preserve">Д. </w:t>
            </w:r>
            <w:proofErr w:type="spellStart"/>
            <w:r w:rsidRPr="00A600E8">
              <w:rPr>
                <w:b/>
              </w:rPr>
              <w:t>Еспаева</w:t>
            </w:r>
            <w:proofErr w:type="spellEnd"/>
          </w:p>
          <w:p w14:paraId="4AF10812" w14:textId="77777777" w:rsidR="009E05FD" w:rsidRPr="00A600E8" w:rsidRDefault="009E05FD" w:rsidP="009E05FD">
            <w:pPr>
              <w:ind w:left="7" w:firstLine="311"/>
              <w:jc w:val="both"/>
              <w:rPr>
                <w:b/>
              </w:rPr>
            </w:pPr>
          </w:p>
          <w:p w14:paraId="1BCF7701" w14:textId="77777777" w:rsidR="009E05FD" w:rsidRPr="00A600E8" w:rsidRDefault="009E05FD" w:rsidP="009E05FD">
            <w:pPr>
              <w:ind w:left="7" w:firstLine="311"/>
              <w:jc w:val="both"/>
            </w:pPr>
            <w:r w:rsidRPr="00A600E8">
              <w:t>В соответствии с обязательствами Республики Казахстан в рамках ВТО по финансовому сектору с 16.12.2020г. иностранные банки, страховые (перестраховочные) организации, страховые брокеры вправе открывать на территории Республики Казахстан филиалы, которые будут осуществлять банковскую и страховую деятельность, а также деятельность страхового брокера на основании лицензии уполномоченного органа.</w:t>
            </w:r>
          </w:p>
          <w:p w14:paraId="492EAA7A" w14:textId="2E42373E" w:rsidR="009E05FD" w:rsidRPr="00A600E8" w:rsidRDefault="009E05FD" w:rsidP="009E05FD">
            <w:pPr>
              <w:shd w:val="clear" w:color="auto" w:fill="FFFFFF"/>
              <w:jc w:val="both"/>
              <w:textAlignment w:val="baseline"/>
              <w:rPr>
                <w:rFonts w:eastAsia="Calibri"/>
                <w:color w:val="1E1E1E"/>
              </w:rPr>
            </w:pPr>
          </w:p>
        </w:tc>
        <w:tc>
          <w:tcPr>
            <w:tcW w:w="1701" w:type="dxa"/>
          </w:tcPr>
          <w:p w14:paraId="1E4EF445" w14:textId="77777777" w:rsidR="009E05FD" w:rsidRPr="00A600E8" w:rsidRDefault="009E05FD" w:rsidP="009E05FD">
            <w:pPr>
              <w:widowControl w:val="0"/>
              <w:jc w:val="both"/>
              <w:rPr>
                <w:rStyle w:val="normal-h"/>
                <w:b/>
                <w:color w:val="000000" w:themeColor="text1"/>
              </w:rPr>
            </w:pPr>
          </w:p>
        </w:tc>
      </w:tr>
      <w:tr w:rsidR="004C7ACB" w:rsidRPr="00A600E8" w14:paraId="2C348B29" w14:textId="77777777" w:rsidTr="009B7C63">
        <w:tc>
          <w:tcPr>
            <w:tcW w:w="15735" w:type="dxa"/>
            <w:gridSpan w:val="7"/>
          </w:tcPr>
          <w:p w14:paraId="458C2357" w14:textId="77777777" w:rsidR="004C7ACB" w:rsidRPr="00A600E8" w:rsidRDefault="004C7ACB" w:rsidP="009E05FD">
            <w:pPr>
              <w:widowControl w:val="0"/>
              <w:ind w:firstLine="142"/>
              <w:rPr>
                <w:rStyle w:val="normal-h"/>
                <w:b/>
                <w:color w:val="000000" w:themeColor="text1"/>
              </w:rPr>
            </w:pPr>
          </w:p>
        </w:tc>
      </w:tr>
      <w:tr w:rsidR="00BE2714" w:rsidRPr="00A600E8" w14:paraId="0FCC7ACC" w14:textId="77777777" w:rsidTr="00A37636">
        <w:tc>
          <w:tcPr>
            <w:tcW w:w="709" w:type="dxa"/>
          </w:tcPr>
          <w:p w14:paraId="25303CD2" w14:textId="77777777" w:rsidR="00BE2714" w:rsidRPr="00A600E8" w:rsidRDefault="00BE2714" w:rsidP="009E05FD">
            <w:pPr>
              <w:pStyle w:val="a3"/>
              <w:widowControl w:val="0"/>
              <w:numPr>
                <w:ilvl w:val="0"/>
                <w:numId w:val="1"/>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69A1703" w14:textId="6561EA96" w:rsidR="00BE2714" w:rsidRPr="00A600E8" w:rsidRDefault="00C57648" w:rsidP="009E05FD">
            <w:pPr>
              <w:widowControl w:val="0"/>
              <w:jc w:val="center"/>
              <w:rPr>
                <w:lang w:val="kk-KZ"/>
              </w:rPr>
            </w:pPr>
            <w:r w:rsidRPr="00A600E8">
              <w:rPr>
                <w:lang w:val="kk-KZ"/>
              </w:rPr>
              <w:t xml:space="preserve">Подпункт 12) пункта 6 статьи 1 проекта </w:t>
            </w:r>
          </w:p>
        </w:tc>
        <w:tc>
          <w:tcPr>
            <w:tcW w:w="2693" w:type="dxa"/>
            <w:shd w:val="clear" w:color="auto" w:fill="auto"/>
          </w:tcPr>
          <w:p w14:paraId="7EC3C6CE" w14:textId="77777777" w:rsidR="00BE2714" w:rsidRPr="00A600E8" w:rsidRDefault="00C57648" w:rsidP="00C57648">
            <w:pPr>
              <w:pStyle w:val="a6"/>
              <w:widowControl w:val="0"/>
              <w:spacing w:before="0" w:beforeAutospacing="0" w:after="0" w:afterAutospacing="0"/>
              <w:ind w:firstLine="142"/>
              <w:jc w:val="both"/>
              <w:rPr>
                <w:b/>
                <w:bCs/>
                <w:color w:val="000000"/>
                <w:spacing w:val="2"/>
                <w:bdr w:val="none" w:sz="0" w:space="0" w:color="auto" w:frame="1"/>
                <w:shd w:val="clear" w:color="auto" w:fill="FFFFFF"/>
              </w:rPr>
            </w:pPr>
            <w:r w:rsidRPr="00A600E8">
              <w:rPr>
                <w:b/>
                <w:bCs/>
                <w:color w:val="000000"/>
                <w:spacing w:val="2"/>
                <w:bdr w:val="none" w:sz="0" w:space="0" w:color="auto" w:frame="1"/>
                <w:shd w:val="clear" w:color="auto" w:fill="FFFFFF"/>
              </w:rPr>
              <w:t>Статья 36. Исполнение налогового обязательства</w:t>
            </w:r>
          </w:p>
          <w:p w14:paraId="63B71F2A" w14:textId="77777777" w:rsidR="00C57648" w:rsidRPr="00A600E8" w:rsidRDefault="00C57648" w:rsidP="00C57648">
            <w:pPr>
              <w:pStyle w:val="a6"/>
              <w:widowControl w:val="0"/>
              <w:spacing w:before="0" w:beforeAutospacing="0" w:after="0" w:afterAutospacing="0"/>
              <w:ind w:firstLine="142"/>
              <w:jc w:val="both"/>
              <w:rPr>
                <w:b/>
                <w:bCs/>
                <w:color w:val="000000"/>
                <w:spacing w:val="2"/>
                <w:bdr w:val="none" w:sz="0" w:space="0" w:color="auto" w:frame="1"/>
                <w:shd w:val="clear" w:color="auto" w:fill="FFFFFF"/>
              </w:rPr>
            </w:pPr>
            <w:r w:rsidRPr="00A600E8">
              <w:rPr>
                <w:b/>
                <w:bCs/>
                <w:color w:val="000000"/>
                <w:spacing w:val="2"/>
                <w:bdr w:val="none" w:sz="0" w:space="0" w:color="auto" w:frame="1"/>
                <w:shd w:val="clear" w:color="auto" w:fill="FFFFFF"/>
              </w:rPr>
              <w:t>…</w:t>
            </w:r>
          </w:p>
          <w:p w14:paraId="190FC42D" w14:textId="77777777" w:rsidR="00C57648" w:rsidRPr="00A600E8" w:rsidRDefault="00C57648" w:rsidP="00C57648">
            <w:pPr>
              <w:pStyle w:val="a6"/>
              <w:widowControl w:val="0"/>
              <w:spacing w:before="0" w:beforeAutospacing="0" w:after="0" w:afterAutospacing="0"/>
              <w:ind w:firstLine="142"/>
              <w:jc w:val="both"/>
              <w:rPr>
                <w:color w:val="000000"/>
                <w:spacing w:val="2"/>
                <w:shd w:val="clear" w:color="auto" w:fill="FFFFFF"/>
              </w:rPr>
            </w:pPr>
            <w:r w:rsidRPr="00A600E8">
              <w:rPr>
                <w:color w:val="000000"/>
                <w:spacing w:val="2"/>
                <w:shd w:val="clear" w:color="auto" w:fill="FFFFFF"/>
              </w:rPr>
              <w:t xml:space="preserve"> 5. При уплате налогов, платежей в бюджет, перечислении социальных платежей </w:t>
            </w:r>
            <w:r w:rsidRPr="00A600E8">
              <w:rPr>
                <w:color w:val="000000"/>
                <w:spacing w:val="2"/>
                <w:shd w:val="clear" w:color="auto" w:fill="FFFFFF"/>
              </w:rPr>
              <w:lastRenderedPageBreak/>
              <w:t>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(если оно указано в документе, удостоверяющем личность) или наименование налогоплательщика и его идентификационный номер.</w:t>
            </w:r>
          </w:p>
          <w:p w14:paraId="26F51254" w14:textId="77777777" w:rsidR="00C57648" w:rsidRPr="00A600E8" w:rsidRDefault="00C57648" w:rsidP="00C57648">
            <w:pPr>
              <w:pStyle w:val="a6"/>
              <w:widowControl w:val="0"/>
              <w:spacing w:before="0" w:beforeAutospacing="0" w:after="0" w:afterAutospacing="0"/>
              <w:ind w:firstLine="142"/>
              <w:jc w:val="both"/>
              <w:rPr>
                <w:color w:val="000000"/>
                <w:spacing w:val="2"/>
                <w:shd w:val="clear" w:color="auto" w:fill="FFFFFF"/>
              </w:rPr>
            </w:pPr>
            <w:r w:rsidRPr="00A600E8">
              <w:rPr>
                <w:color w:val="000000"/>
                <w:spacing w:val="2"/>
                <w:shd w:val="clear" w:color="auto" w:fill="FFFFFF"/>
              </w:rPr>
              <w:t>…</w:t>
            </w:r>
          </w:p>
          <w:p w14:paraId="207195F3" w14:textId="22CCD9C3" w:rsidR="00C57648" w:rsidRPr="00A600E8" w:rsidRDefault="00C57648" w:rsidP="00C57648">
            <w:pPr>
              <w:pStyle w:val="a6"/>
              <w:widowControl w:val="0"/>
              <w:spacing w:before="0" w:beforeAutospacing="0" w:after="0" w:afterAutospacing="0"/>
              <w:ind w:firstLine="142"/>
              <w:jc w:val="both"/>
              <w:rPr>
                <w:b/>
              </w:rPr>
            </w:pPr>
            <w:r w:rsidRPr="00A600E8">
              <w:rPr>
                <w:color w:val="000000"/>
                <w:spacing w:val="2"/>
                <w:shd w:val="clear" w:color="auto" w:fill="FFFFFF"/>
              </w:rPr>
              <w:t>Отсутствует.</w:t>
            </w:r>
          </w:p>
        </w:tc>
        <w:tc>
          <w:tcPr>
            <w:tcW w:w="2977" w:type="dxa"/>
            <w:shd w:val="clear" w:color="auto" w:fill="auto"/>
          </w:tcPr>
          <w:p w14:paraId="068AF1DD" w14:textId="22D141B7" w:rsidR="00C57648" w:rsidRPr="00A600E8" w:rsidRDefault="00C57648" w:rsidP="00C57648">
            <w:pPr>
              <w:contextualSpacing/>
              <w:jc w:val="both"/>
            </w:pPr>
            <w:r w:rsidRPr="00A600E8">
              <w:lastRenderedPageBreak/>
              <w:t>12) статью 36 дополнить пунктом 5-1 следующего содержания:</w:t>
            </w:r>
          </w:p>
          <w:p w14:paraId="1B6D6B34" w14:textId="77777777" w:rsidR="00C57648" w:rsidRPr="00A600E8" w:rsidRDefault="00C57648" w:rsidP="00C57648">
            <w:pPr>
              <w:keepNext/>
              <w:ind w:firstLine="709"/>
              <w:contextualSpacing/>
              <w:jc w:val="both"/>
              <w:outlineLvl w:val="2"/>
              <w:rPr>
                <w:b/>
              </w:rPr>
            </w:pPr>
            <w:r w:rsidRPr="00A600E8">
              <w:t xml:space="preserve">«5-1. Налоговое обязательство по уплате налогов, платежей в бюджет, а также обязательство по уплате пени и штрафов могут </w:t>
            </w:r>
            <w:r w:rsidRPr="00A600E8">
              <w:lastRenderedPageBreak/>
              <w:t>быть исполнены физическим лиц</w:t>
            </w:r>
            <w:r w:rsidRPr="00A600E8">
              <w:rPr>
                <w:lang w:val="kk-KZ"/>
              </w:rPr>
              <w:t>о</w:t>
            </w:r>
            <w:r w:rsidRPr="00A600E8">
              <w:t>м добровольно за друг</w:t>
            </w:r>
            <w:r w:rsidRPr="00A600E8">
              <w:rPr>
                <w:lang w:val="kk-KZ"/>
              </w:rPr>
              <w:t>о</w:t>
            </w:r>
            <w:r w:rsidRPr="00A600E8">
              <w:t xml:space="preserve">е физическое лицо в размере менее </w:t>
            </w:r>
            <w:r w:rsidRPr="00A600E8">
              <w:br/>
              <w:t>200-кратного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4092462C" w14:textId="77777777" w:rsidR="00BE2714" w:rsidRPr="00A600E8" w:rsidRDefault="00BE2714" w:rsidP="009E05FD">
            <w:pPr>
              <w:widowControl w:val="0"/>
              <w:ind w:left="34" w:firstLine="425"/>
              <w:jc w:val="both"/>
              <w:rPr>
                <w:bCs/>
              </w:rPr>
            </w:pPr>
          </w:p>
        </w:tc>
        <w:tc>
          <w:tcPr>
            <w:tcW w:w="3260" w:type="dxa"/>
            <w:shd w:val="clear" w:color="auto" w:fill="auto"/>
          </w:tcPr>
          <w:p w14:paraId="469AD6FB" w14:textId="0B670DCC" w:rsidR="00BE2714" w:rsidRPr="00A600E8" w:rsidRDefault="005D5B53" w:rsidP="00E9781E">
            <w:pPr>
              <w:widowControl w:val="0"/>
              <w:ind w:firstLine="176"/>
              <w:jc w:val="both"/>
            </w:pPr>
            <w:r w:rsidRPr="00A600E8">
              <w:lastRenderedPageBreak/>
              <w:t xml:space="preserve">Доработать предлагаемую редакцию с целью уточнения того, что </w:t>
            </w:r>
            <w:r w:rsidR="00E9781E">
              <w:t>физическое лицо может за другое физическое лицо</w:t>
            </w:r>
            <w:r w:rsidRPr="00A600E8">
              <w:t xml:space="preserve"> исполнить налоговое обязательство</w:t>
            </w:r>
            <w:r w:rsidR="00BF5EE6" w:rsidRPr="00A600E8">
              <w:t xml:space="preserve"> </w:t>
            </w:r>
            <w:r w:rsidRPr="00A600E8">
              <w:t>только письменного</w:t>
            </w:r>
            <w:r w:rsidR="00BF5EE6" w:rsidRPr="00A600E8">
              <w:t xml:space="preserve"> законного</w:t>
            </w:r>
            <w:r w:rsidRPr="00A600E8">
              <w:t xml:space="preserve"> согласия</w:t>
            </w:r>
            <w:r w:rsidR="00E9781E">
              <w:t xml:space="preserve"> последнего.</w:t>
            </w:r>
          </w:p>
        </w:tc>
        <w:tc>
          <w:tcPr>
            <w:tcW w:w="3119" w:type="dxa"/>
            <w:tcBorders>
              <w:top w:val="single" w:sz="4" w:space="0" w:color="auto"/>
              <w:left w:val="single" w:sz="4" w:space="0" w:color="auto"/>
              <w:right w:val="single" w:sz="4" w:space="0" w:color="auto"/>
            </w:tcBorders>
          </w:tcPr>
          <w:p w14:paraId="6CCAD96B" w14:textId="77777777" w:rsidR="00BF5EE6" w:rsidRPr="00A600E8" w:rsidRDefault="00C57648" w:rsidP="009E05FD">
            <w:pPr>
              <w:widowControl w:val="0"/>
              <w:jc w:val="center"/>
              <w:rPr>
                <w:b/>
              </w:rPr>
            </w:pPr>
            <w:r w:rsidRPr="00A600E8">
              <w:rPr>
                <w:b/>
              </w:rPr>
              <w:t>Депутат</w:t>
            </w:r>
            <w:r w:rsidR="00BF5EE6" w:rsidRPr="00A600E8">
              <w:rPr>
                <w:b/>
              </w:rPr>
              <w:t>ы</w:t>
            </w:r>
          </w:p>
          <w:p w14:paraId="50D2C75F" w14:textId="56886660" w:rsidR="00BE2714" w:rsidRPr="00A600E8" w:rsidRDefault="00BF5EE6" w:rsidP="009E05FD">
            <w:pPr>
              <w:widowControl w:val="0"/>
              <w:jc w:val="center"/>
              <w:rPr>
                <w:b/>
              </w:rPr>
            </w:pPr>
            <w:r w:rsidRPr="00A600E8">
              <w:rPr>
                <w:b/>
              </w:rPr>
              <w:t xml:space="preserve">Г. </w:t>
            </w:r>
            <w:proofErr w:type="spellStart"/>
            <w:r w:rsidRPr="00A600E8">
              <w:rPr>
                <w:b/>
              </w:rPr>
              <w:t>Карагусова</w:t>
            </w:r>
            <w:proofErr w:type="spellEnd"/>
            <w:r w:rsidR="00C57648" w:rsidRPr="00A600E8">
              <w:rPr>
                <w:b/>
              </w:rPr>
              <w:t xml:space="preserve"> </w:t>
            </w:r>
          </w:p>
          <w:p w14:paraId="664523D0" w14:textId="77777777" w:rsidR="00C57648" w:rsidRPr="00A600E8" w:rsidRDefault="00C57648" w:rsidP="009E05FD">
            <w:pPr>
              <w:widowControl w:val="0"/>
              <w:jc w:val="center"/>
              <w:rPr>
                <w:b/>
              </w:rPr>
            </w:pPr>
            <w:r w:rsidRPr="00A600E8">
              <w:rPr>
                <w:b/>
              </w:rPr>
              <w:t>С. Симонов</w:t>
            </w:r>
          </w:p>
          <w:p w14:paraId="4BC7A9C1" w14:textId="77777777" w:rsidR="00BF5EE6" w:rsidRPr="00A600E8" w:rsidRDefault="00BF5EE6" w:rsidP="009E05FD">
            <w:pPr>
              <w:widowControl w:val="0"/>
              <w:jc w:val="center"/>
              <w:rPr>
                <w:b/>
              </w:rPr>
            </w:pPr>
          </w:p>
          <w:p w14:paraId="45C830F2" w14:textId="0B890E19" w:rsidR="00BF5EE6" w:rsidRPr="00A600E8" w:rsidRDefault="00BF5EE6" w:rsidP="00BF5EE6">
            <w:pPr>
              <w:widowControl w:val="0"/>
              <w:jc w:val="both"/>
              <w:rPr>
                <w:b/>
              </w:rPr>
            </w:pPr>
            <w:r w:rsidRPr="00A600E8">
              <w:t>Намерение, предлагаемое в рамках данной нормы, благое. Однако требует доработки с</w:t>
            </w:r>
            <w:r w:rsidRPr="00A600E8">
              <w:rPr>
                <w:b/>
              </w:rPr>
              <w:t xml:space="preserve">   </w:t>
            </w:r>
            <w:r w:rsidRPr="00A600E8">
              <w:t xml:space="preserve">целью уточнения того, что </w:t>
            </w:r>
            <w:r w:rsidR="00E9781E">
              <w:lastRenderedPageBreak/>
              <w:t>физическое лицо может за другое физическое лицо</w:t>
            </w:r>
            <w:r w:rsidRPr="00A600E8">
              <w:t xml:space="preserve"> исполнить налоговое обязательство только письменного законного согласия</w:t>
            </w:r>
            <w:r w:rsidR="00E9781E">
              <w:t xml:space="preserve"> последнего</w:t>
            </w:r>
            <w:r w:rsidRPr="00A600E8">
              <w:t>. Во-первых, уплата налогов подразумевает</w:t>
            </w:r>
            <w:r w:rsidR="00E9781E">
              <w:t>,</w:t>
            </w:r>
            <w:r w:rsidRPr="00A600E8">
              <w:t xml:space="preserve"> </w:t>
            </w:r>
            <w:r w:rsidR="009879BE" w:rsidRPr="00A600E8">
              <w:t xml:space="preserve">что </w:t>
            </w:r>
            <w:r w:rsidRPr="00A600E8">
              <w:t>налогоплательщик согласен с начислением данного налога. Во-вторых, не должны до</w:t>
            </w:r>
            <w:r w:rsidR="00CB384C" w:rsidRPr="00A600E8">
              <w:t xml:space="preserve">пустить, чтобы физическое лицо </w:t>
            </w:r>
            <w:r w:rsidRPr="00A600E8">
              <w:t xml:space="preserve">потом ходил и доказывал, что отношение не имеет к другому физическому лицу, который уплатил за него налоги.  Есть риски, использование данной нормы недобросовестными лицами в корыстных целях.  </w:t>
            </w:r>
          </w:p>
          <w:p w14:paraId="7C8C2CD0" w14:textId="77777777" w:rsidR="00C57648" w:rsidRPr="00A600E8" w:rsidRDefault="00C57648" w:rsidP="009E05FD">
            <w:pPr>
              <w:widowControl w:val="0"/>
              <w:jc w:val="center"/>
              <w:rPr>
                <w:b/>
              </w:rPr>
            </w:pPr>
          </w:p>
          <w:p w14:paraId="3D364296" w14:textId="10DC1603" w:rsidR="00C57648" w:rsidRPr="00A600E8" w:rsidRDefault="00C57648" w:rsidP="009E05FD">
            <w:pPr>
              <w:widowControl w:val="0"/>
              <w:jc w:val="center"/>
              <w:rPr>
                <w:b/>
              </w:rPr>
            </w:pPr>
          </w:p>
        </w:tc>
        <w:tc>
          <w:tcPr>
            <w:tcW w:w="1701" w:type="dxa"/>
          </w:tcPr>
          <w:p w14:paraId="65A54171" w14:textId="77777777" w:rsidR="00BE2714" w:rsidRPr="00A600E8" w:rsidRDefault="00BE2714" w:rsidP="009E05FD">
            <w:pPr>
              <w:widowControl w:val="0"/>
              <w:ind w:firstLine="142"/>
              <w:rPr>
                <w:rStyle w:val="normal-h"/>
                <w:b/>
                <w:color w:val="000000" w:themeColor="text1"/>
              </w:rPr>
            </w:pPr>
          </w:p>
        </w:tc>
      </w:tr>
      <w:tr w:rsidR="009E05FD" w:rsidRPr="00A600E8" w14:paraId="6842960A" w14:textId="77777777" w:rsidTr="00A37636">
        <w:tc>
          <w:tcPr>
            <w:tcW w:w="709" w:type="dxa"/>
          </w:tcPr>
          <w:p w14:paraId="37A7516F" w14:textId="3D03D17C" w:rsidR="009E05FD" w:rsidRPr="00A600E8" w:rsidRDefault="009E05FD" w:rsidP="009E05FD">
            <w:pPr>
              <w:pStyle w:val="a3"/>
              <w:widowControl w:val="0"/>
              <w:numPr>
                <w:ilvl w:val="0"/>
                <w:numId w:val="1"/>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E15F0F0" w14:textId="77777777" w:rsidR="009E05FD" w:rsidRPr="00A600E8" w:rsidRDefault="009E05FD" w:rsidP="009E05FD">
            <w:pPr>
              <w:widowControl w:val="0"/>
              <w:jc w:val="center"/>
              <w:rPr>
                <w:lang w:val="kk-KZ"/>
              </w:rPr>
            </w:pPr>
            <w:r w:rsidRPr="00A600E8">
              <w:rPr>
                <w:lang w:val="kk-KZ"/>
              </w:rPr>
              <w:t>Новый подпункт</w:t>
            </w:r>
          </w:p>
          <w:p w14:paraId="28EBF12F" w14:textId="5AC92836" w:rsidR="009E05FD" w:rsidRPr="00A600E8" w:rsidRDefault="009E05FD" w:rsidP="009E05FD">
            <w:pPr>
              <w:jc w:val="center"/>
            </w:pPr>
            <w:r w:rsidRPr="00A600E8">
              <w:rPr>
                <w:lang w:val="kk-KZ"/>
              </w:rPr>
              <w:t>31) пункта 6 статьи 1 проекта</w:t>
            </w:r>
          </w:p>
        </w:tc>
        <w:tc>
          <w:tcPr>
            <w:tcW w:w="2693" w:type="dxa"/>
            <w:shd w:val="clear" w:color="auto" w:fill="auto"/>
          </w:tcPr>
          <w:p w14:paraId="721897B9" w14:textId="77777777" w:rsidR="009E05FD" w:rsidRPr="00A600E8" w:rsidRDefault="009E05FD" w:rsidP="009E05FD">
            <w:pPr>
              <w:pStyle w:val="a6"/>
              <w:widowControl w:val="0"/>
              <w:spacing w:before="0" w:beforeAutospacing="0" w:after="0" w:afterAutospacing="0"/>
              <w:ind w:firstLine="142"/>
              <w:jc w:val="both"/>
              <w:rPr>
                <w:b/>
              </w:rPr>
            </w:pPr>
            <w:r w:rsidRPr="00A600E8">
              <w:rPr>
                <w:b/>
              </w:rPr>
              <w:t>Статья 83. Добровольная постановка на регистрационный учет по налогу на добавленную стоимость</w:t>
            </w:r>
          </w:p>
          <w:p w14:paraId="34819AEE" w14:textId="77777777" w:rsidR="009E05FD" w:rsidRPr="00A600E8" w:rsidRDefault="009E05FD" w:rsidP="009E05FD">
            <w:pPr>
              <w:pStyle w:val="a6"/>
              <w:widowControl w:val="0"/>
              <w:spacing w:before="0" w:beforeAutospacing="0" w:after="0" w:afterAutospacing="0"/>
              <w:ind w:firstLine="142"/>
              <w:jc w:val="both"/>
            </w:pPr>
            <w:r w:rsidRPr="00A600E8">
              <w:t xml:space="preserve">       1. Если иное не предусмотрено </w:t>
            </w:r>
            <w:r w:rsidRPr="00A600E8">
              <w:lastRenderedPageBreak/>
              <w:t>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
          <w:p w14:paraId="6B2166B6" w14:textId="77777777" w:rsidR="009E05FD" w:rsidRPr="00A600E8" w:rsidRDefault="009E05FD" w:rsidP="009E05FD">
            <w:pPr>
              <w:pStyle w:val="a6"/>
              <w:widowControl w:val="0"/>
              <w:spacing w:before="0" w:beforeAutospacing="0" w:after="0" w:afterAutospacing="0"/>
              <w:ind w:firstLine="142"/>
              <w:jc w:val="both"/>
              <w:rPr>
                <w:b/>
              </w:rPr>
            </w:pPr>
            <w:r w:rsidRPr="00A600E8">
              <w:rPr>
                <w:b/>
              </w:rPr>
              <w:t xml:space="preserve">1) на бумажном носителе, в явочном порядке; </w:t>
            </w:r>
          </w:p>
          <w:p w14:paraId="7B6E548A" w14:textId="77777777" w:rsidR="009E05FD" w:rsidRPr="00A600E8" w:rsidRDefault="009E05FD" w:rsidP="009E05FD">
            <w:pPr>
              <w:pStyle w:val="a6"/>
              <w:widowControl w:val="0"/>
              <w:spacing w:before="0" w:beforeAutospacing="0" w:after="0" w:afterAutospacing="0"/>
              <w:ind w:firstLine="142"/>
              <w:jc w:val="both"/>
            </w:pPr>
            <w:r w:rsidRPr="00A600E8">
              <w:t xml:space="preserve">       2) в электронной форме; </w:t>
            </w:r>
          </w:p>
          <w:p w14:paraId="52AE3F39" w14:textId="77777777" w:rsidR="009E05FD" w:rsidRPr="00A600E8" w:rsidRDefault="009E05FD" w:rsidP="009E05FD">
            <w:pPr>
              <w:pStyle w:val="a6"/>
              <w:widowControl w:val="0"/>
              <w:spacing w:before="0" w:beforeAutospacing="0" w:after="0" w:afterAutospacing="0"/>
              <w:ind w:firstLine="142"/>
              <w:jc w:val="both"/>
            </w:pPr>
            <w:r w:rsidRPr="00A600E8">
              <w:t xml:space="preserve">      3) при государственной регистрации юридического лица-резидента в Национальном реестре </w:t>
            </w:r>
            <w:r w:rsidRPr="00A600E8">
              <w:lastRenderedPageBreak/>
              <w:t>бизнес-идентификационных номеров.</w:t>
            </w:r>
          </w:p>
          <w:p w14:paraId="01BC48C0" w14:textId="77777777" w:rsidR="009E05FD" w:rsidRPr="00A600E8" w:rsidRDefault="009E05FD" w:rsidP="009E05FD">
            <w:pPr>
              <w:pStyle w:val="a6"/>
              <w:widowControl w:val="0"/>
              <w:spacing w:before="0" w:beforeAutospacing="0" w:after="0" w:afterAutospacing="0"/>
              <w:ind w:firstLine="142"/>
              <w:jc w:val="both"/>
              <w:rPr>
                <w:b/>
              </w:rPr>
            </w:pPr>
            <w:r w:rsidRPr="00A600E8">
              <w:rPr>
                <w:b/>
              </w:rPr>
              <w:t xml:space="preserve">      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p>
          <w:p w14:paraId="2F3F9577" w14:textId="77777777" w:rsidR="009E05FD" w:rsidRPr="00A600E8" w:rsidRDefault="009E05FD" w:rsidP="009E05FD">
            <w:pPr>
              <w:pStyle w:val="a6"/>
              <w:widowControl w:val="0"/>
              <w:spacing w:before="0" w:beforeAutospacing="0" w:after="0" w:afterAutospacing="0"/>
              <w:ind w:firstLine="142"/>
              <w:jc w:val="both"/>
            </w:pPr>
            <w:r w:rsidRPr="00A600E8">
              <w:t xml:space="preserve">      Не имеют права добровольной постановки на регистрационный учет по налогу на добавленную стоимость:</w:t>
            </w:r>
          </w:p>
          <w:p w14:paraId="3555B40D" w14:textId="77777777" w:rsidR="009E05FD" w:rsidRPr="00A600E8" w:rsidRDefault="009E05FD" w:rsidP="009E05FD">
            <w:pPr>
              <w:pStyle w:val="a6"/>
              <w:widowControl w:val="0"/>
              <w:spacing w:before="0" w:beforeAutospacing="0" w:after="0" w:afterAutospacing="0"/>
              <w:ind w:firstLine="142"/>
              <w:jc w:val="both"/>
            </w:pPr>
            <w:r w:rsidRPr="00A600E8">
              <w:t xml:space="preserve">      физические лица, не являющиеся индивидуальными предпринимателями, лицами, занимающимися частной практикой;</w:t>
            </w:r>
          </w:p>
          <w:p w14:paraId="33E91B95" w14:textId="77777777" w:rsidR="009E05FD" w:rsidRPr="00A600E8" w:rsidRDefault="009E05FD" w:rsidP="009E05FD">
            <w:pPr>
              <w:pStyle w:val="a6"/>
              <w:widowControl w:val="0"/>
              <w:spacing w:before="0" w:beforeAutospacing="0" w:after="0" w:afterAutospacing="0"/>
              <w:ind w:firstLine="142"/>
              <w:jc w:val="both"/>
            </w:pPr>
            <w:r w:rsidRPr="00A600E8">
              <w:t xml:space="preserve">      государственные учреждения;</w:t>
            </w:r>
          </w:p>
          <w:p w14:paraId="10D3FA33" w14:textId="77777777" w:rsidR="009E05FD" w:rsidRPr="00A600E8" w:rsidRDefault="009E05FD" w:rsidP="009E05FD">
            <w:pPr>
              <w:pStyle w:val="a6"/>
              <w:widowControl w:val="0"/>
              <w:spacing w:before="0" w:beforeAutospacing="0" w:after="0" w:afterAutospacing="0"/>
              <w:ind w:firstLine="142"/>
              <w:jc w:val="both"/>
            </w:pPr>
            <w:r w:rsidRPr="00A600E8">
              <w:t xml:space="preserve">      нерезиденты, не осуществляющие деятельность в </w:t>
            </w:r>
            <w:r w:rsidRPr="00A600E8">
              <w:lastRenderedPageBreak/>
              <w:t>Республике Казахстан через филиал, представительство;</w:t>
            </w:r>
          </w:p>
          <w:p w14:paraId="2F322C8D" w14:textId="77777777" w:rsidR="009E05FD" w:rsidRPr="00A600E8" w:rsidRDefault="009E05FD" w:rsidP="009E05FD">
            <w:pPr>
              <w:pStyle w:val="a6"/>
              <w:widowControl w:val="0"/>
              <w:spacing w:before="0" w:beforeAutospacing="0" w:after="0" w:afterAutospacing="0"/>
              <w:ind w:firstLine="142"/>
              <w:jc w:val="both"/>
            </w:pPr>
            <w:r w:rsidRPr="00A600E8">
              <w:t xml:space="preserve">      структурные подразделения юридических лиц-резидентов;</w:t>
            </w:r>
          </w:p>
          <w:p w14:paraId="32E3F5A4" w14:textId="77777777" w:rsidR="009E05FD" w:rsidRPr="00A600E8" w:rsidRDefault="009E05FD" w:rsidP="009E05FD">
            <w:pPr>
              <w:pStyle w:val="a6"/>
              <w:widowControl w:val="0"/>
              <w:spacing w:before="0" w:beforeAutospacing="0" w:after="0" w:afterAutospacing="0"/>
              <w:ind w:firstLine="142"/>
              <w:jc w:val="both"/>
            </w:pPr>
            <w:r w:rsidRPr="00A600E8">
              <w:t xml:space="preserve">       лица, указанные в статье 534 настоящего Кодекса, по деятельности, подлежащей обложению налогом на игорный бизнес.</w:t>
            </w:r>
          </w:p>
          <w:p w14:paraId="7BDECCC0" w14:textId="3547E16B" w:rsidR="009E05FD" w:rsidRPr="00A600E8" w:rsidRDefault="009E05FD" w:rsidP="009E05FD">
            <w:pPr>
              <w:pStyle w:val="a6"/>
              <w:widowControl w:val="0"/>
              <w:spacing w:before="0" w:beforeAutospacing="0" w:after="0" w:afterAutospacing="0"/>
              <w:ind w:firstLine="142"/>
              <w:jc w:val="both"/>
              <w:rPr>
                <w:b/>
              </w:rPr>
            </w:pPr>
            <w:r w:rsidRPr="00A600E8">
              <w:rPr>
                <w:b/>
              </w:rPr>
              <w:t>Отсутствует.</w:t>
            </w:r>
          </w:p>
          <w:p w14:paraId="7E905417" w14:textId="6E5354F0" w:rsidR="009E05FD" w:rsidRPr="00A600E8" w:rsidRDefault="009E05FD" w:rsidP="009E05FD">
            <w:pPr>
              <w:shd w:val="clear" w:color="auto" w:fill="FFFFFF"/>
              <w:ind w:firstLine="317"/>
              <w:jc w:val="both"/>
              <w:textAlignment w:val="baseline"/>
              <w:rPr>
                <w:b/>
                <w:bCs/>
                <w:color w:val="000000"/>
                <w:spacing w:val="2"/>
                <w:bdr w:val="none" w:sz="0" w:space="0" w:color="auto" w:frame="1"/>
              </w:rPr>
            </w:pPr>
            <w:r w:rsidRPr="00A600E8">
              <w:t>…</w:t>
            </w:r>
          </w:p>
        </w:tc>
        <w:tc>
          <w:tcPr>
            <w:tcW w:w="2977" w:type="dxa"/>
            <w:shd w:val="clear" w:color="auto" w:fill="auto"/>
          </w:tcPr>
          <w:p w14:paraId="0DEE7C84" w14:textId="77777777" w:rsidR="009E05FD" w:rsidRPr="00A600E8" w:rsidRDefault="009E05FD" w:rsidP="009E05FD">
            <w:pPr>
              <w:widowControl w:val="0"/>
              <w:ind w:left="34" w:firstLine="425"/>
              <w:jc w:val="both"/>
              <w:rPr>
                <w:bCs/>
              </w:rPr>
            </w:pPr>
            <w:r w:rsidRPr="00A600E8">
              <w:rPr>
                <w:bCs/>
              </w:rPr>
              <w:lastRenderedPageBreak/>
              <w:t>31)</w:t>
            </w:r>
            <w:r w:rsidRPr="00A600E8">
              <w:rPr>
                <w:bCs/>
              </w:rPr>
              <w:tab/>
              <w:t xml:space="preserve">часть вторую пункта 1 статьи 83 изложить в следующей редакции: </w:t>
            </w:r>
          </w:p>
          <w:p w14:paraId="112B9B37" w14:textId="77777777" w:rsidR="009E05FD" w:rsidRPr="00A600E8" w:rsidRDefault="009E05FD" w:rsidP="009E05FD">
            <w:pPr>
              <w:widowControl w:val="0"/>
              <w:ind w:left="34" w:firstLine="425"/>
              <w:jc w:val="both"/>
              <w:rPr>
                <w:bCs/>
              </w:rPr>
            </w:pPr>
          </w:p>
          <w:p w14:paraId="50EE367D" w14:textId="77777777" w:rsidR="009E05FD" w:rsidRPr="00A600E8" w:rsidRDefault="009E05FD" w:rsidP="009E05FD">
            <w:pPr>
              <w:widowControl w:val="0"/>
              <w:ind w:left="34" w:firstLine="425"/>
              <w:jc w:val="both"/>
              <w:rPr>
                <w:bCs/>
              </w:rPr>
            </w:pPr>
          </w:p>
          <w:p w14:paraId="5DAD4B60" w14:textId="77777777" w:rsidR="009E05FD" w:rsidRPr="00A600E8" w:rsidRDefault="009E05FD" w:rsidP="009E05FD">
            <w:pPr>
              <w:widowControl w:val="0"/>
              <w:ind w:left="34" w:firstLine="425"/>
              <w:jc w:val="both"/>
              <w:rPr>
                <w:bCs/>
              </w:rPr>
            </w:pPr>
          </w:p>
          <w:p w14:paraId="5C318647" w14:textId="77777777" w:rsidR="009E05FD" w:rsidRPr="00A600E8" w:rsidRDefault="009E05FD" w:rsidP="009E05FD">
            <w:pPr>
              <w:widowControl w:val="0"/>
              <w:ind w:left="34" w:firstLine="425"/>
              <w:jc w:val="both"/>
              <w:rPr>
                <w:bCs/>
              </w:rPr>
            </w:pPr>
          </w:p>
          <w:p w14:paraId="72F93AEA" w14:textId="77777777" w:rsidR="009E05FD" w:rsidRPr="00A600E8" w:rsidRDefault="009E05FD" w:rsidP="009E05FD">
            <w:pPr>
              <w:widowControl w:val="0"/>
              <w:ind w:left="34" w:firstLine="425"/>
              <w:jc w:val="both"/>
              <w:rPr>
                <w:bCs/>
              </w:rPr>
            </w:pPr>
          </w:p>
          <w:p w14:paraId="5E561D24" w14:textId="77777777" w:rsidR="009E05FD" w:rsidRPr="00A600E8" w:rsidRDefault="009E05FD" w:rsidP="009E05FD">
            <w:pPr>
              <w:widowControl w:val="0"/>
              <w:ind w:left="34" w:firstLine="425"/>
              <w:jc w:val="both"/>
              <w:rPr>
                <w:bCs/>
              </w:rPr>
            </w:pPr>
          </w:p>
          <w:p w14:paraId="28A8CAEB" w14:textId="77777777" w:rsidR="009E05FD" w:rsidRPr="00A600E8" w:rsidRDefault="009E05FD" w:rsidP="009E05FD">
            <w:pPr>
              <w:widowControl w:val="0"/>
              <w:ind w:left="34" w:firstLine="425"/>
              <w:jc w:val="both"/>
              <w:rPr>
                <w:bCs/>
              </w:rPr>
            </w:pPr>
          </w:p>
          <w:p w14:paraId="6E7D4EDE" w14:textId="77777777" w:rsidR="009E05FD" w:rsidRPr="00A600E8" w:rsidRDefault="009E05FD" w:rsidP="009E05FD">
            <w:pPr>
              <w:widowControl w:val="0"/>
              <w:ind w:left="34" w:firstLine="425"/>
              <w:jc w:val="both"/>
              <w:rPr>
                <w:bCs/>
              </w:rPr>
            </w:pPr>
          </w:p>
          <w:p w14:paraId="58478F03" w14:textId="77777777" w:rsidR="009E05FD" w:rsidRPr="00A600E8" w:rsidRDefault="009E05FD" w:rsidP="009E05FD">
            <w:pPr>
              <w:widowControl w:val="0"/>
              <w:ind w:left="34" w:firstLine="425"/>
              <w:jc w:val="both"/>
              <w:rPr>
                <w:bCs/>
              </w:rPr>
            </w:pPr>
          </w:p>
          <w:p w14:paraId="4C464360" w14:textId="77777777" w:rsidR="009E05FD" w:rsidRPr="00A600E8" w:rsidRDefault="009E05FD" w:rsidP="009E05FD">
            <w:pPr>
              <w:widowControl w:val="0"/>
              <w:ind w:left="34" w:firstLine="425"/>
              <w:jc w:val="both"/>
              <w:rPr>
                <w:bCs/>
              </w:rPr>
            </w:pPr>
          </w:p>
          <w:p w14:paraId="3E93992F" w14:textId="77777777" w:rsidR="009E05FD" w:rsidRPr="00A600E8" w:rsidRDefault="009E05FD" w:rsidP="009E05FD">
            <w:pPr>
              <w:widowControl w:val="0"/>
              <w:ind w:left="34" w:firstLine="425"/>
              <w:jc w:val="both"/>
              <w:rPr>
                <w:bCs/>
              </w:rPr>
            </w:pPr>
          </w:p>
          <w:p w14:paraId="3F687BB6" w14:textId="77777777" w:rsidR="009E05FD" w:rsidRPr="00A600E8" w:rsidRDefault="009E05FD" w:rsidP="009E05FD">
            <w:pPr>
              <w:widowControl w:val="0"/>
              <w:ind w:left="34" w:firstLine="425"/>
              <w:jc w:val="both"/>
              <w:rPr>
                <w:bCs/>
              </w:rPr>
            </w:pPr>
          </w:p>
          <w:p w14:paraId="265ED494" w14:textId="77777777" w:rsidR="009E05FD" w:rsidRPr="00A600E8" w:rsidRDefault="009E05FD" w:rsidP="009E05FD">
            <w:pPr>
              <w:widowControl w:val="0"/>
              <w:ind w:left="34" w:firstLine="425"/>
              <w:jc w:val="both"/>
              <w:rPr>
                <w:bCs/>
              </w:rPr>
            </w:pPr>
          </w:p>
          <w:p w14:paraId="1F0DF4FB" w14:textId="77777777" w:rsidR="009E05FD" w:rsidRPr="00A600E8" w:rsidRDefault="009E05FD" w:rsidP="009E05FD">
            <w:pPr>
              <w:widowControl w:val="0"/>
              <w:ind w:left="34" w:firstLine="425"/>
              <w:jc w:val="both"/>
              <w:rPr>
                <w:bCs/>
              </w:rPr>
            </w:pPr>
          </w:p>
          <w:p w14:paraId="757BF209" w14:textId="77777777" w:rsidR="009E05FD" w:rsidRPr="00A600E8" w:rsidRDefault="009E05FD" w:rsidP="009E05FD">
            <w:pPr>
              <w:widowControl w:val="0"/>
              <w:ind w:left="34" w:firstLine="425"/>
              <w:jc w:val="both"/>
              <w:rPr>
                <w:bCs/>
              </w:rPr>
            </w:pPr>
          </w:p>
          <w:p w14:paraId="2F012D98" w14:textId="77777777" w:rsidR="009E05FD" w:rsidRPr="00A600E8" w:rsidRDefault="009E05FD" w:rsidP="009E05FD">
            <w:pPr>
              <w:widowControl w:val="0"/>
              <w:ind w:left="34" w:firstLine="425"/>
              <w:jc w:val="both"/>
              <w:rPr>
                <w:bCs/>
              </w:rPr>
            </w:pPr>
          </w:p>
          <w:p w14:paraId="5B3EF077" w14:textId="77777777" w:rsidR="009E05FD" w:rsidRPr="00A600E8" w:rsidRDefault="009E05FD" w:rsidP="009E05FD">
            <w:pPr>
              <w:widowControl w:val="0"/>
              <w:ind w:left="34" w:firstLine="425"/>
              <w:jc w:val="both"/>
              <w:rPr>
                <w:bCs/>
              </w:rPr>
            </w:pPr>
          </w:p>
          <w:p w14:paraId="189BF3AD" w14:textId="77777777" w:rsidR="009E05FD" w:rsidRPr="00A600E8" w:rsidRDefault="009E05FD" w:rsidP="009E05FD">
            <w:pPr>
              <w:widowControl w:val="0"/>
              <w:ind w:left="34" w:firstLine="425"/>
              <w:jc w:val="both"/>
              <w:rPr>
                <w:bCs/>
              </w:rPr>
            </w:pPr>
          </w:p>
          <w:p w14:paraId="31E003A6" w14:textId="77777777" w:rsidR="009E05FD" w:rsidRPr="00A600E8" w:rsidRDefault="009E05FD" w:rsidP="009E05FD">
            <w:pPr>
              <w:widowControl w:val="0"/>
              <w:ind w:left="34" w:firstLine="425"/>
              <w:jc w:val="both"/>
              <w:rPr>
                <w:bCs/>
              </w:rPr>
            </w:pPr>
          </w:p>
          <w:p w14:paraId="79F8BBF0" w14:textId="77777777" w:rsidR="009E05FD" w:rsidRPr="00A600E8" w:rsidRDefault="009E05FD" w:rsidP="009E05FD">
            <w:pPr>
              <w:widowControl w:val="0"/>
              <w:ind w:left="34" w:firstLine="425"/>
              <w:jc w:val="both"/>
              <w:rPr>
                <w:bCs/>
              </w:rPr>
            </w:pPr>
          </w:p>
          <w:p w14:paraId="564ECEB6" w14:textId="77777777" w:rsidR="009E05FD" w:rsidRPr="00A600E8" w:rsidRDefault="009E05FD" w:rsidP="009E05FD">
            <w:pPr>
              <w:widowControl w:val="0"/>
              <w:ind w:left="34" w:firstLine="425"/>
              <w:jc w:val="both"/>
              <w:rPr>
                <w:bCs/>
              </w:rPr>
            </w:pPr>
          </w:p>
          <w:p w14:paraId="285D04F2" w14:textId="77777777" w:rsidR="009E05FD" w:rsidRPr="00A600E8" w:rsidRDefault="009E05FD" w:rsidP="009E05FD">
            <w:pPr>
              <w:widowControl w:val="0"/>
              <w:ind w:left="34" w:firstLine="425"/>
              <w:jc w:val="both"/>
              <w:rPr>
                <w:bCs/>
              </w:rPr>
            </w:pPr>
          </w:p>
          <w:p w14:paraId="13936FD0" w14:textId="77777777" w:rsidR="009E05FD" w:rsidRPr="00A600E8" w:rsidRDefault="009E05FD" w:rsidP="009E05FD">
            <w:pPr>
              <w:widowControl w:val="0"/>
              <w:ind w:left="34" w:firstLine="425"/>
              <w:jc w:val="both"/>
              <w:rPr>
                <w:bCs/>
              </w:rPr>
            </w:pPr>
          </w:p>
          <w:p w14:paraId="1A35455F" w14:textId="77777777" w:rsidR="009E05FD" w:rsidRPr="00A600E8" w:rsidRDefault="009E05FD" w:rsidP="009E05FD">
            <w:pPr>
              <w:widowControl w:val="0"/>
              <w:ind w:left="34" w:firstLine="425"/>
              <w:jc w:val="both"/>
              <w:rPr>
                <w:bCs/>
              </w:rPr>
            </w:pPr>
          </w:p>
          <w:p w14:paraId="08B319F1" w14:textId="77777777" w:rsidR="009E05FD" w:rsidRPr="00A600E8" w:rsidRDefault="009E05FD" w:rsidP="009E05FD">
            <w:pPr>
              <w:widowControl w:val="0"/>
              <w:ind w:left="34" w:firstLine="425"/>
              <w:jc w:val="both"/>
              <w:rPr>
                <w:bCs/>
              </w:rPr>
            </w:pPr>
          </w:p>
          <w:p w14:paraId="59F6F084" w14:textId="77777777" w:rsidR="009E05FD" w:rsidRPr="00A600E8" w:rsidRDefault="009E05FD" w:rsidP="009E05FD">
            <w:pPr>
              <w:widowControl w:val="0"/>
              <w:ind w:left="34" w:firstLine="425"/>
              <w:jc w:val="both"/>
              <w:rPr>
                <w:bCs/>
              </w:rPr>
            </w:pPr>
          </w:p>
          <w:p w14:paraId="7175DA1B" w14:textId="77777777" w:rsidR="009E05FD" w:rsidRPr="00A600E8" w:rsidRDefault="009E05FD" w:rsidP="009E05FD">
            <w:pPr>
              <w:widowControl w:val="0"/>
              <w:ind w:left="34" w:firstLine="425"/>
              <w:jc w:val="both"/>
              <w:rPr>
                <w:bCs/>
              </w:rPr>
            </w:pPr>
          </w:p>
          <w:p w14:paraId="513D3C10" w14:textId="77777777" w:rsidR="009E05FD" w:rsidRPr="00A600E8" w:rsidRDefault="009E05FD" w:rsidP="009E05FD">
            <w:pPr>
              <w:widowControl w:val="0"/>
              <w:ind w:left="34" w:firstLine="425"/>
              <w:jc w:val="both"/>
              <w:rPr>
                <w:bCs/>
              </w:rPr>
            </w:pPr>
          </w:p>
          <w:p w14:paraId="35360E33" w14:textId="77777777" w:rsidR="009E05FD" w:rsidRPr="00A600E8" w:rsidRDefault="009E05FD" w:rsidP="009E05FD">
            <w:pPr>
              <w:widowControl w:val="0"/>
              <w:ind w:left="34" w:firstLine="425"/>
              <w:jc w:val="both"/>
              <w:rPr>
                <w:bCs/>
              </w:rPr>
            </w:pPr>
          </w:p>
          <w:p w14:paraId="75CB92F1" w14:textId="77777777" w:rsidR="009E05FD" w:rsidRPr="00A600E8" w:rsidRDefault="009E05FD" w:rsidP="009E05FD">
            <w:pPr>
              <w:widowControl w:val="0"/>
              <w:ind w:left="34" w:firstLine="425"/>
              <w:jc w:val="both"/>
              <w:rPr>
                <w:bCs/>
              </w:rPr>
            </w:pPr>
          </w:p>
          <w:p w14:paraId="1DD10E48" w14:textId="77777777" w:rsidR="009E05FD" w:rsidRPr="00A600E8" w:rsidRDefault="009E05FD" w:rsidP="009E05FD">
            <w:pPr>
              <w:widowControl w:val="0"/>
              <w:ind w:left="34" w:firstLine="425"/>
              <w:jc w:val="both"/>
              <w:rPr>
                <w:bCs/>
              </w:rPr>
            </w:pPr>
          </w:p>
          <w:p w14:paraId="781D94D4" w14:textId="77777777" w:rsidR="009E05FD" w:rsidRPr="00A600E8" w:rsidRDefault="009E05FD" w:rsidP="009E05FD">
            <w:pPr>
              <w:widowControl w:val="0"/>
              <w:ind w:left="34" w:firstLine="425"/>
              <w:jc w:val="both"/>
              <w:rPr>
                <w:bCs/>
              </w:rPr>
            </w:pPr>
          </w:p>
          <w:p w14:paraId="21E37D75" w14:textId="77777777" w:rsidR="009E05FD" w:rsidRPr="00A600E8" w:rsidRDefault="009E05FD" w:rsidP="009E05FD">
            <w:pPr>
              <w:widowControl w:val="0"/>
              <w:ind w:left="34" w:firstLine="425"/>
              <w:jc w:val="both"/>
              <w:rPr>
                <w:bCs/>
              </w:rPr>
            </w:pPr>
          </w:p>
          <w:p w14:paraId="2F50AF79" w14:textId="77777777" w:rsidR="009E05FD" w:rsidRPr="00A600E8" w:rsidRDefault="009E05FD" w:rsidP="009E05FD">
            <w:pPr>
              <w:widowControl w:val="0"/>
              <w:ind w:left="34" w:firstLine="425"/>
              <w:jc w:val="both"/>
              <w:rPr>
                <w:bCs/>
              </w:rPr>
            </w:pPr>
          </w:p>
          <w:p w14:paraId="456870C0" w14:textId="77777777" w:rsidR="009E05FD" w:rsidRPr="00A600E8" w:rsidRDefault="009E05FD" w:rsidP="009E05FD">
            <w:pPr>
              <w:widowControl w:val="0"/>
              <w:ind w:left="34" w:firstLine="425"/>
              <w:jc w:val="both"/>
              <w:rPr>
                <w:bCs/>
              </w:rPr>
            </w:pPr>
          </w:p>
          <w:p w14:paraId="52BA4DA4" w14:textId="77777777" w:rsidR="009E05FD" w:rsidRPr="00A600E8" w:rsidRDefault="009E05FD" w:rsidP="009E05FD">
            <w:pPr>
              <w:widowControl w:val="0"/>
              <w:ind w:left="34" w:firstLine="425"/>
              <w:jc w:val="both"/>
              <w:rPr>
                <w:bCs/>
              </w:rPr>
            </w:pPr>
          </w:p>
          <w:p w14:paraId="504168E4" w14:textId="77777777" w:rsidR="009E05FD" w:rsidRPr="00A600E8" w:rsidRDefault="009E05FD" w:rsidP="009E05FD">
            <w:pPr>
              <w:widowControl w:val="0"/>
              <w:ind w:left="34" w:firstLine="425"/>
              <w:jc w:val="both"/>
              <w:rPr>
                <w:bCs/>
              </w:rPr>
            </w:pPr>
          </w:p>
          <w:p w14:paraId="7861C446" w14:textId="77777777" w:rsidR="009E05FD" w:rsidRPr="00A600E8" w:rsidRDefault="009E05FD" w:rsidP="009E05FD">
            <w:pPr>
              <w:widowControl w:val="0"/>
              <w:ind w:left="34" w:firstLine="425"/>
              <w:jc w:val="both"/>
              <w:rPr>
                <w:bCs/>
              </w:rPr>
            </w:pPr>
          </w:p>
          <w:p w14:paraId="59B39C47" w14:textId="77777777" w:rsidR="009E05FD" w:rsidRPr="00A600E8" w:rsidRDefault="009E05FD" w:rsidP="009E05FD">
            <w:pPr>
              <w:widowControl w:val="0"/>
              <w:ind w:left="34" w:firstLine="425"/>
              <w:jc w:val="both"/>
              <w:rPr>
                <w:bCs/>
              </w:rPr>
            </w:pPr>
          </w:p>
          <w:p w14:paraId="5A7F2A88" w14:textId="77777777" w:rsidR="009E05FD" w:rsidRPr="00A600E8" w:rsidRDefault="009E05FD" w:rsidP="009E05FD">
            <w:pPr>
              <w:widowControl w:val="0"/>
              <w:ind w:left="34" w:firstLine="425"/>
              <w:jc w:val="both"/>
              <w:rPr>
                <w:bCs/>
              </w:rPr>
            </w:pPr>
          </w:p>
          <w:p w14:paraId="5B8F7BF8" w14:textId="77777777" w:rsidR="009E05FD" w:rsidRPr="00A600E8" w:rsidRDefault="009E05FD" w:rsidP="009E05FD">
            <w:pPr>
              <w:widowControl w:val="0"/>
              <w:ind w:left="34" w:firstLine="425"/>
              <w:jc w:val="both"/>
              <w:rPr>
                <w:bCs/>
              </w:rPr>
            </w:pPr>
            <w:r w:rsidRPr="00A600E8">
              <w:rPr>
                <w:bCs/>
              </w:rPr>
              <w:t>«Положение подпункта 2) части первой настоящего пункта не распространяется на налогоплательщиков:</w:t>
            </w:r>
          </w:p>
          <w:p w14:paraId="2A93CDC2" w14:textId="77777777" w:rsidR="009E05FD" w:rsidRPr="00A600E8" w:rsidRDefault="009E05FD" w:rsidP="009E05FD">
            <w:pPr>
              <w:widowControl w:val="0"/>
              <w:ind w:left="34" w:firstLine="425"/>
              <w:jc w:val="both"/>
              <w:rPr>
                <w:bCs/>
              </w:rPr>
            </w:pPr>
            <w:r w:rsidRPr="00A600E8">
              <w:rPr>
                <w:bCs/>
              </w:rPr>
              <w:t>имеющих высокий уровень риска по системе управления рисками;</w:t>
            </w:r>
          </w:p>
          <w:p w14:paraId="01F6E328" w14:textId="03495E34" w:rsidR="009E05FD" w:rsidRPr="00A600E8" w:rsidRDefault="009E05FD" w:rsidP="009E05FD">
            <w:pPr>
              <w:spacing w:after="200"/>
              <w:ind w:firstLine="318"/>
              <w:contextualSpacing/>
              <w:jc w:val="both"/>
            </w:pPr>
            <w:r w:rsidRPr="00A600E8">
              <w:rPr>
                <w:b/>
                <w:bCs/>
              </w:rPr>
              <w:t>не исполнивших налоговые обязательства, предусмотренные пунктом 4 статьи 424 настоящего Кодекса</w:t>
            </w:r>
            <w:r w:rsidRPr="00A600E8">
              <w:rPr>
                <w:bCs/>
              </w:rPr>
              <w:t>.»;</w:t>
            </w:r>
          </w:p>
        </w:tc>
        <w:tc>
          <w:tcPr>
            <w:tcW w:w="3260" w:type="dxa"/>
            <w:shd w:val="clear" w:color="auto" w:fill="auto"/>
          </w:tcPr>
          <w:p w14:paraId="6B055167" w14:textId="1ADE6708" w:rsidR="009E05FD" w:rsidRPr="00A600E8" w:rsidRDefault="009E05FD" w:rsidP="009E05FD">
            <w:pPr>
              <w:widowControl w:val="0"/>
              <w:ind w:firstLine="176"/>
              <w:jc w:val="both"/>
            </w:pPr>
            <w:r w:rsidRPr="00A600E8">
              <w:lastRenderedPageBreak/>
              <w:t>Подпункт 31) пункта 6 статьи 1 проекта изложить в следующей редакции:</w:t>
            </w:r>
          </w:p>
          <w:p w14:paraId="2024ECE0" w14:textId="3B40FF25" w:rsidR="009E05FD" w:rsidRPr="00A600E8" w:rsidRDefault="009E05FD" w:rsidP="009E05FD">
            <w:pPr>
              <w:widowControl w:val="0"/>
              <w:ind w:firstLine="176"/>
              <w:jc w:val="both"/>
            </w:pPr>
            <w:r w:rsidRPr="00A600E8">
              <w:t xml:space="preserve">«31) часть третью </w:t>
            </w:r>
            <w:r w:rsidR="00AC08AE" w:rsidRPr="00A600E8">
              <w:t xml:space="preserve">пункта 1 статьи 83 </w:t>
            </w:r>
            <w:r w:rsidRPr="00A600E8">
              <w:t>дополнить абзацем седьмым следующего содержания:</w:t>
            </w:r>
          </w:p>
          <w:p w14:paraId="77751F1D" w14:textId="1904D8A2" w:rsidR="009E05FD" w:rsidRPr="00A600E8" w:rsidRDefault="009E05FD" w:rsidP="009E05FD">
            <w:pPr>
              <w:widowControl w:val="0"/>
              <w:ind w:firstLine="176"/>
              <w:jc w:val="both"/>
              <w:rPr>
                <w:b/>
              </w:rPr>
            </w:pPr>
            <w:r w:rsidRPr="00A600E8">
              <w:rPr>
                <w:b/>
              </w:rPr>
              <w:t xml:space="preserve">«налогоплательщики, не исполнившие налоговые </w:t>
            </w:r>
            <w:r w:rsidRPr="00A600E8">
              <w:rPr>
                <w:b/>
              </w:rPr>
              <w:lastRenderedPageBreak/>
              <w:t>обязательства, предусмотренные пунктом 4 статьи 424 настоящего Кодекса.»;</w:t>
            </w:r>
          </w:p>
        </w:tc>
        <w:tc>
          <w:tcPr>
            <w:tcW w:w="3119" w:type="dxa"/>
            <w:tcBorders>
              <w:top w:val="single" w:sz="4" w:space="0" w:color="auto"/>
              <w:left w:val="single" w:sz="4" w:space="0" w:color="auto"/>
              <w:right w:val="single" w:sz="4" w:space="0" w:color="auto"/>
            </w:tcBorders>
          </w:tcPr>
          <w:p w14:paraId="3D01C9DA" w14:textId="77777777" w:rsidR="009E05FD" w:rsidRPr="00A600E8" w:rsidRDefault="009E05FD" w:rsidP="009E05FD">
            <w:pPr>
              <w:widowControl w:val="0"/>
              <w:jc w:val="center"/>
              <w:rPr>
                <w:b/>
              </w:rPr>
            </w:pPr>
            <w:r w:rsidRPr="00A600E8">
              <w:rPr>
                <w:b/>
              </w:rPr>
              <w:lastRenderedPageBreak/>
              <w:t>Депутат</w:t>
            </w:r>
          </w:p>
          <w:p w14:paraId="08A9738F" w14:textId="77777777" w:rsidR="009E05FD" w:rsidRPr="00A600E8" w:rsidRDefault="009E05FD" w:rsidP="009E05FD">
            <w:pPr>
              <w:widowControl w:val="0"/>
              <w:jc w:val="center"/>
              <w:rPr>
                <w:b/>
              </w:rPr>
            </w:pPr>
            <w:r w:rsidRPr="00A600E8">
              <w:rPr>
                <w:b/>
              </w:rPr>
              <w:t>С. Симонов</w:t>
            </w:r>
          </w:p>
          <w:p w14:paraId="49B5B826" w14:textId="77777777" w:rsidR="009E05FD" w:rsidRPr="00A600E8" w:rsidRDefault="009E05FD" w:rsidP="009E05FD">
            <w:pPr>
              <w:widowControl w:val="0"/>
              <w:jc w:val="center"/>
              <w:rPr>
                <w:b/>
              </w:rPr>
            </w:pPr>
          </w:p>
          <w:p w14:paraId="0188ACF3" w14:textId="57DFD124" w:rsidR="009E05FD" w:rsidRPr="00A600E8" w:rsidRDefault="009E05FD" w:rsidP="009E05FD">
            <w:pPr>
              <w:shd w:val="clear" w:color="auto" w:fill="FFFFFF"/>
              <w:suppressAutoHyphens/>
              <w:ind w:firstLine="278"/>
              <w:contextualSpacing/>
              <w:jc w:val="both"/>
            </w:pPr>
            <w:r w:rsidRPr="00A600E8">
              <w:rPr>
                <w:rFonts w:eastAsia="Calibri"/>
                <w:lang w:eastAsia="ar-SA"/>
              </w:rPr>
              <w:t>Согласно пункту 4 статьи 424</w:t>
            </w:r>
            <w:r w:rsidRPr="00A600E8">
              <w:rPr>
                <w:color w:val="000000"/>
                <w:spacing w:val="2"/>
                <w:shd w:val="clear" w:color="auto" w:fill="FFFFFF"/>
              </w:rPr>
              <w:t xml:space="preserve"> налогоплательщик, снятый с регистрационного учета по решению налогового органа в случаях, </w:t>
            </w:r>
            <w:r w:rsidRPr="00A600E8">
              <w:rPr>
                <w:color w:val="000000"/>
                <w:spacing w:val="2"/>
                <w:shd w:val="clear" w:color="auto" w:fill="FFFFFF"/>
              </w:rPr>
              <w:lastRenderedPageBreak/>
              <w:t>предусмотренных </w:t>
            </w:r>
            <w:hyperlink r:id="rId9" w:anchor="z2169" w:history="1">
              <w:r w:rsidRPr="00A600E8">
                <w:rPr>
                  <w:color w:val="073A5E"/>
                  <w:spacing w:val="2"/>
                  <w:shd w:val="clear" w:color="auto" w:fill="FFFFFF"/>
                </w:rPr>
                <w:t>пунктом 4</w:t>
              </w:r>
            </w:hyperlink>
            <w:r w:rsidRPr="00A600E8">
              <w:rPr>
                <w:color w:val="000000"/>
                <w:spacing w:val="2"/>
                <w:shd w:val="clear" w:color="auto" w:fill="FFFFFF"/>
              </w:rPr>
              <w:t xml:space="preserve"> статьи 85 настоящего Кодекса, обязан представить ликвидационную декларацию по налогу на добавленную стоимость в налоговый орган. Однако, на практике </w:t>
            </w:r>
            <w:proofErr w:type="gramStart"/>
            <w:r w:rsidRPr="00A600E8">
              <w:rPr>
                <w:color w:val="000000"/>
                <w:spacing w:val="2"/>
                <w:shd w:val="clear" w:color="auto" w:fill="FFFFFF"/>
              </w:rPr>
              <w:t>налогоплательщики</w:t>
            </w:r>
            <w:proofErr w:type="gramEnd"/>
            <w:r w:rsidRPr="00A600E8">
              <w:rPr>
                <w:color w:val="000000"/>
                <w:spacing w:val="2"/>
                <w:shd w:val="clear" w:color="auto" w:fill="FFFFFF"/>
              </w:rPr>
              <w:t xml:space="preserve"> не сдав данную декларацию обращаются для постановки </w:t>
            </w:r>
            <w:r w:rsidRPr="00A600E8">
              <w:t>на регистрационный учет по НДС в электронной форме. Поэтому в рамках проекта предлагается ограничить их в постановке в электронной форме, тем самым оставив возможность обращения на бумажном носителе в явочном порядке. А контакт с налоговыми инспекторами в таких ситуациях может привести к коррупционным проявлениям на местах.</w:t>
            </w:r>
          </w:p>
          <w:p w14:paraId="40673369" w14:textId="44429E24" w:rsidR="009E05FD" w:rsidRPr="00A600E8" w:rsidRDefault="009E05FD" w:rsidP="009E05FD">
            <w:pPr>
              <w:shd w:val="clear" w:color="auto" w:fill="FFFFFF"/>
              <w:suppressAutoHyphens/>
              <w:ind w:firstLine="278"/>
              <w:contextualSpacing/>
              <w:jc w:val="both"/>
            </w:pPr>
            <w:r w:rsidRPr="00A600E8">
              <w:t xml:space="preserve">Налогоплательщик в начале должен предоставить ликвидацию декларацию и только потом снова становиться на учет по НДС. В этой связи, </w:t>
            </w:r>
            <w:r w:rsidRPr="00A600E8">
              <w:lastRenderedPageBreak/>
              <w:t>предлагается предусмотреть норму в части третьем данного пункта.</w:t>
            </w:r>
          </w:p>
          <w:p w14:paraId="025E8B0E" w14:textId="77777777" w:rsidR="009E05FD" w:rsidRPr="00A600E8" w:rsidRDefault="009E05FD" w:rsidP="009E05FD">
            <w:pPr>
              <w:shd w:val="clear" w:color="auto" w:fill="FFFFFF"/>
              <w:suppressAutoHyphens/>
              <w:ind w:firstLine="278"/>
              <w:contextualSpacing/>
              <w:jc w:val="both"/>
              <w:rPr>
                <w:color w:val="000000"/>
                <w:spacing w:val="2"/>
                <w:shd w:val="clear" w:color="auto" w:fill="FFFFFF"/>
              </w:rPr>
            </w:pPr>
          </w:p>
          <w:p w14:paraId="0665B6B3" w14:textId="77777777" w:rsidR="009E05FD" w:rsidRPr="00A600E8" w:rsidRDefault="009E05FD" w:rsidP="009E05FD">
            <w:pPr>
              <w:shd w:val="clear" w:color="auto" w:fill="FFFFFF"/>
              <w:suppressAutoHyphens/>
              <w:ind w:firstLine="278"/>
              <w:contextualSpacing/>
              <w:jc w:val="both"/>
              <w:rPr>
                <w:rFonts w:ascii="Courier New" w:hAnsi="Courier New" w:cs="Courier New"/>
                <w:color w:val="000000"/>
                <w:spacing w:val="2"/>
                <w:sz w:val="20"/>
                <w:szCs w:val="20"/>
                <w:shd w:val="clear" w:color="auto" w:fill="FFFFFF"/>
              </w:rPr>
            </w:pPr>
            <w:r w:rsidRPr="00A600E8">
              <w:rPr>
                <w:rFonts w:ascii="Courier New" w:hAnsi="Courier New" w:cs="Courier New"/>
                <w:color w:val="000000"/>
                <w:spacing w:val="2"/>
                <w:sz w:val="20"/>
                <w:szCs w:val="20"/>
                <w:shd w:val="clear" w:color="auto" w:fill="FFFFFF"/>
              </w:rPr>
              <w:t xml:space="preserve"> </w:t>
            </w:r>
          </w:p>
          <w:p w14:paraId="5B666631" w14:textId="77777777" w:rsidR="009E05FD" w:rsidRPr="00A600E8" w:rsidRDefault="009E05FD" w:rsidP="009E05FD">
            <w:pPr>
              <w:widowControl w:val="0"/>
              <w:jc w:val="center"/>
              <w:rPr>
                <w:b/>
              </w:rPr>
            </w:pPr>
          </w:p>
          <w:p w14:paraId="67C2F3BD" w14:textId="77777777" w:rsidR="009E05FD" w:rsidRPr="00A600E8" w:rsidRDefault="009E05FD" w:rsidP="009E05FD">
            <w:pPr>
              <w:widowControl w:val="0"/>
              <w:jc w:val="center"/>
              <w:rPr>
                <w:b/>
              </w:rPr>
            </w:pPr>
          </w:p>
          <w:p w14:paraId="63379478" w14:textId="77777777" w:rsidR="009E05FD" w:rsidRPr="00A600E8" w:rsidRDefault="009E05FD" w:rsidP="009E05FD">
            <w:pPr>
              <w:widowControl w:val="0"/>
              <w:jc w:val="both"/>
              <w:rPr>
                <w:b/>
              </w:rPr>
            </w:pPr>
          </w:p>
        </w:tc>
        <w:tc>
          <w:tcPr>
            <w:tcW w:w="1701" w:type="dxa"/>
          </w:tcPr>
          <w:p w14:paraId="6647B6F4" w14:textId="2C16C1E1" w:rsidR="009E05FD" w:rsidRPr="00A600E8" w:rsidRDefault="009E05FD" w:rsidP="009E05FD">
            <w:pPr>
              <w:widowControl w:val="0"/>
              <w:ind w:firstLine="142"/>
              <w:rPr>
                <w:rStyle w:val="normal-h"/>
                <w:b/>
                <w:color w:val="000000" w:themeColor="text1"/>
              </w:rPr>
            </w:pPr>
          </w:p>
        </w:tc>
      </w:tr>
      <w:tr w:rsidR="00482445" w:rsidRPr="00A600E8" w14:paraId="4C342040" w14:textId="77777777" w:rsidTr="009B7C63">
        <w:tc>
          <w:tcPr>
            <w:tcW w:w="709" w:type="dxa"/>
          </w:tcPr>
          <w:p w14:paraId="20E9A6CE" w14:textId="77777777" w:rsidR="00482445" w:rsidRPr="00A600E8" w:rsidRDefault="00482445" w:rsidP="00482445">
            <w:pPr>
              <w:pStyle w:val="a3"/>
              <w:widowControl w:val="0"/>
              <w:numPr>
                <w:ilvl w:val="0"/>
                <w:numId w:val="1"/>
              </w:numPr>
              <w:rPr>
                <w:rStyle w:val="normal-h"/>
                <w:b/>
                <w:color w:val="000000" w:themeColor="text1"/>
              </w:rPr>
            </w:pPr>
          </w:p>
        </w:tc>
        <w:tc>
          <w:tcPr>
            <w:tcW w:w="1276" w:type="dxa"/>
          </w:tcPr>
          <w:p w14:paraId="3EB0F7B1" w14:textId="275B09A5" w:rsidR="00482445" w:rsidRPr="00A600E8" w:rsidRDefault="00482445" w:rsidP="00482445">
            <w:pPr>
              <w:jc w:val="center"/>
            </w:pPr>
            <w:r w:rsidRPr="00A600E8">
              <w:t>Подпункт 36) пункта 6 статьи 1 проекта</w:t>
            </w:r>
          </w:p>
        </w:tc>
        <w:tc>
          <w:tcPr>
            <w:tcW w:w="2693" w:type="dxa"/>
          </w:tcPr>
          <w:p w14:paraId="6A8DC273" w14:textId="77777777" w:rsidR="00482445" w:rsidRPr="00A600E8" w:rsidRDefault="00482445" w:rsidP="00482445">
            <w:pPr>
              <w:shd w:val="clear" w:color="auto" w:fill="FFFFFF"/>
              <w:spacing w:line="285" w:lineRule="atLeast"/>
              <w:ind w:firstLine="289"/>
              <w:jc w:val="both"/>
              <w:textAlignment w:val="baseline"/>
              <w:rPr>
                <w:color w:val="000000"/>
                <w:spacing w:val="2"/>
              </w:rPr>
            </w:pPr>
            <w:r w:rsidRPr="00A600E8">
              <w:rPr>
                <w:b/>
                <w:bCs/>
                <w:color w:val="000000"/>
                <w:spacing w:val="2"/>
                <w:bdr w:val="none" w:sz="0" w:space="0" w:color="auto" w:frame="1"/>
              </w:rPr>
              <w:t>Статья 97.Общие положения</w:t>
            </w:r>
          </w:p>
          <w:p w14:paraId="5B69A8DE" w14:textId="77777777" w:rsidR="00482445" w:rsidRPr="00A600E8" w:rsidRDefault="00482445" w:rsidP="00482445">
            <w:pPr>
              <w:shd w:val="clear" w:color="auto" w:fill="FFFFFF"/>
              <w:spacing w:line="285" w:lineRule="atLeast"/>
              <w:ind w:firstLine="289"/>
              <w:jc w:val="both"/>
              <w:textAlignment w:val="baseline"/>
              <w:rPr>
                <w:color w:val="000000"/>
                <w:spacing w:val="2"/>
              </w:rPr>
            </w:pPr>
            <w:r w:rsidRPr="00A600E8">
              <w:rPr>
                <w:color w:val="000000"/>
                <w:spacing w:val="2"/>
              </w:rPr>
              <w:t>…</w:t>
            </w:r>
          </w:p>
          <w:p w14:paraId="7F80267C" w14:textId="77777777" w:rsidR="00482445" w:rsidRPr="00A600E8" w:rsidRDefault="00482445" w:rsidP="00482445">
            <w:pPr>
              <w:shd w:val="clear" w:color="auto" w:fill="FFFFFF"/>
              <w:spacing w:line="285" w:lineRule="atLeast"/>
              <w:ind w:firstLine="289"/>
              <w:jc w:val="both"/>
              <w:textAlignment w:val="baseline"/>
              <w:rPr>
                <w:color w:val="000000"/>
                <w:spacing w:val="2"/>
              </w:rPr>
            </w:pPr>
            <w:r w:rsidRPr="00A600E8">
              <w:rPr>
                <w:color w:val="000000"/>
                <w:spacing w:val="2"/>
              </w:rPr>
              <w:t>4. Исчисленной суммой налогов, платежей в бюджет, социальных платежей является сумма (в том числе сумма, подлежащая увеличению или уменьшению), определенная:</w:t>
            </w:r>
          </w:p>
          <w:p w14:paraId="72515B14" w14:textId="77777777" w:rsidR="00482445" w:rsidRPr="00A600E8" w:rsidRDefault="00482445" w:rsidP="00482445">
            <w:pPr>
              <w:shd w:val="clear" w:color="auto" w:fill="FFFFFF"/>
              <w:spacing w:line="285" w:lineRule="atLeast"/>
              <w:ind w:firstLine="289"/>
              <w:jc w:val="both"/>
              <w:textAlignment w:val="baseline"/>
              <w:rPr>
                <w:color w:val="000000"/>
                <w:spacing w:val="2"/>
              </w:rPr>
            </w:pPr>
            <w:r w:rsidRPr="00A600E8">
              <w:rPr>
                <w:color w:val="000000"/>
                <w:spacing w:val="2"/>
              </w:rPr>
              <w:lastRenderedPageBreak/>
              <w:t> налогоплательщиком в налоговой отчетности;</w:t>
            </w:r>
          </w:p>
          <w:p w14:paraId="36200E2B" w14:textId="77777777" w:rsidR="00482445" w:rsidRPr="00A600E8" w:rsidRDefault="00482445" w:rsidP="00482445">
            <w:pPr>
              <w:shd w:val="clear" w:color="auto" w:fill="FFFFFF"/>
              <w:spacing w:line="285" w:lineRule="atLeast"/>
              <w:ind w:firstLine="289"/>
              <w:jc w:val="both"/>
              <w:textAlignment w:val="baseline"/>
              <w:rPr>
                <w:color w:val="000000"/>
                <w:spacing w:val="2"/>
              </w:rPr>
            </w:pPr>
            <w:r w:rsidRPr="00A600E8">
              <w:rPr>
                <w:color w:val="000000"/>
                <w:spacing w:val="2"/>
              </w:rPr>
              <w:t>налоговыми органами – на основании сведений уполномоченных государственных органов в случаях, установленных </w:t>
            </w:r>
            <w:hyperlink r:id="rId10" w:anchor="z493" w:history="1">
              <w:r w:rsidRPr="00A600E8">
                <w:rPr>
                  <w:color w:val="073A5E"/>
                  <w:spacing w:val="2"/>
                  <w:u w:val="single"/>
                </w:rPr>
                <w:t>статьями 493</w:t>
              </w:r>
            </w:hyperlink>
            <w:r w:rsidRPr="00A600E8">
              <w:rPr>
                <w:color w:val="000000"/>
                <w:spacing w:val="2"/>
              </w:rPr>
              <w:t>, </w:t>
            </w:r>
            <w:hyperlink r:id="rId11" w:anchor="z514" w:history="1">
              <w:r w:rsidRPr="00A600E8">
                <w:rPr>
                  <w:color w:val="073A5E"/>
                  <w:spacing w:val="2"/>
                  <w:u w:val="single"/>
                </w:rPr>
                <w:t>514</w:t>
              </w:r>
            </w:hyperlink>
            <w:r w:rsidRPr="00A600E8">
              <w:rPr>
                <w:color w:val="000000"/>
                <w:spacing w:val="2"/>
              </w:rPr>
              <w:t> и </w:t>
            </w:r>
            <w:hyperlink r:id="rId12" w:anchor="z532" w:history="1">
              <w:r w:rsidRPr="00A600E8">
                <w:rPr>
                  <w:color w:val="073A5E"/>
                  <w:spacing w:val="2"/>
                  <w:u w:val="single"/>
                </w:rPr>
                <w:t>532</w:t>
              </w:r>
            </w:hyperlink>
            <w:r w:rsidRPr="00A600E8">
              <w:rPr>
                <w:color w:val="000000"/>
                <w:spacing w:val="2"/>
              </w:rPr>
              <w:t> настоящего Кодекса;</w:t>
            </w:r>
          </w:p>
          <w:p w14:paraId="06CC63DD" w14:textId="77777777" w:rsidR="00482445" w:rsidRPr="00A600E8" w:rsidRDefault="00482445" w:rsidP="00482445">
            <w:pPr>
              <w:shd w:val="clear" w:color="auto" w:fill="FFFFFF"/>
              <w:spacing w:line="285" w:lineRule="atLeast"/>
              <w:ind w:firstLine="289"/>
              <w:jc w:val="both"/>
              <w:textAlignment w:val="baseline"/>
              <w:rPr>
                <w:color w:val="000000"/>
                <w:spacing w:val="2"/>
              </w:rPr>
            </w:pPr>
            <w:r w:rsidRPr="00A600E8">
              <w:rPr>
                <w:color w:val="000000"/>
                <w:spacing w:val="2"/>
              </w:rPr>
              <w:t>уполномоченными государственными органами по основаниям, предусмотренным настоящим Кодексом.</w:t>
            </w:r>
          </w:p>
          <w:p w14:paraId="261B0663" w14:textId="6A1FB966"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tcPr>
          <w:p w14:paraId="5E186D06" w14:textId="77777777" w:rsidR="00482445" w:rsidRPr="00A600E8" w:rsidRDefault="00482445" w:rsidP="00482445">
            <w:pPr>
              <w:spacing w:line="22" w:lineRule="atLeast"/>
              <w:contextualSpacing/>
              <w:jc w:val="both"/>
              <w:rPr>
                <w:rStyle w:val="s1"/>
                <w:b w:val="0"/>
              </w:rPr>
            </w:pPr>
            <w:r w:rsidRPr="00A600E8">
              <w:rPr>
                <w:rStyle w:val="s1"/>
              </w:rPr>
              <w:lastRenderedPageBreak/>
              <w:t>36)</w:t>
            </w:r>
            <w:r w:rsidRPr="00A600E8">
              <w:rPr>
                <w:rStyle w:val="s1"/>
              </w:rPr>
              <w:tab/>
              <w:t>пункт 5 статьи 97 дополнить абзацем пятым следующего содержания:</w:t>
            </w:r>
          </w:p>
          <w:p w14:paraId="75D0C992" w14:textId="6A1B5964" w:rsidR="00482445" w:rsidRPr="00A600E8" w:rsidRDefault="00482445" w:rsidP="00482445">
            <w:pPr>
              <w:spacing w:after="200"/>
              <w:ind w:firstLine="318"/>
              <w:contextualSpacing/>
              <w:jc w:val="both"/>
              <w:rPr>
                <w:b/>
              </w:rPr>
            </w:pPr>
            <w:r w:rsidRPr="00A600E8">
              <w:rPr>
                <w:rStyle w:val="s1"/>
              </w:rPr>
              <w:t>«по итогам рассмотрения жалобы налогоплательщика (налогового агента) на уведомление о результатах горизонтального мониторинга;»;</w:t>
            </w:r>
          </w:p>
        </w:tc>
        <w:tc>
          <w:tcPr>
            <w:tcW w:w="3260" w:type="dxa"/>
          </w:tcPr>
          <w:p w14:paraId="364145D8" w14:textId="77777777" w:rsidR="00482445" w:rsidRPr="00A600E8" w:rsidRDefault="00482445" w:rsidP="00482445">
            <w:pPr>
              <w:jc w:val="both"/>
              <w:rPr>
                <w:rStyle w:val="s1"/>
                <w:b w:val="0"/>
              </w:rPr>
            </w:pPr>
            <w:r w:rsidRPr="00A600E8">
              <w:rPr>
                <w:rStyle w:val="s1"/>
                <w:color w:val="000000" w:themeColor="text1"/>
              </w:rPr>
              <w:t xml:space="preserve">      </w:t>
            </w:r>
            <w:r w:rsidRPr="00A600E8">
              <w:rPr>
                <w:rStyle w:val="s1"/>
              </w:rPr>
              <w:t xml:space="preserve"> подпункт 36) пункта 6 статьи 1 проекта изложить в следующей редакции:</w:t>
            </w:r>
          </w:p>
          <w:p w14:paraId="01213442" w14:textId="77777777" w:rsidR="00482445" w:rsidRPr="00A600E8" w:rsidRDefault="00482445" w:rsidP="00482445">
            <w:pPr>
              <w:ind w:left="311" w:hanging="284"/>
              <w:jc w:val="both"/>
              <w:rPr>
                <w:rStyle w:val="s1"/>
                <w:b w:val="0"/>
              </w:rPr>
            </w:pPr>
            <w:r w:rsidRPr="00A600E8">
              <w:rPr>
                <w:rStyle w:val="s1"/>
              </w:rPr>
              <w:t xml:space="preserve">    «36) в статье 97:</w:t>
            </w:r>
          </w:p>
          <w:p w14:paraId="71DE71B5" w14:textId="77777777" w:rsidR="00482445" w:rsidRPr="00A600E8" w:rsidRDefault="00482445" w:rsidP="00482445">
            <w:pPr>
              <w:jc w:val="both"/>
              <w:rPr>
                <w:rStyle w:val="s1"/>
                <w:b w:val="0"/>
              </w:rPr>
            </w:pPr>
            <w:r w:rsidRPr="00A600E8">
              <w:rPr>
                <w:rStyle w:val="s1"/>
              </w:rPr>
              <w:t xml:space="preserve">      в абзаце третьем пункта 4 цифры «, </w:t>
            </w:r>
            <w:hyperlink r:id="rId13" w:anchor="z514" w:history="1">
              <w:r w:rsidRPr="00A600E8">
                <w:rPr>
                  <w:b/>
                  <w:spacing w:val="2"/>
                </w:rPr>
                <w:t>514</w:t>
              </w:r>
            </w:hyperlink>
            <w:r w:rsidRPr="00A600E8">
              <w:rPr>
                <w:rStyle w:val="s1"/>
              </w:rPr>
              <w:t>» исключить;</w:t>
            </w:r>
          </w:p>
          <w:p w14:paraId="7DBD339F" w14:textId="77777777" w:rsidR="00482445" w:rsidRPr="00A600E8" w:rsidRDefault="00482445" w:rsidP="00482445">
            <w:pPr>
              <w:spacing w:line="22" w:lineRule="atLeast"/>
              <w:contextualSpacing/>
              <w:jc w:val="both"/>
              <w:rPr>
                <w:rStyle w:val="s1"/>
                <w:b w:val="0"/>
              </w:rPr>
            </w:pPr>
            <w:r w:rsidRPr="00A600E8">
              <w:rPr>
                <w:rStyle w:val="s1"/>
              </w:rPr>
              <w:t xml:space="preserve">     пункт 5 статьи 97 дополнить абзацем пятым следующего содержания:</w:t>
            </w:r>
          </w:p>
          <w:p w14:paraId="5E7264B4" w14:textId="77777777" w:rsidR="00482445" w:rsidRPr="00A600E8" w:rsidRDefault="00482445" w:rsidP="00482445">
            <w:pPr>
              <w:jc w:val="both"/>
              <w:rPr>
                <w:rStyle w:val="s1"/>
                <w:b w:val="0"/>
              </w:rPr>
            </w:pPr>
            <w:r w:rsidRPr="00A600E8">
              <w:rPr>
                <w:rStyle w:val="s1"/>
              </w:rPr>
              <w:t>«по итогам рассмотрения жалобы налогоплательщика (налогового агента) на уведомление о результатах горизонтального мониторинга;»;</w:t>
            </w:r>
          </w:p>
          <w:p w14:paraId="658E36AA" w14:textId="77777777" w:rsidR="00482445" w:rsidRPr="00A600E8" w:rsidRDefault="00482445" w:rsidP="00482445">
            <w:pPr>
              <w:jc w:val="both"/>
              <w:rPr>
                <w:rStyle w:val="s1"/>
                <w:color w:val="000000" w:themeColor="text1"/>
              </w:rPr>
            </w:pPr>
          </w:p>
          <w:p w14:paraId="65D1DC6C" w14:textId="77777777" w:rsidR="00482445" w:rsidRPr="00A600E8" w:rsidRDefault="00482445" w:rsidP="00482445">
            <w:pPr>
              <w:ind w:firstLine="459"/>
              <w:jc w:val="both"/>
            </w:pPr>
          </w:p>
        </w:tc>
        <w:tc>
          <w:tcPr>
            <w:tcW w:w="3119" w:type="dxa"/>
          </w:tcPr>
          <w:p w14:paraId="1BD3F978" w14:textId="77777777" w:rsidR="00482445" w:rsidRPr="00A600E8" w:rsidRDefault="00482445" w:rsidP="00482445">
            <w:pPr>
              <w:ind w:right="-108"/>
              <w:contextualSpacing/>
              <w:jc w:val="center"/>
              <w:rPr>
                <w:b/>
              </w:rPr>
            </w:pPr>
            <w:r w:rsidRPr="00A600E8">
              <w:rPr>
                <w:b/>
              </w:rPr>
              <w:t>Отдел законодательства</w:t>
            </w:r>
          </w:p>
          <w:p w14:paraId="2E161EAD" w14:textId="77777777" w:rsidR="00482445" w:rsidRPr="00A600E8" w:rsidRDefault="00482445" w:rsidP="00482445">
            <w:pPr>
              <w:ind w:right="-108"/>
              <w:contextualSpacing/>
              <w:jc w:val="center"/>
              <w:rPr>
                <w:b/>
              </w:rPr>
            </w:pPr>
          </w:p>
          <w:p w14:paraId="21A3A186" w14:textId="77777777" w:rsidR="00482445" w:rsidRPr="00A600E8" w:rsidRDefault="00482445" w:rsidP="00482445">
            <w:pPr>
              <w:ind w:right="-108"/>
              <w:contextualSpacing/>
              <w:jc w:val="center"/>
              <w:rPr>
                <w:b/>
              </w:rPr>
            </w:pPr>
          </w:p>
          <w:p w14:paraId="3F021B23" w14:textId="1D7860E2" w:rsidR="00482445" w:rsidRPr="00A600E8" w:rsidRDefault="00482445" w:rsidP="004C7ACB">
            <w:pPr>
              <w:jc w:val="both"/>
              <w:rPr>
                <w:b/>
              </w:rPr>
            </w:pPr>
            <w:r w:rsidRPr="00A600E8">
              <w:t xml:space="preserve">В связи с исключением в данном законопроекте статьи 514 Налогового Кодекса. </w:t>
            </w:r>
          </w:p>
        </w:tc>
        <w:tc>
          <w:tcPr>
            <w:tcW w:w="1701" w:type="dxa"/>
          </w:tcPr>
          <w:p w14:paraId="4ED7E9E0" w14:textId="77777777" w:rsidR="00482445" w:rsidRPr="00A600E8" w:rsidRDefault="00482445" w:rsidP="00482445">
            <w:pPr>
              <w:widowControl w:val="0"/>
              <w:jc w:val="both"/>
              <w:rPr>
                <w:rStyle w:val="normal-h"/>
                <w:b/>
                <w:color w:val="000000" w:themeColor="text1"/>
              </w:rPr>
            </w:pPr>
          </w:p>
        </w:tc>
      </w:tr>
      <w:tr w:rsidR="00482445" w:rsidRPr="00A600E8" w14:paraId="317A9C97" w14:textId="77777777" w:rsidTr="00D80C2E">
        <w:tc>
          <w:tcPr>
            <w:tcW w:w="709" w:type="dxa"/>
          </w:tcPr>
          <w:p w14:paraId="63469277"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7AFCC4D9" w14:textId="77777777" w:rsidR="00482445" w:rsidRPr="00A600E8" w:rsidRDefault="00482445" w:rsidP="00482445">
            <w:pPr>
              <w:jc w:val="center"/>
            </w:pPr>
            <w:r w:rsidRPr="00A600E8">
              <w:t>Новый подпункт</w:t>
            </w:r>
          </w:p>
          <w:p w14:paraId="256DD206" w14:textId="4E18A4BA" w:rsidR="00482445" w:rsidRPr="00A600E8" w:rsidRDefault="00482445" w:rsidP="00482445">
            <w:pPr>
              <w:jc w:val="center"/>
            </w:pPr>
            <w:r w:rsidRPr="00A600E8">
              <w:t>49) пункта 6 статьи 1 проекта</w:t>
            </w:r>
          </w:p>
        </w:tc>
        <w:tc>
          <w:tcPr>
            <w:tcW w:w="2693" w:type="dxa"/>
            <w:shd w:val="clear" w:color="auto" w:fill="auto"/>
          </w:tcPr>
          <w:p w14:paraId="227462FE"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127. Публикация в средствах массовой информации списков налогоплательщиков (налоговых агентов), имеющих налоговую задолженность</w:t>
            </w:r>
          </w:p>
          <w:p w14:paraId="66066192"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1. Налоговые органы публикуют в средствах массовой </w:t>
            </w:r>
            <w:r w:rsidRPr="00A600E8">
              <w:rPr>
                <w:color w:val="000000"/>
                <w:spacing w:val="2"/>
                <w:bdr w:val="none" w:sz="0" w:space="0" w:color="auto" w:frame="1"/>
              </w:rPr>
              <w:lastRenderedPageBreak/>
              <w:t xml:space="preserve">информации список налогоплательщиков (налоговых агентов), имеющих налоговую задолженность, </w:t>
            </w:r>
            <w:r w:rsidRPr="00A600E8">
              <w:rPr>
                <w:b/>
                <w:color w:val="000000"/>
                <w:spacing w:val="2"/>
                <w:bdr w:val="none" w:sz="0" w:space="0" w:color="auto" w:frame="1"/>
              </w:rPr>
              <w:t>не погашенную в течение четырех месяцев</w:t>
            </w:r>
            <w:r w:rsidRPr="00A600E8">
              <w:rPr>
                <w:color w:val="000000"/>
                <w:spacing w:val="2"/>
                <w:bdr w:val="none" w:sz="0" w:space="0" w:color="auto" w:frame="1"/>
              </w:rPr>
              <w:t xml:space="preserve"> со дня ее возникновения:</w:t>
            </w:r>
          </w:p>
          <w:p w14:paraId="1DD9F9D4"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индивидуальных предпринимателей, лиц, занимающихся частной практикой,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4E52010C"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юридических лиц, их структурных подразделений – более 150-кратного размера месячного расчетного показателя, установленного законом о </w:t>
            </w:r>
            <w:r w:rsidRPr="00A600E8">
              <w:rPr>
                <w:color w:val="000000"/>
                <w:spacing w:val="2"/>
                <w:bdr w:val="none" w:sz="0" w:space="0" w:color="auto" w:frame="1"/>
              </w:rPr>
              <w:lastRenderedPageBreak/>
              <w:t>республиканском бюджете и действующего на 1 января соответствующего финансового года.</w:t>
            </w:r>
          </w:p>
          <w:p w14:paraId="011EEE26" w14:textId="3AFF0AB1"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w:t>
            </w:r>
          </w:p>
        </w:tc>
        <w:tc>
          <w:tcPr>
            <w:tcW w:w="2977" w:type="dxa"/>
            <w:shd w:val="clear" w:color="auto" w:fill="auto"/>
          </w:tcPr>
          <w:p w14:paraId="1AA2E39A" w14:textId="654A0044" w:rsidR="00482445" w:rsidRPr="00A600E8" w:rsidRDefault="00482445" w:rsidP="00482445">
            <w:pPr>
              <w:spacing w:after="200"/>
              <w:ind w:firstLine="318"/>
              <w:contextualSpacing/>
              <w:jc w:val="both"/>
              <w:rPr>
                <w:b/>
              </w:rPr>
            </w:pPr>
            <w:r w:rsidRPr="00A600E8">
              <w:rPr>
                <w:b/>
              </w:rPr>
              <w:lastRenderedPageBreak/>
              <w:t xml:space="preserve">Отсутствует. </w:t>
            </w:r>
          </w:p>
        </w:tc>
        <w:tc>
          <w:tcPr>
            <w:tcW w:w="3260" w:type="dxa"/>
            <w:shd w:val="clear" w:color="auto" w:fill="auto"/>
          </w:tcPr>
          <w:p w14:paraId="62F913FB" w14:textId="77777777" w:rsidR="00482445" w:rsidRPr="00A600E8" w:rsidRDefault="00482445" w:rsidP="00482445">
            <w:pPr>
              <w:ind w:firstLine="459"/>
              <w:jc w:val="both"/>
            </w:pPr>
            <w:r w:rsidRPr="00A600E8">
              <w:t>пункт 6 статьи 1 проекта дополнить подпунктом 49) следующего содержания:</w:t>
            </w:r>
          </w:p>
          <w:p w14:paraId="088077E0" w14:textId="77777777" w:rsidR="00482445" w:rsidRPr="00A600E8" w:rsidRDefault="00482445" w:rsidP="00482445">
            <w:pPr>
              <w:ind w:firstLine="459"/>
              <w:jc w:val="both"/>
            </w:pPr>
            <w:r w:rsidRPr="00A600E8">
              <w:t>«часть первую пункта 1 статьи 127 дополнить абзацем вторым следующего содержания:</w:t>
            </w:r>
          </w:p>
          <w:p w14:paraId="4383913C"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t>«</w:t>
            </w:r>
            <w:r w:rsidRPr="00A600E8">
              <w:rPr>
                <w:b/>
                <w:color w:val="000000"/>
                <w:spacing w:val="2"/>
                <w:bdr w:val="none" w:sz="0" w:space="0" w:color="auto" w:frame="1"/>
              </w:rPr>
              <w:t xml:space="preserve">физических лиц – более 10-кратного размера месячного расчетного показателя, </w:t>
            </w:r>
            <w:r w:rsidRPr="00A600E8">
              <w:rPr>
                <w:b/>
                <w:color w:val="000000"/>
                <w:spacing w:val="2"/>
                <w:bdr w:val="none" w:sz="0" w:space="0" w:color="auto" w:frame="1"/>
              </w:rPr>
              <w:lastRenderedPageBreak/>
              <w:t>установленного законом о республиканском бюджете и действующего на 1 января соответствующего финансового года</w:t>
            </w:r>
            <w:r w:rsidRPr="00A600E8">
              <w:rPr>
                <w:color w:val="000000"/>
                <w:spacing w:val="2"/>
                <w:bdr w:val="none" w:sz="0" w:space="0" w:color="auto" w:frame="1"/>
              </w:rPr>
              <w:t>;»;»;</w:t>
            </w:r>
          </w:p>
          <w:p w14:paraId="296781DE"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p>
          <w:p w14:paraId="02EDD7AD" w14:textId="77777777" w:rsidR="00482445" w:rsidRPr="00A600E8" w:rsidRDefault="00482445" w:rsidP="00482445">
            <w:pPr>
              <w:shd w:val="clear" w:color="auto" w:fill="FFFFFF"/>
              <w:ind w:firstLine="317"/>
              <w:jc w:val="both"/>
              <w:textAlignment w:val="baseline"/>
              <w:rPr>
                <w:i/>
                <w:iCs/>
                <w:color w:val="000000"/>
                <w:spacing w:val="2"/>
                <w:bdr w:val="none" w:sz="0" w:space="0" w:color="auto" w:frame="1"/>
              </w:rPr>
            </w:pPr>
          </w:p>
          <w:p w14:paraId="7977B9E6" w14:textId="77777777" w:rsidR="00482445" w:rsidRPr="00A600E8" w:rsidRDefault="00482445" w:rsidP="00482445">
            <w:pPr>
              <w:shd w:val="clear" w:color="auto" w:fill="FFFFFF"/>
              <w:ind w:firstLine="317"/>
              <w:jc w:val="both"/>
              <w:textAlignment w:val="baseline"/>
              <w:rPr>
                <w:i/>
                <w:iCs/>
                <w:color w:val="000000"/>
                <w:spacing w:val="2"/>
                <w:bdr w:val="none" w:sz="0" w:space="0" w:color="auto" w:frame="1"/>
              </w:rPr>
            </w:pPr>
          </w:p>
          <w:p w14:paraId="0123934A" w14:textId="77777777" w:rsidR="00482445" w:rsidRPr="00A600E8" w:rsidRDefault="00482445" w:rsidP="00482445">
            <w:pPr>
              <w:shd w:val="clear" w:color="auto" w:fill="FFFFFF"/>
              <w:ind w:firstLine="317"/>
              <w:jc w:val="both"/>
              <w:textAlignment w:val="baseline"/>
              <w:rPr>
                <w:i/>
                <w:iCs/>
                <w:color w:val="000000"/>
                <w:spacing w:val="2"/>
                <w:bdr w:val="none" w:sz="0" w:space="0" w:color="auto" w:frame="1"/>
              </w:rPr>
            </w:pPr>
            <w:r w:rsidRPr="00A600E8">
              <w:rPr>
                <w:i/>
                <w:iCs/>
                <w:color w:val="000000"/>
                <w:spacing w:val="2"/>
                <w:bdr w:val="none" w:sz="0" w:space="0" w:color="auto" w:frame="1"/>
              </w:rPr>
              <w:t xml:space="preserve">Соответственно изменить последующую нумерацию подпунктов </w:t>
            </w:r>
          </w:p>
          <w:p w14:paraId="76023C79" w14:textId="77777777" w:rsidR="00482445" w:rsidRPr="00A600E8" w:rsidRDefault="00482445" w:rsidP="00482445">
            <w:pPr>
              <w:ind w:firstLine="459"/>
              <w:jc w:val="both"/>
            </w:pPr>
          </w:p>
        </w:tc>
        <w:tc>
          <w:tcPr>
            <w:tcW w:w="3119" w:type="dxa"/>
            <w:shd w:val="clear" w:color="auto" w:fill="auto"/>
          </w:tcPr>
          <w:p w14:paraId="136A8E99" w14:textId="77777777" w:rsidR="00482445" w:rsidRPr="00A600E8" w:rsidRDefault="00482445" w:rsidP="00482445">
            <w:pPr>
              <w:jc w:val="center"/>
              <w:rPr>
                <w:b/>
              </w:rPr>
            </w:pPr>
            <w:r w:rsidRPr="00A600E8">
              <w:rPr>
                <w:b/>
              </w:rPr>
              <w:lastRenderedPageBreak/>
              <w:t xml:space="preserve">Комитет по </w:t>
            </w:r>
          </w:p>
          <w:p w14:paraId="4CD6231F" w14:textId="79ED3C13" w:rsidR="00482445" w:rsidRPr="00A600E8" w:rsidRDefault="00482445" w:rsidP="00482445">
            <w:pPr>
              <w:jc w:val="center"/>
              <w:rPr>
                <w:b/>
              </w:rPr>
            </w:pPr>
            <w:r w:rsidRPr="00A600E8">
              <w:rPr>
                <w:b/>
              </w:rPr>
              <w:t>финансам и бюджету</w:t>
            </w:r>
          </w:p>
          <w:p w14:paraId="4E0E40AB" w14:textId="77777777" w:rsidR="00482445" w:rsidRPr="00A600E8" w:rsidRDefault="00482445" w:rsidP="00482445">
            <w:pPr>
              <w:jc w:val="both"/>
            </w:pPr>
          </w:p>
          <w:p w14:paraId="13D3AE59" w14:textId="77777777" w:rsidR="00482445" w:rsidRPr="00A600E8" w:rsidRDefault="00482445" w:rsidP="00482445">
            <w:pPr>
              <w:jc w:val="both"/>
            </w:pPr>
            <w:r w:rsidRPr="00A600E8">
              <w:t xml:space="preserve">В целях регламентации и закрепления условий по опубликованию налоговыми органами информации о налогоплательщиках – физических лицах, </w:t>
            </w:r>
            <w:r w:rsidRPr="00A600E8">
              <w:lastRenderedPageBreak/>
              <w:t>имеющих непогашенную налоговую задолженность.</w:t>
            </w:r>
          </w:p>
          <w:p w14:paraId="4ED6D5C5" w14:textId="3AD45816" w:rsidR="00482445" w:rsidRPr="00A600E8" w:rsidRDefault="00482445" w:rsidP="00482445">
            <w:pPr>
              <w:jc w:val="both"/>
              <w:rPr>
                <w:b/>
              </w:rPr>
            </w:pPr>
            <w:r w:rsidRPr="00A600E8">
              <w:t xml:space="preserve"> </w:t>
            </w:r>
          </w:p>
        </w:tc>
        <w:tc>
          <w:tcPr>
            <w:tcW w:w="1701" w:type="dxa"/>
          </w:tcPr>
          <w:p w14:paraId="71257DF9" w14:textId="77777777" w:rsidR="00482445" w:rsidRPr="00A600E8" w:rsidRDefault="00482445" w:rsidP="00482445">
            <w:pPr>
              <w:widowControl w:val="0"/>
              <w:jc w:val="both"/>
              <w:rPr>
                <w:rStyle w:val="normal-h"/>
                <w:b/>
                <w:color w:val="000000" w:themeColor="text1"/>
              </w:rPr>
            </w:pPr>
          </w:p>
          <w:p w14:paraId="22D3C6B4" w14:textId="77777777" w:rsidR="00482445" w:rsidRPr="00A600E8" w:rsidRDefault="00482445" w:rsidP="00482445">
            <w:pPr>
              <w:widowControl w:val="0"/>
              <w:jc w:val="center"/>
              <w:rPr>
                <w:rStyle w:val="normal-h"/>
                <w:b/>
                <w:color w:val="000000" w:themeColor="text1"/>
              </w:rPr>
            </w:pPr>
          </w:p>
        </w:tc>
      </w:tr>
      <w:tr w:rsidR="00482445" w:rsidRPr="00A600E8" w14:paraId="39F0FE63" w14:textId="77777777" w:rsidTr="008861AE">
        <w:tc>
          <w:tcPr>
            <w:tcW w:w="709" w:type="dxa"/>
          </w:tcPr>
          <w:p w14:paraId="1BC43975" w14:textId="77777777" w:rsidR="00482445" w:rsidRPr="00A600E8" w:rsidRDefault="00482445" w:rsidP="00482445">
            <w:pPr>
              <w:pStyle w:val="a3"/>
              <w:widowControl w:val="0"/>
              <w:numPr>
                <w:ilvl w:val="0"/>
                <w:numId w:val="1"/>
              </w:numPr>
              <w:rPr>
                <w:rStyle w:val="normal-h"/>
                <w:b/>
                <w:color w:val="000000" w:themeColor="text1"/>
              </w:rPr>
            </w:pPr>
          </w:p>
        </w:tc>
        <w:tc>
          <w:tcPr>
            <w:tcW w:w="1276" w:type="dxa"/>
          </w:tcPr>
          <w:p w14:paraId="038FC82C" w14:textId="77777777" w:rsidR="00482445" w:rsidRPr="00A600E8" w:rsidRDefault="00482445" w:rsidP="00482445">
            <w:pPr>
              <w:jc w:val="center"/>
              <w:rPr>
                <w:bCs/>
              </w:rPr>
            </w:pPr>
            <w:r w:rsidRPr="00A600E8">
              <w:rPr>
                <w:bCs/>
              </w:rPr>
              <w:t>Подпункт 51) пункта 6 статьи 1 проекта</w:t>
            </w:r>
          </w:p>
          <w:p w14:paraId="3DFEE4ED" w14:textId="77777777" w:rsidR="00482445" w:rsidRPr="00A600E8" w:rsidRDefault="00482445" w:rsidP="00482445">
            <w:pPr>
              <w:jc w:val="center"/>
              <w:rPr>
                <w:bCs/>
              </w:rPr>
            </w:pPr>
          </w:p>
          <w:p w14:paraId="51DD0EE0" w14:textId="77777777" w:rsidR="00482445" w:rsidRPr="00A600E8" w:rsidRDefault="00482445" w:rsidP="00482445">
            <w:pPr>
              <w:jc w:val="center"/>
            </w:pPr>
          </w:p>
        </w:tc>
        <w:tc>
          <w:tcPr>
            <w:tcW w:w="2693" w:type="dxa"/>
          </w:tcPr>
          <w:p w14:paraId="76A120A0" w14:textId="77777777" w:rsidR="00482445" w:rsidRPr="00A600E8" w:rsidRDefault="00482445" w:rsidP="00482445">
            <w:pPr>
              <w:widowControl w:val="0"/>
              <w:jc w:val="both"/>
              <w:rPr>
                <w:b/>
                <w:bCs/>
                <w:bdr w:val="none" w:sz="0" w:space="0" w:color="auto" w:frame="1"/>
                <w:shd w:val="clear" w:color="auto" w:fill="FFFFFF"/>
              </w:rPr>
            </w:pPr>
            <w:r w:rsidRPr="00A600E8">
              <w:rPr>
                <w:bCs/>
                <w:bdr w:val="none" w:sz="0" w:space="0" w:color="auto" w:frame="1"/>
                <w:shd w:val="clear" w:color="auto" w:fill="FFFFFF"/>
              </w:rPr>
              <w:t xml:space="preserve">    </w:t>
            </w:r>
            <w:r w:rsidRPr="00A600E8">
              <w:rPr>
                <w:b/>
                <w:bCs/>
                <w:bdr w:val="none" w:sz="0" w:space="0" w:color="auto" w:frame="1"/>
                <w:shd w:val="clear" w:color="auto" w:fill="FFFFFF"/>
              </w:rPr>
              <w:t>Статья 140. Формы налоговых проверок</w:t>
            </w:r>
          </w:p>
          <w:p w14:paraId="1E6D93BC" w14:textId="77777777" w:rsidR="00482445" w:rsidRPr="00A600E8" w:rsidRDefault="00482445" w:rsidP="00482445">
            <w:pPr>
              <w:widowControl w:val="0"/>
              <w:jc w:val="both"/>
              <w:rPr>
                <w:b/>
                <w:bCs/>
                <w:bdr w:val="none" w:sz="0" w:space="0" w:color="auto" w:frame="1"/>
                <w:shd w:val="clear" w:color="auto" w:fill="FFFFFF"/>
              </w:rPr>
            </w:pPr>
            <w:r w:rsidRPr="00A600E8">
              <w:rPr>
                <w:b/>
                <w:bCs/>
                <w:bdr w:val="none" w:sz="0" w:space="0" w:color="auto" w:frame="1"/>
                <w:shd w:val="clear" w:color="auto" w:fill="FFFFFF"/>
              </w:rPr>
              <w:t xml:space="preserve">   …</w:t>
            </w:r>
          </w:p>
          <w:p w14:paraId="6CC965A4" w14:textId="77777777" w:rsidR="00482445" w:rsidRPr="00A600E8" w:rsidRDefault="00482445" w:rsidP="00482445">
            <w:pPr>
              <w:jc w:val="both"/>
              <w:rPr>
                <w:b/>
              </w:rPr>
            </w:pPr>
            <w:bookmarkStart w:id="0" w:name="z2947"/>
            <w:r w:rsidRPr="00A600E8">
              <w:rPr>
                <w:b/>
                <w:color w:val="000000"/>
              </w:rPr>
              <w:t>      6. В случае назначения комплексной проверки, тематической проверки по отдельным видам налогов и (или) платежей в бюджет при определении проверяемого периода не включается налоговый период, охваченный аудитом по налогам.</w:t>
            </w:r>
          </w:p>
          <w:p w14:paraId="054D3653" w14:textId="77777777" w:rsidR="00482445" w:rsidRPr="00A600E8" w:rsidRDefault="00482445" w:rsidP="00482445">
            <w:pPr>
              <w:jc w:val="both"/>
              <w:rPr>
                <w:b/>
                <w:color w:val="000000"/>
              </w:rPr>
            </w:pPr>
            <w:bookmarkStart w:id="1" w:name="z14721"/>
            <w:bookmarkEnd w:id="0"/>
            <w:r w:rsidRPr="00A600E8">
              <w:rPr>
                <w:b/>
                <w:color w:val="000000"/>
              </w:rPr>
              <w:t xml:space="preserve">       Положение настоящего пункта не распространяется на налоговые проверки, указанные в подпунктах 2) – 24) пункта 1 статьи 142, </w:t>
            </w:r>
            <w:r w:rsidRPr="00A600E8">
              <w:rPr>
                <w:b/>
                <w:color w:val="000000"/>
              </w:rPr>
              <w:lastRenderedPageBreak/>
              <w:t xml:space="preserve">подпунктах 2) – 12) пункта 3 статьи 145 настоящего Кодекса, а также в отношении налогоплательщиков, подлежащих налоговому мониторингу, </w:t>
            </w:r>
            <w:proofErr w:type="spellStart"/>
            <w:r w:rsidRPr="00A600E8">
              <w:rPr>
                <w:b/>
                <w:color w:val="000000"/>
              </w:rPr>
              <w:t>недропользователей</w:t>
            </w:r>
            <w:proofErr w:type="spellEnd"/>
            <w:r w:rsidRPr="00A600E8">
              <w:rPr>
                <w:b/>
                <w:color w:val="000000"/>
              </w:rPr>
              <w:t xml:space="preserve">, налогоплательщиков, осуществляющих виды деятельности по производству и обороту отдельных видов подакцизной продукции, </w:t>
            </w:r>
            <w:proofErr w:type="spellStart"/>
            <w:r w:rsidRPr="00A600E8">
              <w:rPr>
                <w:b/>
                <w:color w:val="000000"/>
              </w:rPr>
              <w:t>биотоплива</w:t>
            </w:r>
            <w:proofErr w:type="spellEnd"/>
            <w:r w:rsidRPr="00A600E8">
              <w:rPr>
                <w:b/>
                <w:color w:val="000000"/>
              </w:rPr>
              <w:t>.</w:t>
            </w:r>
          </w:p>
          <w:p w14:paraId="7E29B76F" w14:textId="77777777" w:rsidR="00482445" w:rsidRPr="00A600E8" w:rsidRDefault="00482445" w:rsidP="00482445">
            <w:pPr>
              <w:jc w:val="both"/>
              <w:rPr>
                <w:b/>
              </w:rPr>
            </w:pPr>
            <w:r w:rsidRPr="00A600E8">
              <w:rPr>
                <w:b/>
                <w:color w:val="000000"/>
              </w:rPr>
              <w:t xml:space="preserve">   …</w:t>
            </w:r>
          </w:p>
          <w:bookmarkEnd w:id="1"/>
          <w:p w14:paraId="28908B42"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p>
        </w:tc>
        <w:tc>
          <w:tcPr>
            <w:tcW w:w="2977" w:type="dxa"/>
          </w:tcPr>
          <w:p w14:paraId="216F20C0" w14:textId="321FC9BB" w:rsidR="00482445" w:rsidRPr="00A600E8" w:rsidRDefault="00482445" w:rsidP="00482445">
            <w:pPr>
              <w:tabs>
                <w:tab w:val="left" w:pos="1080"/>
                <w:tab w:val="left" w:pos="1320"/>
              </w:tabs>
              <w:jc w:val="both"/>
              <w:rPr>
                <w:b/>
              </w:rPr>
            </w:pPr>
            <w:r w:rsidRPr="00A600E8">
              <w:lastRenderedPageBreak/>
              <w:t xml:space="preserve">    </w:t>
            </w:r>
            <w:r w:rsidRPr="00A600E8">
              <w:rPr>
                <w:b/>
              </w:rPr>
              <w:t>51) пункт 6 статьи 140 исключить;</w:t>
            </w:r>
          </w:p>
          <w:p w14:paraId="3F48304E" w14:textId="77777777" w:rsidR="00482445" w:rsidRPr="00A600E8" w:rsidRDefault="00482445" w:rsidP="00482445">
            <w:pPr>
              <w:tabs>
                <w:tab w:val="left" w:pos="1080"/>
                <w:tab w:val="left" w:pos="1320"/>
              </w:tabs>
              <w:jc w:val="both"/>
              <w:rPr>
                <w:shd w:val="clear" w:color="auto" w:fill="FFFFFF"/>
              </w:rPr>
            </w:pPr>
            <w:r w:rsidRPr="00A600E8">
              <w:t xml:space="preserve">      </w:t>
            </w:r>
          </w:p>
          <w:p w14:paraId="4C3B1B52" w14:textId="77777777" w:rsidR="00482445" w:rsidRPr="00A600E8" w:rsidRDefault="00482445" w:rsidP="00482445">
            <w:pPr>
              <w:spacing w:after="200"/>
              <w:ind w:firstLine="318"/>
              <w:contextualSpacing/>
              <w:jc w:val="both"/>
            </w:pPr>
          </w:p>
        </w:tc>
        <w:tc>
          <w:tcPr>
            <w:tcW w:w="3260" w:type="dxa"/>
          </w:tcPr>
          <w:p w14:paraId="4F71EFE9" w14:textId="201CB649" w:rsidR="00482445" w:rsidRPr="00A600E8" w:rsidRDefault="00482445" w:rsidP="00482445">
            <w:pPr>
              <w:jc w:val="both"/>
              <w:rPr>
                <w:b/>
                <w:bCs/>
              </w:rPr>
            </w:pPr>
            <w:r w:rsidRPr="00A600E8">
              <w:rPr>
                <w:bCs/>
              </w:rPr>
              <w:t xml:space="preserve">     подпункт 51) пункта 6 статьи 1 проекта </w:t>
            </w:r>
            <w:r w:rsidRPr="00A600E8">
              <w:rPr>
                <w:b/>
                <w:bCs/>
              </w:rPr>
              <w:t xml:space="preserve">исключить;      </w:t>
            </w:r>
          </w:p>
          <w:p w14:paraId="610D93BC" w14:textId="77777777" w:rsidR="00482445" w:rsidRPr="00A600E8" w:rsidRDefault="00482445" w:rsidP="00482445">
            <w:pPr>
              <w:jc w:val="both"/>
              <w:rPr>
                <w:bCs/>
              </w:rPr>
            </w:pPr>
          </w:p>
          <w:p w14:paraId="60E9882F" w14:textId="77777777" w:rsidR="00482445" w:rsidRPr="00A600E8" w:rsidRDefault="00482445" w:rsidP="00482445">
            <w:pPr>
              <w:jc w:val="both"/>
              <w:rPr>
                <w:bCs/>
              </w:rPr>
            </w:pPr>
            <w:r w:rsidRPr="00A600E8">
              <w:rPr>
                <w:bCs/>
              </w:rPr>
              <w:t xml:space="preserve"> </w:t>
            </w:r>
          </w:p>
          <w:p w14:paraId="7A1A5AB2" w14:textId="77777777" w:rsidR="00482445" w:rsidRPr="00A600E8" w:rsidRDefault="00482445" w:rsidP="00482445">
            <w:pPr>
              <w:jc w:val="both"/>
            </w:pPr>
          </w:p>
          <w:p w14:paraId="12940969" w14:textId="601666E2" w:rsidR="00482445" w:rsidRPr="00A600E8" w:rsidRDefault="00482445" w:rsidP="00482445">
            <w:pPr>
              <w:ind w:firstLine="459"/>
              <w:jc w:val="both"/>
            </w:pPr>
            <w:r w:rsidRPr="00A600E8">
              <w:rPr>
                <w:i/>
                <w:color w:val="000000"/>
                <w:spacing w:val="2"/>
              </w:rPr>
              <w:t xml:space="preserve">   </w:t>
            </w:r>
          </w:p>
        </w:tc>
        <w:tc>
          <w:tcPr>
            <w:tcW w:w="3119" w:type="dxa"/>
          </w:tcPr>
          <w:p w14:paraId="01A9EF7A" w14:textId="1E19FCE8" w:rsidR="00482445" w:rsidRPr="00A600E8" w:rsidRDefault="00482445" w:rsidP="00482445">
            <w:pPr>
              <w:shd w:val="clear" w:color="auto" w:fill="FFFFFF"/>
              <w:jc w:val="center"/>
              <w:textAlignment w:val="baseline"/>
              <w:rPr>
                <w:b/>
              </w:rPr>
            </w:pPr>
            <w:r w:rsidRPr="00A600E8">
              <w:rPr>
                <w:b/>
              </w:rPr>
              <w:t>Депутат</w:t>
            </w:r>
          </w:p>
          <w:p w14:paraId="2393F987" w14:textId="77777777" w:rsidR="00482445" w:rsidRPr="00A600E8" w:rsidRDefault="00482445" w:rsidP="00482445">
            <w:pPr>
              <w:shd w:val="clear" w:color="auto" w:fill="FFFFFF"/>
              <w:jc w:val="center"/>
              <w:textAlignment w:val="baseline"/>
              <w:rPr>
                <w:b/>
              </w:rPr>
            </w:pPr>
            <w:r w:rsidRPr="00A600E8">
              <w:rPr>
                <w:b/>
              </w:rPr>
              <w:t>Е. Никитинская</w:t>
            </w:r>
          </w:p>
          <w:p w14:paraId="4EDBF213" w14:textId="77777777" w:rsidR="00482445" w:rsidRPr="00A600E8" w:rsidRDefault="00482445" w:rsidP="00482445">
            <w:pPr>
              <w:shd w:val="clear" w:color="auto" w:fill="FFFFFF"/>
              <w:jc w:val="both"/>
              <w:textAlignment w:val="baseline"/>
            </w:pPr>
          </w:p>
          <w:p w14:paraId="5675CEA2" w14:textId="77777777" w:rsidR="00482445" w:rsidRPr="00A600E8" w:rsidRDefault="00482445" w:rsidP="00482445">
            <w:pPr>
              <w:shd w:val="clear" w:color="auto" w:fill="FFFFFF"/>
              <w:jc w:val="both"/>
              <w:textAlignment w:val="baseline"/>
            </w:pPr>
            <w:r w:rsidRPr="00A600E8">
              <w:t xml:space="preserve">Предлагаем исключить подпункт 51) пункта 6 статьи 1 проекта Закона. Считаем не обоснованным в проекте Закона исключение пункта 6 статьи 140 Налогового кодекса, </w:t>
            </w:r>
            <w:r w:rsidRPr="00A600E8">
              <w:rPr>
                <w:i/>
                <w:iCs/>
              </w:rPr>
              <w:t>которое только недавно введено в действие с 1 января 2020 года</w:t>
            </w:r>
            <w:r w:rsidRPr="00A600E8">
              <w:t xml:space="preserve">, </w:t>
            </w:r>
            <w:r w:rsidRPr="00A600E8">
              <w:rPr>
                <w:b/>
                <w:bCs/>
              </w:rPr>
              <w:t>по следующим основаниям.</w:t>
            </w:r>
          </w:p>
          <w:p w14:paraId="0084F13A" w14:textId="77777777" w:rsidR="00482445" w:rsidRPr="00A600E8" w:rsidRDefault="00482445" w:rsidP="00482445">
            <w:pPr>
              <w:spacing w:after="120"/>
              <w:jc w:val="both"/>
            </w:pPr>
            <w:r w:rsidRPr="00A600E8">
              <w:t>Положения нормы, указанной в пункте 6 статьи 140 Налогового кодекса при проведении аудита по налогам аудиторскими организациями для всех   категорий налогоплательщиков, позволит:</w:t>
            </w:r>
          </w:p>
          <w:p w14:paraId="0726DF6B" w14:textId="77777777" w:rsidR="00482445" w:rsidRPr="00A600E8" w:rsidRDefault="00482445" w:rsidP="00482445">
            <w:pPr>
              <w:numPr>
                <w:ilvl w:val="0"/>
                <w:numId w:val="4"/>
              </w:numPr>
              <w:spacing w:after="120"/>
              <w:ind w:left="317"/>
              <w:contextualSpacing/>
              <w:jc w:val="both"/>
              <w:rPr>
                <w:b/>
                <w:bCs/>
              </w:rPr>
            </w:pPr>
            <w:r w:rsidRPr="00A600E8">
              <w:rPr>
                <w:b/>
                <w:bCs/>
              </w:rPr>
              <w:lastRenderedPageBreak/>
              <w:t xml:space="preserve">увеличить существенные дополнительные поступления налогов в бюджет, </w:t>
            </w:r>
            <w:r w:rsidRPr="00A600E8">
              <w:rPr>
                <w:i/>
                <w:iCs/>
              </w:rPr>
              <w:t>которые остро необходимы для страны в настоящее время</w:t>
            </w:r>
            <w:r w:rsidRPr="00A600E8">
              <w:rPr>
                <w:b/>
                <w:bCs/>
              </w:rPr>
              <w:t>;</w:t>
            </w:r>
          </w:p>
          <w:p w14:paraId="7955B8D3" w14:textId="77777777" w:rsidR="00482445" w:rsidRPr="00A600E8" w:rsidRDefault="00482445" w:rsidP="00482445">
            <w:pPr>
              <w:numPr>
                <w:ilvl w:val="0"/>
                <w:numId w:val="4"/>
              </w:numPr>
              <w:spacing w:after="120"/>
              <w:ind w:left="317"/>
              <w:contextualSpacing/>
              <w:jc w:val="both"/>
              <w:rPr>
                <w:b/>
                <w:bCs/>
                <w:lang w:val="en-US"/>
              </w:rPr>
            </w:pPr>
            <w:r w:rsidRPr="00A600E8">
              <w:rPr>
                <w:b/>
                <w:bCs/>
              </w:rPr>
              <w:t>расширить рынок аудиторских услуг;</w:t>
            </w:r>
          </w:p>
          <w:p w14:paraId="68A081C1" w14:textId="77777777" w:rsidR="00482445" w:rsidRPr="00A600E8" w:rsidRDefault="00482445" w:rsidP="00482445">
            <w:pPr>
              <w:numPr>
                <w:ilvl w:val="0"/>
                <w:numId w:val="4"/>
              </w:numPr>
              <w:spacing w:after="120"/>
              <w:ind w:left="317"/>
              <w:contextualSpacing/>
              <w:jc w:val="both"/>
              <w:rPr>
                <w:b/>
                <w:bCs/>
              </w:rPr>
            </w:pPr>
            <w:r w:rsidRPr="00A600E8">
              <w:rPr>
                <w:b/>
                <w:bCs/>
              </w:rPr>
              <w:t xml:space="preserve">снизить коррупционные риски со стороны налоговых органов, </w:t>
            </w:r>
            <w:r w:rsidRPr="00A600E8">
              <w:rPr>
                <w:i/>
                <w:iCs/>
              </w:rPr>
              <w:t>в связи проведением постоянных налоговых проверок</w:t>
            </w:r>
            <w:r w:rsidRPr="00A600E8">
              <w:rPr>
                <w:b/>
                <w:bCs/>
                <w:i/>
                <w:iCs/>
              </w:rPr>
              <w:t>;</w:t>
            </w:r>
          </w:p>
          <w:p w14:paraId="709EBE86" w14:textId="77777777" w:rsidR="00482445" w:rsidRPr="00A600E8" w:rsidRDefault="00482445" w:rsidP="00482445">
            <w:pPr>
              <w:numPr>
                <w:ilvl w:val="0"/>
                <w:numId w:val="4"/>
              </w:numPr>
              <w:spacing w:after="120"/>
              <w:ind w:left="317"/>
              <w:contextualSpacing/>
              <w:jc w:val="both"/>
              <w:rPr>
                <w:b/>
                <w:bCs/>
              </w:rPr>
            </w:pPr>
            <w:r w:rsidRPr="00A600E8">
              <w:rPr>
                <w:b/>
                <w:bCs/>
              </w:rPr>
              <w:t>снизит нагрузку на малый и средний бизнес со стороны налоговых органов при проведении проверок;</w:t>
            </w:r>
          </w:p>
          <w:p w14:paraId="15000CB9" w14:textId="77777777" w:rsidR="00482445" w:rsidRPr="00A600E8" w:rsidRDefault="00482445" w:rsidP="00482445">
            <w:pPr>
              <w:numPr>
                <w:ilvl w:val="0"/>
                <w:numId w:val="4"/>
              </w:numPr>
              <w:spacing w:after="120"/>
              <w:ind w:left="317"/>
              <w:contextualSpacing/>
              <w:jc w:val="both"/>
              <w:rPr>
                <w:b/>
                <w:bCs/>
              </w:rPr>
            </w:pPr>
            <w:r w:rsidRPr="00A600E8">
              <w:rPr>
                <w:b/>
                <w:bCs/>
              </w:rPr>
              <w:t>улучшит конкурентную среду для малого и среднего бизнеса.</w:t>
            </w:r>
          </w:p>
          <w:p w14:paraId="3DF4DA5E" w14:textId="77777777" w:rsidR="00482445" w:rsidRPr="00A600E8" w:rsidRDefault="00482445" w:rsidP="00482445">
            <w:pPr>
              <w:spacing w:after="120"/>
              <w:jc w:val="both"/>
            </w:pPr>
            <w:r w:rsidRPr="00A600E8">
              <w:t xml:space="preserve">Следует также учесть, что аудиторские организации несут административную ответственность за составления недостоверного аудиторского заключения </w:t>
            </w:r>
            <w:r w:rsidRPr="00A600E8">
              <w:lastRenderedPageBreak/>
              <w:t xml:space="preserve">по налогам. Аудиторские организации проверяют налоги сплошным методом в установленные сроки согласно договора о проведении аудита по налогам. При этом сроки не ограничиваются в отличие от сроков проверок, установленных Налоговым кодексом при проведение налоговых проверок налоговыми органами, что </w:t>
            </w:r>
            <w:r w:rsidRPr="00A600E8">
              <w:rPr>
                <w:b/>
                <w:bCs/>
              </w:rPr>
              <w:t xml:space="preserve">позволяет </w:t>
            </w:r>
            <w:r w:rsidRPr="00A600E8">
              <w:t xml:space="preserve">аудиторским компаниям </w:t>
            </w:r>
            <w:r w:rsidRPr="00A600E8">
              <w:rPr>
                <w:b/>
                <w:bCs/>
              </w:rPr>
              <w:t>качественно</w:t>
            </w:r>
            <w:r w:rsidRPr="00A600E8">
              <w:t xml:space="preserve"> проводить аудит по налогам.</w:t>
            </w:r>
          </w:p>
          <w:p w14:paraId="5439B4D8" w14:textId="6755D272" w:rsidR="00482445" w:rsidRPr="00A600E8" w:rsidRDefault="00482445" w:rsidP="00482445">
            <w:pPr>
              <w:spacing w:after="120"/>
              <w:jc w:val="both"/>
              <w:rPr>
                <w:i/>
                <w:iCs/>
              </w:rPr>
            </w:pPr>
            <w:r w:rsidRPr="00A600E8">
              <w:t xml:space="preserve">В этой связи, необходимо сохранить положение действующего пункта 6 статьи 140 Налогового кодекса, </w:t>
            </w:r>
            <w:r w:rsidRPr="00A600E8">
              <w:rPr>
                <w:i/>
                <w:iCs/>
              </w:rPr>
              <w:t>которое введено в действие с 1 января 2020 года.</w:t>
            </w:r>
          </w:p>
        </w:tc>
        <w:tc>
          <w:tcPr>
            <w:tcW w:w="1701" w:type="dxa"/>
          </w:tcPr>
          <w:p w14:paraId="44DBA90C" w14:textId="0018928F" w:rsidR="00482445" w:rsidRPr="00A600E8" w:rsidRDefault="00482445" w:rsidP="00482445">
            <w:pPr>
              <w:widowControl w:val="0"/>
              <w:jc w:val="center"/>
              <w:rPr>
                <w:rStyle w:val="normal-h"/>
                <w:b/>
                <w:color w:val="000000" w:themeColor="text1"/>
              </w:rPr>
            </w:pPr>
          </w:p>
        </w:tc>
      </w:tr>
      <w:tr w:rsidR="00482445" w:rsidRPr="00A600E8" w14:paraId="6FDF3BBB" w14:textId="77777777" w:rsidTr="00D80C2E">
        <w:tc>
          <w:tcPr>
            <w:tcW w:w="709" w:type="dxa"/>
          </w:tcPr>
          <w:p w14:paraId="4DFF106F" w14:textId="7ED8665D"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4D26462B" w14:textId="77777777" w:rsidR="00482445" w:rsidRPr="00A600E8" w:rsidRDefault="00482445" w:rsidP="00482445">
            <w:pPr>
              <w:jc w:val="center"/>
            </w:pPr>
            <w:r w:rsidRPr="00A600E8">
              <w:t>Подпункт</w:t>
            </w:r>
          </w:p>
          <w:p w14:paraId="505EC346" w14:textId="77777777" w:rsidR="00482445" w:rsidRPr="00A600E8" w:rsidRDefault="00482445" w:rsidP="00482445">
            <w:pPr>
              <w:jc w:val="center"/>
            </w:pPr>
            <w:r w:rsidRPr="00A600E8">
              <w:t>79) пункта 6 статьи 1 проекта</w:t>
            </w:r>
          </w:p>
        </w:tc>
        <w:tc>
          <w:tcPr>
            <w:tcW w:w="2693" w:type="dxa"/>
            <w:shd w:val="clear" w:color="auto" w:fill="auto"/>
          </w:tcPr>
          <w:p w14:paraId="5E764499"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228. Доход от прироста стоимости</w:t>
            </w:r>
          </w:p>
          <w:p w14:paraId="7A32783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7D3A157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6. Первоначальная стоимость активов, </w:t>
            </w:r>
            <w:r w:rsidRPr="00A600E8">
              <w:rPr>
                <w:bCs/>
                <w:color w:val="000000"/>
                <w:spacing w:val="2"/>
                <w:bdr w:val="none" w:sz="0" w:space="0" w:color="auto" w:frame="1"/>
              </w:rPr>
              <w:lastRenderedPageBreak/>
              <w:t>указанных в подпунктах 1) – 6) и 8) пункта 2 настоящей статьи, определяется в следующем порядке:</w:t>
            </w:r>
          </w:p>
          <w:p w14:paraId="3856677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совокупность затрат на приобретение, производство, строительство </w:t>
            </w:r>
          </w:p>
          <w:p w14:paraId="65CB6BE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14:paraId="47F8A2C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в качестве вклада в уставный капитал, – стоимость вклада в уставный капитал,</w:t>
            </w:r>
          </w:p>
          <w:p w14:paraId="2889051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14:paraId="2B95B6B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в результате реорганизации, – стоимость, указанная в передаточном акте или разделительном балансе, </w:t>
            </w:r>
          </w:p>
          <w:p w14:paraId="298FAFD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14:paraId="0859ED1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акционером (участником, учредителем) в </w:t>
            </w:r>
            <w:r w:rsidRPr="00A600E8">
              <w:rPr>
                <w:bCs/>
                <w:color w:val="000000"/>
                <w:spacing w:val="2"/>
                <w:bdr w:val="none" w:sz="0" w:space="0" w:color="auto" w:frame="1"/>
              </w:rPr>
              <w:lastRenderedPageBreak/>
              <w:t xml:space="preserve">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w:t>
            </w:r>
            <w:r w:rsidRPr="00A600E8">
              <w:rPr>
                <w:bCs/>
                <w:color w:val="000000"/>
                <w:spacing w:val="2"/>
                <w:bdr w:val="none" w:sz="0" w:space="0" w:color="auto" w:frame="1"/>
              </w:rPr>
              <w:lastRenderedPageBreak/>
              <w:t>(отраженная)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14:paraId="7CE9CD0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14:paraId="306C0D9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14:paraId="3C52379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плюс</w:t>
            </w:r>
          </w:p>
          <w:p w14:paraId="392B7E9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другие затраты, увеличивающие стоимость активов, в том числе после их приобретения, в соответствии с международными </w:t>
            </w:r>
            <w:r w:rsidRPr="00A600E8">
              <w:rPr>
                <w:bCs/>
                <w:color w:val="000000"/>
                <w:spacing w:val="2"/>
                <w:bdr w:val="none" w:sz="0" w:space="0" w:color="auto" w:frame="1"/>
              </w:rPr>
              <w:lastRenderedPageBreak/>
              <w:t>стандартами финансовой отчетности и требованиями законодательства Республики Казахстан о бухгалтерском учете и финансовой отчетности, кроме:</w:t>
            </w:r>
          </w:p>
          <w:p w14:paraId="54A50FF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затрат (расходов), не подлежащих отнесению на вычеты в соответствии с подпунктами 2), 3), 4) и 5) статьи 264 настоящего Кодекса;</w:t>
            </w:r>
          </w:p>
          <w:p w14:paraId="5B61989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амортизационных отчислений.</w:t>
            </w:r>
          </w:p>
          <w:p w14:paraId="4A28E03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7. Первоначальной стоимостью доли участия является: </w:t>
            </w:r>
          </w:p>
          <w:p w14:paraId="1D2E1FEE"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w:t>
            </w:r>
            <w:r w:rsidRPr="00A600E8">
              <w:rPr>
                <w:bCs/>
                <w:color w:val="000000"/>
                <w:spacing w:val="2"/>
                <w:bdr w:val="none" w:sz="0" w:space="0" w:color="auto" w:frame="1"/>
              </w:rPr>
              <w:lastRenderedPageBreak/>
              <w:t xml:space="preserve">стандартами финансовой отчетности и требованиями законодательства Республики Казахстан о бухгалтерском учете и финансовой отчетности, </w:t>
            </w:r>
          </w:p>
          <w:p w14:paraId="0D8BBCA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14:paraId="44D1790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доля участия была получена в качестве вклада в уставный капитал, – стоимость вклада в уставный капитал,</w:t>
            </w:r>
          </w:p>
          <w:p w14:paraId="331C24DC"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14:paraId="59BECB4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доля участия была получена в результате реорганизации, – стоимость, указанная в передаточном акте или разделительном балансе,</w:t>
            </w:r>
          </w:p>
          <w:p w14:paraId="078A892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14:paraId="68BCE69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акционером (участником, учредителем) в результате </w:t>
            </w:r>
            <w:r w:rsidRPr="00A600E8">
              <w:rPr>
                <w:bCs/>
                <w:color w:val="000000"/>
                <w:spacing w:val="2"/>
                <w:bdr w:val="none" w:sz="0" w:space="0" w:color="auto" w:frame="1"/>
              </w:rPr>
              <w:lastRenderedPageBreak/>
              <w:t xml:space="preserve">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w:t>
            </w:r>
            <w:r w:rsidRPr="00A600E8">
              <w:rPr>
                <w:bCs/>
                <w:color w:val="000000"/>
                <w:spacing w:val="2"/>
                <w:bdr w:val="none" w:sz="0" w:space="0" w:color="auto" w:frame="1"/>
              </w:rPr>
              <w:lastRenderedPageBreak/>
              <w:t>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14:paraId="31E678D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14:paraId="71B65EA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14:paraId="7C599C8E" w14:textId="77777777" w:rsidR="00482445" w:rsidRPr="00A600E8" w:rsidRDefault="00482445" w:rsidP="00482445">
            <w:pPr>
              <w:shd w:val="clear" w:color="auto" w:fill="FFFFFF"/>
              <w:ind w:firstLine="176"/>
              <w:jc w:val="both"/>
              <w:textAlignment w:val="baseline"/>
              <w:rPr>
                <w:color w:val="000000"/>
                <w:spacing w:val="2"/>
              </w:rPr>
            </w:pPr>
            <w:r w:rsidRPr="00A600E8">
              <w:rPr>
                <w:bCs/>
                <w:color w:val="000000"/>
                <w:spacing w:val="2"/>
                <w:bdr w:val="none" w:sz="0" w:space="0" w:color="auto" w:frame="1"/>
              </w:rPr>
              <w:t>…</w:t>
            </w:r>
          </w:p>
        </w:tc>
        <w:tc>
          <w:tcPr>
            <w:tcW w:w="2977" w:type="dxa"/>
            <w:shd w:val="clear" w:color="auto" w:fill="auto"/>
          </w:tcPr>
          <w:p w14:paraId="14D7F1D8" w14:textId="77777777" w:rsidR="00482445" w:rsidRPr="00A600E8" w:rsidRDefault="00482445" w:rsidP="00482445">
            <w:pPr>
              <w:spacing w:after="200"/>
              <w:ind w:firstLine="318"/>
              <w:contextualSpacing/>
              <w:jc w:val="both"/>
            </w:pPr>
            <w:r w:rsidRPr="00A600E8">
              <w:lastRenderedPageBreak/>
              <w:t>79)</w:t>
            </w:r>
            <w:r w:rsidRPr="00A600E8">
              <w:tab/>
              <w:t>в статье 228:</w:t>
            </w:r>
          </w:p>
          <w:p w14:paraId="3B65A17E" w14:textId="77777777" w:rsidR="00482445" w:rsidRPr="00A600E8" w:rsidRDefault="00482445" w:rsidP="00482445">
            <w:pPr>
              <w:spacing w:after="200"/>
              <w:ind w:firstLine="318"/>
              <w:contextualSpacing/>
              <w:jc w:val="both"/>
            </w:pPr>
            <w:r w:rsidRPr="00A600E8">
              <w:t>в пункте 6:</w:t>
            </w:r>
          </w:p>
          <w:p w14:paraId="44F13730" w14:textId="77777777" w:rsidR="00482445" w:rsidRPr="00A600E8" w:rsidRDefault="00482445" w:rsidP="00482445">
            <w:pPr>
              <w:spacing w:after="200"/>
              <w:ind w:firstLine="318"/>
              <w:contextualSpacing/>
              <w:jc w:val="both"/>
            </w:pPr>
            <w:r w:rsidRPr="00A600E8">
              <w:t xml:space="preserve">в абзаце двенадцатом после слов «в соответствии с международными стандартами финансовой </w:t>
            </w:r>
            <w:r w:rsidRPr="00A600E8">
              <w:lastRenderedPageBreak/>
              <w:t>отчетности и» дополнить словом «(или)»;</w:t>
            </w:r>
          </w:p>
          <w:p w14:paraId="74DF1329" w14:textId="77777777" w:rsidR="00482445" w:rsidRPr="00A600E8" w:rsidRDefault="00482445" w:rsidP="00482445">
            <w:pPr>
              <w:spacing w:after="200"/>
              <w:ind w:firstLine="318"/>
              <w:contextualSpacing/>
              <w:jc w:val="both"/>
            </w:pPr>
            <w:r w:rsidRPr="00A600E8">
              <w:t>дополнить частью следующего содержания:</w:t>
            </w:r>
          </w:p>
          <w:p w14:paraId="2CEF0D39" w14:textId="77777777" w:rsidR="00482445" w:rsidRPr="00A600E8" w:rsidRDefault="00482445" w:rsidP="00482445">
            <w:pPr>
              <w:spacing w:after="200"/>
              <w:ind w:firstLine="318"/>
              <w:contextualSpacing/>
              <w:jc w:val="both"/>
            </w:pPr>
            <w:r w:rsidRPr="00A600E8">
              <w:t>«Первоначальной стоимостью активов, указанных в подпункте 4) пункта 2 настоящей статьи, исключенных из состава фиксированных активов, является определенная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на дату выбытия из состава фиксированных балансовая стоимость таких активов без учета переоценки и обесценения.»;</w:t>
            </w:r>
          </w:p>
          <w:p w14:paraId="69DB0AF6" w14:textId="77777777" w:rsidR="00482445" w:rsidRPr="00A600E8" w:rsidRDefault="00482445" w:rsidP="00482445">
            <w:pPr>
              <w:spacing w:after="200"/>
              <w:ind w:firstLine="318"/>
              <w:contextualSpacing/>
              <w:jc w:val="both"/>
            </w:pPr>
            <w:r w:rsidRPr="00A600E8">
              <w:t>пункт 7 изложить в следующей редакции:</w:t>
            </w:r>
          </w:p>
          <w:p w14:paraId="1340759B" w14:textId="77777777" w:rsidR="00482445" w:rsidRPr="00A600E8" w:rsidRDefault="00482445" w:rsidP="00482445">
            <w:pPr>
              <w:spacing w:after="200"/>
              <w:ind w:firstLine="318"/>
              <w:contextualSpacing/>
              <w:jc w:val="both"/>
            </w:pPr>
            <w:r w:rsidRPr="00A600E8">
              <w:t>«7. Первоначальной стоимостью доли участия являются:</w:t>
            </w:r>
          </w:p>
          <w:p w14:paraId="2AEC86EA" w14:textId="77777777" w:rsidR="00482445" w:rsidRPr="00A600E8" w:rsidRDefault="00482445" w:rsidP="00482445">
            <w:pPr>
              <w:spacing w:after="200"/>
              <w:ind w:firstLine="318"/>
              <w:contextualSpacing/>
              <w:jc w:val="both"/>
            </w:pPr>
            <w:r w:rsidRPr="00A600E8">
              <w:lastRenderedPageBreak/>
              <w:t>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14:paraId="4F007D0C" w14:textId="77777777" w:rsidR="00482445" w:rsidRPr="00A600E8" w:rsidRDefault="00482445" w:rsidP="00482445">
            <w:pPr>
              <w:spacing w:after="200"/>
              <w:ind w:firstLine="318"/>
              <w:contextualSpacing/>
              <w:jc w:val="both"/>
              <w:rPr>
                <w:b/>
              </w:rPr>
            </w:pPr>
            <w:r w:rsidRPr="00A600E8">
              <w:rPr>
                <w:b/>
              </w:rPr>
              <w:t>и (или)</w:t>
            </w:r>
          </w:p>
          <w:p w14:paraId="60CA1E7B" w14:textId="77777777" w:rsidR="00482445" w:rsidRPr="00A600E8" w:rsidRDefault="00482445" w:rsidP="00482445">
            <w:pPr>
              <w:spacing w:after="200"/>
              <w:ind w:firstLine="318"/>
              <w:contextualSpacing/>
              <w:jc w:val="both"/>
            </w:pPr>
            <w:r w:rsidRPr="00A600E8">
              <w:t>стоимость вклада в уставный капитал, в том числе в случае, если доля участия была получена в качестве вклада в уставный капитал,</w:t>
            </w:r>
          </w:p>
          <w:p w14:paraId="45004ED1" w14:textId="77777777" w:rsidR="00482445" w:rsidRPr="00A600E8" w:rsidRDefault="00482445" w:rsidP="00482445">
            <w:pPr>
              <w:spacing w:after="200"/>
              <w:ind w:firstLine="318"/>
              <w:contextualSpacing/>
              <w:jc w:val="both"/>
              <w:rPr>
                <w:b/>
              </w:rPr>
            </w:pPr>
            <w:r w:rsidRPr="00A600E8">
              <w:rPr>
                <w:b/>
              </w:rPr>
              <w:t>и (или)</w:t>
            </w:r>
          </w:p>
          <w:p w14:paraId="37DC849D" w14:textId="77777777" w:rsidR="00482445" w:rsidRPr="00A600E8" w:rsidRDefault="00482445" w:rsidP="00482445">
            <w:pPr>
              <w:spacing w:after="200"/>
              <w:ind w:firstLine="318"/>
              <w:contextualSpacing/>
              <w:jc w:val="both"/>
            </w:pPr>
            <w:r w:rsidRPr="00A600E8">
              <w:t>в случае, если доля участия была получена в результате реорганизации, - стоимость, указанная в передаточном акте или разделительном балансе,</w:t>
            </w:r>
          </w:p>
          <w:p w14:paraId="21D848F6" w14:textId="77777777" w:rsidR="00482445" w:rsidRPr="00A600E8" w:rsidRDefault="00482445" w:rsidP="00482445">
            <w:pPr>
              <w:spacing w:after="200"/>
              <w:ind w:firstLine="318"/>
              <w:contextualSpacing/>
              <w:jc w:val="both"/>
              <w:rPr>
                <w:b/>
              </w:rPr>
            </w:pPr>
            <w:r w:rsidRPr="00A600E8">
              <w:rPr>
                <w:b/>
              </w:rPr>
              <w:t>и (или)</w:t>
            </w:r>
          </w:p>
          <w:p w14:paraId="0173DB9D" w14:textId="77777777" w:rsidR="00482445" w:rsidRPr="00A600E8" w:rsidRDefault="00482445" w:rsidP="00482445">
            <w:pPr>
              <w:spacing w:after="200"/>
              <w:ind w:firstLine="318"/>
              <w:contextualSpacing/>
              <w:jc w:val="both"/>
            </w:pPr>
            <w:r w:rsidRPr="00A600E8">
              <w:lastRenderedPageBreak/>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w:t>
            </w:r>
            <w:r w:rsidRPr="00A600E8">
              <w:lastRenderedPageBreak/>
              <w:t>обесценения, отраженная в документе, подтверждающем передачу такого имущества и заверенном подписями сторон,</w:t>
            </w:r>
          </w:p>
          <w:p w14:paraId="54BCCC22" w14:textId="77777777" w:rsidR="00482445" w:rsidRPr="00A600E8" w:rsidRDefault="00482445" w:rsidP="00482445">
            <w:pPr>
              <w:spacing w:after="200"/>
              <w:ind w:firstLine="318"/>
              <w:contextualSpacing/>
              <w:jc w:val="both"/>
              <w:rPr>
                <w:b/>
              </w:rPr>
            </w:pPr>
            <w:r w:rsidRPr="00A600E8">
              <w:rPr>
                <w:b/>
              </w:rPr>
              <w:t>и (или)</w:t>
            </w:r>
          </w:p>
          <w:p w14:paraId="69F013BC" w14:textId="77777777" w:rsidR="00482445" w:rsidRPr="00A600E8" w:rsidRDefault="00482445" w:rsidP="00482445">
            <w:pPr>
              <w:spacing w:after="200"/>
              <w:ind w:firstLine="318"/>
              <w:contextualSpacing/>
              <w:jc w:val="both"/>
            </w:pPr>
            <w:r w:rsidRPr="00A600E8">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14:paraId="3A32015E" w14:textId="77777777" w:rsidR="00482445" w:rsidRPr="00A600E8" w:rsidRDefault="00482445" w:rsidP="00482445">
            <w:pPr>
              <w:ind w:firstLine="318"/>
              <w:contextualSpacing/>
              <w:jc w:val="both"/>
            </w:pPr>
            <w:r w:rsidRPr="00A600E8">
              <w:t>…»;</w:t>
            </w:r>
          </w:p>
        </w:tc>
        <w:tc>
          <w:tcPr>
            <w:tcW w:w="3260" w:type="dxa"/>
            <w:shd w:val="clear" w:color="auto" w:fill="auto"/>
          </w:tcPr>
          <w:p w14:paraId="2B6B4678" w14:textId="77777777" w:rsidR="00482445" w:rsidRPr="00A600E8" w:rsidRDefault="00482445" w:rsidP="00482445">
            <w:pPr>
              <w:ind w:firstLine="459"/>
              <w:jc w:val="both"/>
            </w:pPr>
            <w:r w:rsidRPr="00A600E8">
              <w:lastRenderedPageBreak/>
              <w:t>в подпункте 79):</w:t>
            </w:r>
          </w:p>
          <w:p w14:paraId="4D7B42D5" w14:textId="77777777" w:rsidR="00482445" w:rsidRPr="00A600E8" w:rsidRDefault="00482445" w:rsidP="00482445">
            <w:pPr>
              <w:ind w:firstLine="459"/>
              <w:jc w:val="both"/>
            </w:pPr>
          </w:p>
          <w:p w14:paraId="0CBFCC09" w14:textId="77777777" w:rsidR="00482445" w:rsidRPr="00A600E8" w:rsidRDefault="00482445" w:rsidP="00482445">
            <w:pPr>
              <w:ind w:firstLine="459"/>
              <w:jc w:val="both"/>
            </w:pPr>
            <w:r w:rsidRPr="00A600E8">
              <w:t>в абзаце третьем слова «</w:t>
            </w:r>
            <w:r w:rsidRPr="00A600E8">
              <w:rPr>
                <w:b/>
              </w:rPr>
              <w:t>в абзаце двенадцатом</w:t>
            </w:r>
            <w:r w:rsidRPr="00A600E8">
              <w:t>» заменить словами «</w:t>
            </w:r>
            <w:r w:rsidRPr="00A600E8">
              <w:rPr>
                <w:b/>
              </w:rPr>
              <w:t>абзац двенадцатый</w:t>
            </w:r>
            <w:r w:rsidRPr="00A600E8">
              <w:t>»;</w:t>
            </w:r>
          </w:p>
          <w:p w14:paraId="350322E7" w14:textId="77777777" w:rsidR="00482445" w:rsidRPr="00A600E8" w:rsidRDefault="00482445" w:rsidP="00482445">
            <w:pPr>
              <w:ind w:firstLine="459"/>
              <w:jc w:val="both"/>
            </w:pPr>
          </w:p>
          <w:p w14:paraId="545EC325" w14:textId="77777777" w:rsidR="00482445" w:rsidRPr="00A600E8" w:rsidRDefault="00482445" w:rsidP="00482445">
            <w:pPr>
              <w:ind w:firstLine="459"/>
              <w:jc w:val="both"/>
            </w:pPr>
          </w:p>
          <w:p w14:paraId="52714A5E" w14:textId="77777777" w:rsidR="00482445" w:rsidRPr="00A600E8" w:rsidRDefault="00482445" w:rsidP="00482445">
            <w:pPr>
              <w:ind w:firstLine="459"/>
              <w:jc w:val="both"/>
            </w:pPr>
          </w:p>
          <w:p w14:paraId="5F3ECF83" w14:textId="77777777" w:rsidR="00482445" w:rsidRPr="00A600E8" w:rsidRDefault="00482445" w:rsidP="00482445">
            <w:pPr>
              <w:ind w:firstLine="459"/>
              <w:jc w:val="both"/>
            </w:pPr>
            <w:r w:rsidRPr="00A600E8">
              <w:t>абзац четвертый после слова «</w:t>
            </w:r>
            <w:r w:rsidRPr="00A600E8">
              <w:rPr>
                <w:b/>
              </w:rPr>
              <w:t>частью</w:t>
            </w:r>
            <w:r w:rsidRPr="00A600E8">
              <w:t>» дополнить словом «</w:t>
            </w:r>
            <w:r w:rsidRPr="00A600E8">
              <w:rPr>
                <w:b/>
              </w:rPr>
              <w:t>второй</w:t>
            </w:r>
            <w:r w:rsidRPr="00A600E8">
              <w:t>»;</w:t>
            </w:r>
          </w:p>
          <w:p w14:paraId="07ABCCDA" w14:textId="77777777" w:rsidR="00482445" w:rsidRPr="00A600E8" w:rsidRDefault="00482445" w:rsidP="00482445">
            <w:pPr>
              <w:ind w:firstLine="459"/>
              <w:jc w:val="both"/>
            </w:pPr>
          </w:p>
          <w:p w14:paraId="64DE8F20" w14:textId="77777777" w:rsidR="00482445" w:rsidRPr="00A600E8" w:rsidRDefault="00482445" w:rsidP="00482445">
            <w:pPr>
              <w:ind w:firstLine="459"/>
              <w:jc w:val="both"/>
            </w:pPr>
          </w:p>
          <w:p w14:paraId="4925A6DA" w14:textId="77777777" w:rsidR="00482445" w:rsidRPr="00A600E8" w:rsidRDefault="00482445" w:rsidP="00482445">
            <w:pPr>
              <w:ind w:firstLine="459"/>
              <w:jc w:val="both"/>
            </w:pPr>
          </w:p>
          <w:p w14:paraId="447EC612" w14:textId="77777777" w:rsidR="00482445" w:rsidRPr="00A600E8" w:rsidRDefault="00482445" w:rsidP="00482445">
            <w:pPr>
              <w:ind w:firstLine="459"/>
              <w:jc w:val="both"/>
            </w:pPr>
          </w:p>
          <w:p w14:paraId="4E818850" w14:textId="77777777" w:rsidR="00482445" w:rsidRPr="00A600E8" w:rsidRDefault="00482445" w:rsidP="00482445">
            <w:pPr>
              <w:ind w:firstLine="459"/>
              <w:jc w:val="both"/>
            </w:pPr>
          </w:p>
          <w:p w14:paraId="5A5754DB" w14:textId="77777777" w:rsidR="00482445" w:rsidRPr="00A600E8" w:rsidRDefault="00482445" w:rsidP="00482445">
            <w:pPr>
              <w:ind w:firstLine="459"/>
              <w:jc w:val="both"/>
            </w:pPr>
          </w:p>
          <w:p w14:paraId="635F2FB2" w14:textId="77777777" w:rsidR="00482445" w:rsidRPr="00A600E8" w:rsidRDefault="00482445" w:rsidP="00482445">
            <w:pPr>
              <w:ind w:firstLine="459"/>
              <w:jc w:val="both"/>
            </w:pPr>
          </w:p>
          <w:p w14:paraId="55B5AD35" w14:textId="77777777" w:rsidR="00482445" w:rsidRPr="00A600E8" w:rsidRDefault="00482445" w:rsidP="00482445">
            <w:pPr>
              <w:ind w:firstLine="459"/>
              <w:jc w:val="both"/>
            </w:pPr>
          </w:p>
          <w:p w14:paraId="35C2B986" w14:textId="77777777" w:rsidR="00482445" w:rsidRPr="00A600E8" w:rsidRDefault="00482445" w:rsidP="00482445">
            <w:pPr>
              <w:ind w:firstLine="459"/>
              <w:jc w:val="both"/>
            </w:pPr>
          </w:p>
          <w:p w14:paraId="0A541968" w14:textId="77777777" w:rsidR="00482445" w:rsidRPr="00A600E8" w:rsidRDefault="00482445" w:rsidP="00482445">
            <w:pPr>
              <w:ind w:firstLine="459"/>
              <w:jc w:val="both"/>
            </w:pPr>
          </w:p>
          <w:p w14:paraId="575F6872" w14:textId="77777777" w:rsidR="00482445" w:rsidRPr="00A600E8" w:rsidRDefault="00482445" w:rsidP="00482445">
            <w:pPr>
              <w:ind w:firstLine="459"/>
              <w:jc w:val="both"/>
            </w:pPr>
          </w:p>
          <w:p w14:paraId="0236CA10" w14:textId="77777777" w:rsidR="00482445" w:rsidRPr="00A600E8" w:rsidRDefault="00482445" w:rsidP="00482445">
            <w:pPr>
              <w:ind w:firstLine="459"/>
              <w:jc w:val="both"/>
            </w:pPr>
          </w:p>
          <w:p w14:paraId="0AF289D4" w14:textId="77777777" w:rsidR="00482445" w:rsidRPr="00A600E8" w:rsidRDefault="00482445" w:rsidP="00482445">
            <w:pPr>
              <w:ind w:firstLine="459"/>
              <w:jc w:val="both"/>
            </w:pPr>
          </w:p>
          <w:p w14:paraId="159E3E78" w14:textId="77777777" w:rsidR="00482445" w:rsidRPr="00A600E8" w:rsidRDefault="00482445" w:rsidP="00482445">
            <w:pPr>
              <w:ind w:firstLine="459"/>
              <w:jc w:val="both"/>
            </w:pPr>
          </w:p>
          <w:p w14:paraId="72CF51C1" w14:textId="77777777" w:rsidR="00482445" w:rsidRPr="00A600E8" w:rsidRDefault="00482445" w:rsidP="00482445">
            <w:pPr>
              <w:ind w:firstLine="459"/>
              <w:jc w:val="both"/>
            </w:pPr>
          </w:p>
          <w:p w14:paraId="168057B5" w14:textId="77777777" w:rsidR="00482445" w:rsidRPr="00A600E8" w:rsidRDefault="00482445" w:rsidP="00482445">
            <w:pPr>
              <w:ind w:firstLine="459"/>
              <w:jc w:val="both"/>
            </w:pPr>
          </w:p>
          <w:p w14:paraId="54B17CEA" w14:textId="77777777" w:rsidR="00482445" w:rsidRPr="00A600E8" w:rsidRDefault="00482445" w:rsidP="00482445">
            <w:pPr>
              <w:ind w:firstLine="459"/>
              <w:jc w:val="both"/>
            </w:pPr>
          </w:p>
          <w:p w14:paraId="381205C2" w14:textId="77777777" w:rsidR="00482445" w:rsidRPr="00A600E8" w:rsidRDefault="00482445" w:rsidP="00482445">
            <w:pPr>
              <w:ind w:firstLine="459"/>
              <w:jc w:val="both"/>
            </w:pPr>
          </w:p>
          <w:p w14:paraId="2673BAC5" w14:textId="77777777" w:rsidR="00482445" w:rsidRPr="00A600E8" w:rsidRDefault="00482445" w:rsidP="00482445">
            <w:pPr>
              <w:ind w:firstLine="459"/>
              <w:jc w:val="both"/>
            </w:pPr>
          </w:p>
          <w:p w14:paraId="40D0E27F" w14:textId="77777777" w:rsidR="00482445" w:rsidRPr="00A600E8" w:rsidRDefault="00482445" w:rsidP="00482445">
            <w:pPr>
              <w:ind w:firstLine="459"/>
              <w:jc w:val="both"/>
            </w:pPr>
          </w:p>
          <w:p w14:paraId="288DEE31" w14:textId="77777777" w:rsidR="00482445" w:rsidRPr="00A600E8" w:rsidRDefault="00482445" w:rsidP="00482445">
            <w:pPr>
              <w:ind w:firstLine="459"/>
              <w:jc w:val="both"/>
            </w:pPr>
          </w:p>
          <w:p w14:paraId="67F78F49" w14:textId="77777777" w:rsidR="00482445" w:rsidRPr="00A600E8" w:rsidRDefault="00482445" w:rsidP="00482445">
            <w:pPr>
              <w:ind w:firstLine="510"/>
              <w:jc w:val="both"/>
            </w:pPr>
          </w:p>
          <w:p w14:paraId="1F40DA48" w14:textId="77777777" w:rsidR="00482445" w:rsidRPr="00A600E8" w:rsidRDefault="00482445" w:rsidP="00482445">
            <w:pPr>
              <w:ind w:firstLine="510"/>
              <w:jc w:val="both"/>
            </w:pPr>
            <w:r w:rsidRPr="00A600E8">
              <w:t>абзацы шестой, седьмой, восьмой и девятый изложить в следующей редакции:</w:t>
            </w:r>
          </w:p>
          <w:p w14:paraId="1602D22D" w14:textId="77777777" w:rsidR="00482445" w:rsidRPr="00A600E8" w:rsidRDefault="00482445" w:rsidP="00482445">
            <w:pPr>
              <w:ind w:firstLine="510"/>
              <w:jc w:val="both"/>
            </w:pPr>
            <w:r w:rsidRPr="00A600E8">
              <w:t>«в пункте 7:</w:t>
            </w:r>
          </w:p>
          <w:p w14:paraId="0545CFE8" w14:textId="77777777" w:rsidR="00482445" w:rsidRPr="00A600E8" w:rsidRDefault="00482445" w:rsidP="00482445">
            <w:pPr>
              <w:ind w:firstLine="510"/>
              <w:jc w:val="both"/>
            </w:pPr>
            <w:r w:rsidRPr="00A600E8">
              <w:lastRenderedPageBreak/>
              <w:t>в абзаце втором слова «отчетности и» заменить словами «отчетности и (или)»;</w:t>
            </w:r>
          </w:p>
          <w:p w14:paraId="6245BCAA" w14:textId="77777777" w:rsidR="00482445" w:rsidRPr="00A600E8" w:rsidRDefault="00482445" w:rsidP="00482445">
            <w:pPr>
              <w:ind w:firstLine="510"/>
              <w:jc w:val="both"/>
            </w:pPr>
            <w:r w:rsidRPr="00A600E8">
              <w:t>абзац третий изложить в следующей редакции:</w:t>
            </w:r>
          </w:p>
          <w:p w14:paraId="2863A73E" w14:textId="77777777" w:rsidR="00482445" w:rsidRPr="00A600E8" w:rsidRDefault="00482445" w:rsidP="00482445">
            <w:pPr>
              <w:ind w:firstLine="510"/>
              <w:jc w:val="both"/>
            </w:pPr>
            <w:r w:rsidRPr="00A600E8">
              <w:t>«и (или)»;»;</w:t>
            </w:r>
          </w:p>
          <w:p w14:paraId="1213B511" w14:textId="77777777" w:rsidR="00482445" w:rsidRPr="00A600E8" w:rsidRDefault="00482445" w:rsidP="00482445">
            <w:pPr>
              <w:ind w:firstLine="510"/>
              <w:jc w:val="both"/>
            </w:pPr>
            <w:r w:rsidRPr="00A600E8">
              <w:t>дополнить абзацем десятым следующего содержания:</w:t>
            </w:r>
          </w:p>
          <w:p w14:paraId="191601DA" w14:textId="77777777" w:rsidR="00482445" w:rsidRPr="00A600E8" w:rsidRDefault="00482445" w:rsidP="00482445">
            <w:pPr>
              <w:ind w:firstLine="510"/>
              <w:jc w:val="both"/>
            </w:pPr>
            <w:r w:rsidRPr="00A600E8">
              <w:t>«абзац четвертый изложить в следующей редакции:»;</w:t>
            </w:r>
          </w:p>
          <w:p w14:paraId="7C51D644" w14:textId="77777777" w:rsidR="00482445" w:rsidRPr="00A600E8" w:rsidRDefault="00482445" w:rsidP="00482445">
            <w:pPr>
              <w:ind w:firstLine="510"/>
              <w:jc w:val="both"/>
            </w:pPr>
            <w:r w:rsidRPr="00A600E8">
              <w:t>абзацы одиннадцатый и двенадцатый изложить в следующей редакции:</w:t>
            </w:r>
          </w:p>
          <w:p w14:paraId="6A95F93E" w14:textId="77777777" w:rsidR="00482445" w:rsidRPr="00A600E8" w:rsidRDefault="00482445" w:rsidP="00482445">
            <w:pPr>
              <w:ind w:firstLine="510"/>
              <w:jc w:val="both"/>
            </w:pPr>
            <w:r w:rsidRPr="00A600E8">
              <w:t>«абзацы пятый, седьмой и девятый изложить в следующей редакции:</w:t>
            </w:r>
          </w:p>
          <w:p w14:paraId="1687BA2F" w14:textId="77777777" w:rsidR="00482445" w:rsidRPr="00A600E8" w:rsidRDefault="00482445" w:rsidP="00482445">
            <w:pPr>
              <w:ind w:firstLine="510"/>
              <w:jc w:val="both"/>
            </w:pPr>
            <w:r w:rsidRPr="00A600E8">
              <w:t>«и (или)»;»;</w:t>
            </w:r>
          </w:p>
          <w:p w14:paraId="6FFE5DCF" w14:textId="77777777" w:rsidR="00482445" w:rsidRPr="00A600E8" w:rsidRDefault="00482445" w:rsidP="00482445">
            <w:pPr>
              <w:ind w:firstLine="510"/>
              <w:jc w:val="both"/>
            </w:pPr>
            <w:r w:rsidRPr="00A600E8">
              <w:t>абзацы тринадцатый – шестнадцатый исключить;</w:t>
            </w:r>
          </w:p>
        </w:tc>
        <w:tc>
          <w:tcPr>
            <w:tcW w:w="3119" w:type="dxa"/>
            <w:shd w:val="clear" w:color="auto" w:fill="auto"/>
          </w:tcPr>
          <w:p w14:paraId="0C61CC02" w14:textId="77777777" w:rsidR="00482445" w:rsidRPr="00A600E8" w:rsidRDefault="00482445" w:rsidP="00482445">
            <w:pPr>
              <w:jc w:val="both"/>
              <w:rPr>
                <w:b/>
              </w:rPr>
            </w:pPr>
            <w:r w:rsidRPr="00A600E8">
              <w:rPr>
                <w:b/>
              </w:rPr>
              <w:lastRenderedPageBreak/>
              <w:t>Отдел законодательства</w:t>
            </w:r>
          </w:p>
          <w:p w14:paraId="1EDC1B4E" w14:textId="77777777" w:rsidR="00482445" w:rsidRPr="00A600E8" w:rsidRDefault="00482445" w:rsidP="00482445">
            <w:pPr>
              <w:jc w:val="both"/>
            </w:pPr>
          </w:p>
          <w:p w14:paraId="7D104A1C" w14:textId="77777777" w:rsidR="00482445" w:rsidRPr="00A600E8" w:rsidRDefault="00482445" w:rsidP="00482445">
            <w:pPr>
              <w:jc w:val="both"/>
            </w:pPr>
            <w:r w:rsidRPr="00A600E8">
              <w:t>юридическая техника;</w:t>
            </w:r>
          </w:p>
          <w:p w14:paraId="74F81F03" w14:textId="77777777" w:rsidR="00482445" w:rsidRPr="00A600E8" w:rsidRDefault="00482445" w:rsidP="00482445">
            <w:pPr>
              <w:jc w:val="both"/>
            </w:pPr>
          </w:p>
          <w:p w14:paraId="6DCAA641" w14:textId="77777777" w:rsidR="00482445" w:rsidRPr="00A600E8" w:rsidRDefault="00482445" w:rsidP="00482445">
            <w:pPr>
              <w:jc w:val="both"/>
            </w:pPr>
          </w:p>
          <w:p w14:paraId="125908AC" w14:textId="77777777" w:rsidR="00482445" w:rsidRPr="00A600E8" w:rsidRDefault="00482445" w:rsidP="00482445">
            <w:pPr>
              <w:jc w:val="both"/>
            </w:pPr>
          </w:p>
          <w:p w14:paraId="7CAE681A" w14:textId="77777777" w:rsidR="00482445" w:rsidRPr="00A600E8" w:rsidRDefault="00482445" w:rsidP="00482445">
            <w:pPr>
              <w:jc w:val="both"/>
            </w:pPr>
          </w:p>
          <w:p w14:paraId="49DCA16F" w14:textId="77777777" w:rsidR="00482445" w:rsidRPr="00A600E8" w:rsidRDefault="00482445" w:rsidP="00482445">
            <w:pPr>
              <w:jc w:val="both"/>
            </w:pPr>
          </w:p>
          <w:p w14:paraId="302A000F" w14:textId="77777777" w:rsidR="00482445" w:rsidRPr="00A600E8" w:rsidRDefault="00482445" w:rsidP="00482445">
            <w:pPr>
              <w:jc w:val="both"/>
            </w:pPr>
          </w:p>
          <w:p w14:paraId="56510608" w14:textId="77777777" w:rsidR="00482445" w:rsidRPr="00A600E8" w:rsidRDefault="00482445" w:rsidP="00482445">
            <w:pPr>
              <w:ind w:firstLine="510"/>
              <w:jc w:val="both"/>
            </w:pPr>
            <w:r w:rsidRPr="00A600E8">
              <w:t>юридическая техника.</w:t>
            </w:r>
          </w:p>
          <w:p w14:paraId="7D613ECA" w14:textId="77777777" w:rsidR="00482445" w:rsidRPr="00A600E8" w:rsidRDefault="00482445" w:rsidP="00482445">
            <w:pPr>
              <w:ind w:firstLine="510"/>
              <w:jc w:val="both"/>
            </w:pPr>
          </w:p>
          <w:p w14:paraId="16B2BC14" w14:textId="77777777" w:rsidR="00482445" w:rsidRPr="00A600E8" w:rsidRDefault="00482445" w:rsidP="00482445">
            <w:pPr>
              <w:ind w:firstLine="510"/>
              <w:jc w:val="both"/>
            </w:pPr>
          </w:p>
          <w:p w14:paraId="61E605EF" w14:textId="77777777" w:rsidR="00482445" w:rsidRPr="00A600E8" w:rsidRDefault="00482445" w:rsidP="00482445">
            <w:pPr>
              <w:ind w:firstLine="510"/>
              <w:jc w:val="both"/>
            </w:pPr>
          </w:p>
          <w:p w14:paraId="507E8448" w14:textId="77777777" w:rsidR="00482445" w:rsidRPr="00A600E8" w:rsidRDefault="00482445" w:rsidP="00482445">
            <w:pPr>
              <w:ind w:firstLine="510"/>
              <w:jc w:val="both"/>
            </w:pPr>
          </w:p>
          <w:p w14:paraId="20A58B8F" w14:textId="77777777" w:rsidR="00482445" w:rsidRPr="00A600E8" w:rsidRDefault="00482445" w:rsidP="00482445">
            <w:pPr>
              <w:ind w:firstLine="510"/>
              <w:jc w:val="both"/>
            </w:pPr>
          </w:p>
          <w:p w14:paraId="09E7B8C8" w14:textId="77777777" w:rsidR="00482445" w:rsidRPr="00A600E8" w:rsidRDefault="00482445" w:rsidP="00482445">
            <w:pPr>
              <w:ind w:firstLine="510"/>
              <w:jc w:val="both"/>
            </w:pPr>
          </w:p>
          <w:p w14:paraId="19A87D3E" w14:textId="77777777" w:rsidR="00482445" w:rsidRPr="00A600E8" w:rsidRDefault="00482445" w:rsidP="00482445">
            <w:pPr>
              <w:ind w:firstLine="510"/>
              <w:jc w:val="both"/>
            </w:pPr>
          </w:p>
          <w:p w14:paraId="6FD969EB" w14:textId="77777777" w:rsidR="00482445" w:rsidRPr="00A600E8" w:rsidRDefault="00482445" w:rsidP="00482445">
            <w:pPr>
              <w:ind w:firstLine="510"/>
              <w:jc w:val="both"/>
            </w:pPr>
          </w:p>
          <w:p w14:paraId="02C157A2" w14:textId="77777777" w:rsidR="00482445" w:rsidRPr="00A600E8" w:rsidRDefault="00482445" w:rsidP="00482445">
            <w:pPr>
              <w:ind w:firstLine="510"/>
              <w:jc w:val="both"/>
            </w:pPr>
          </w:p>
          <w:p w14:paraId="4E4B8DAF" w14:textId="77777777" w:rsidR="00482445" w:rsidRPr="00A600E8" w:rsidRDefault="00482445" w:rsidP="00482445">
            <w:pPr>
              <w:ind w:firstLine="510"/>
              <w:jc w:val="both"/>
            </w:pPr>
          </w:p>
          <w:p w14:paraId="43875662" w14:textId="77777777" w:rsidR="00482445" w:rsidRPr="00A600E8" w:rsidRDefault="00482445" w:rsidP="00482445">
            <w:pPr>
              <w:ind w:firstLine="510"/>
              <w:jc w:val="both"/>
            </w:pPr>
          </w:p>
          <w:p w14:paraId="3A09B5FC" w14:textId="77777777" w:rsidR="00482445" w:rsidRPr="00A600E8" w:rsidRDefault="00482445" w:rsidP="00482445">
            <w:pPr>
              <w:ind w:firstLine="510"/>
              <w:jc w:val="both"/>
            </w:pPr>
          </w:p>
          <w:p w14:paraId="219749DC" w14:textId="77777777" w:rsidR="00482445" w:rsidRPr="00A600E8" w:rsidRDefault="00482445" w:rsidP="00482445">
            <w:pPr>
              <w:ind w:firstLine="510"/>
              <w:jc w:val="both"/>
            </w:pPr>
          </w:p>
          <w:p w14:paraId="43F93112" w14:textId="77777777" w:rsidR="00482445" w:rsidRPr="00A600E8" w:rsidRDefault="00482445" w:rsidP="00482445">
            <w:pPr>
              <w:ind w:firstLine="510"/>
              <w:jc w:val="both"/>
            </w:pPr>
          </w:p>
          <w:p w14:paraId="49DC6990" w14:textId="77777777" w:rsidR="00482445" w:rsidRPr="00A600E8" w:rsidRDefault="00482445" w:rsidP="00482445">
            <w:pPr>
              <w:ind w:firstLine="510"/>
              <w:jc w:val="both"/>
            </w:pPr>
          </w:p>
          <w:p w14:paraId="27CA93FA" w14:textId="77777777" w:rsidR="00482445" w:rsidRPr="00A600E8" w:rsidRDefault="00482445" w:rsidP="00482445">
            <w:pPr>
              <w:ind w:firstLine="510"/>
              <w:jc w:val="both"/>
            </w:pPr>
          </w:p>
          <w:p w14:paraId="219BAF6B" w14:textId="77777777" w:rsidR="00482445" w:rsidRPr="00A600E8" w:rsidRDefault="00482445" w:rsidP="00482445">
            <w:pPr>
              <w:ind w:firstLine="510"/>
              <w:jc w:val="both"/>
            </w:pPr>
          </w:p>
          <w:p w14:paraId="6CA56E4A" w14:textId="77777777" w:rsidR="00482445" w:rsidRPr="00A600E8" w:rsidRDefault="00482445" w:rsidP="00482445">
            <w:pPr>
              <w:ind w:firstLine="510"/>
              <w:jc w:val="both"/>
            </w:pPr>
          </w:p>
          <w:p w14:paraId="21850598" w14:textId="77777777" w:rsidR="00482445" w:rsidRPr="00A600E8" w:rsidRDefault="00482445" w:rsidP="00482445">
            <w:pPr>
              <w:ind w:firstLine="510"/>
              <w:jc w:val="both"/>
            </w:pPr>
          </w:p>
          <w:p w14:paraId="073463AD" w14:textId="77777777" w:rsidR="00482445" w:rsidRPr="00A600E8" w:rsidRDefault="00482445" w:rsidP="00482445">
            <w:pPr>
              <w:ind w:firstLine="510"/>
              <w:jc w:val="both"/>
            </w:pPr>
          </w:p>
          <w:p w14:paraId="7FE093F3" w14:textId="77777777" w:rsidR="00482445" w:rsidRPr="00A600E8" w:rsidRDefault="00482445" w:rsidP="00482445">
            <w:pPr>
              <w:ind w:firstLine="510"/>
              <w:jc w:val="both"/>
            </w:pPr>
          </w:p>
          <w:p w14:paraId="6598C2A4" w14:textId="77777777" w:rsidR="00482445" w:rsidRPr="00A600E8" w:rsidRDefault="00482445" w:rsidP="00482445">
            <w:pPr>
              <w:ind w:firstLine="510"/>
              <w:jc w:val="both"/>
            </w:pPr>
          </w:p>
          <w:p w14:paraId="3070070A" w14:textId="77777777" w:rsidR="00482445" w:rsidRPr="00A600E8" w:rsidRDefault="00482445" w:rsidP="00482445">
            <w:pPr>
              <w:ind w:firstLine="510"/>
              <w:jc w:val="both"/>
            </w:pPr>
          </w:p>
          <w:p w14:paraId="54CACEF7" w14:textId="77777777" w:rsidR="00482445" w:rsidRPr="00A600E8" w:rsidRDefault="00482445" w:rsidP="00482445">
            <w:pPr>
              <w:ind w:firstLine="510"/>
              <w:jc w:val="both"/>
            </w:pPr>
          </w:p>
          <w:p w14:paraId="0372CCC0" w14:textId="77777777" w:rsidR="00482445" w:rsidRPr="00A600E8" w:rsidRDefault="00482445" w:rsidP="00482445">
            <w:pPr>
              <w:ind w:firstLine="510"/>
              <w:jc w:val="both"/>
            </w:pPr>
            <w:r w:rsidRPr="00A600E8">
              <w:t>Улучшение редакции</w:t>
            </w:r>
          </w:p>
          <w:p w14:paraId="66258E41" w14:textId="77777777" w:rsidR="00482445" w:rsidRPr="00A600E8" w:rsidRDefault="00482445" w:rsidP="00482445">
            <w:pPr>
              <w:ind w:firstLine="510"/>
              <w:jc w:val="both"/>
            </w:pPr>
          </w:p>
          <w:p w14:paraId="49CF4FC5" w14:textId="77777777" w:rsidR="00482445" w:rsidRPr="00A600E8" w:rsidRDefault="00482445" w:rsidP="00482445">
            <w:pPr>
              <w:ind w:firstLine="510"/>
              <w:jc w:val="both"/>
            </w:pPr>
          </w:p>
          <w:p w14:paraId="31341195" w14:textId="77777777" w:rsidR="00482445" w:rsidRPr="00A600E8" w:rsidRDefault="00482445" w:rsidP="00482445">
            <w:pPr>
              <w:ind w:firstLine="510"/>
              <w:jc w:val="both"/>
            </w:pPr>
          </w:p>
        </w:tc>
        <w:tc>
          <w:tcPr>
            <w:tcW w:w="1701" w:type="dxa"/>
          </w:tcPr>
          <w:p w14:paraId="359352E0" w14:textId="77777777" w:rsidR="00482445" w:rsidRPr="00A600E8" w:rsidRDefault="00482445" w:rsidP="00482445">
            <w:pPr>
              <w:widowControl w:val="0"/>
              <w:jc w:val="center"/>
              <w:rPr>
                <w:rStyle w:val="normal-h"/>
                <w:b/>
                <w:color w:val="000000" w:themeColor="text1"/>
              </w:rPr>
            </w:pPr>
          </w:p>
        </w:tc>
      </w:tr>
      <w:tr w:rsidR="00482445" w:rsidRPr="00A600E8" w14:paraId="3B239B8B" w14:textId="77777777" w:rsidTr="00D80C2E">
        <w:tc>
          <w:tcPr>
            <w:tcW w:w="709" w:type="dxa"/>
          </w:tcPr>
          <w:p w14:paraId="3DC218B4"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31F61566" w14:textId="77777777" w:rsidR="00482445" w:rsidRPr="00A600E8" w:rsidRDefault="00482445" w:rsidP="00482445">
            <w:pPr>
              <w:jc w:val="center"/>
            </w:pPr>
            <w:r w:rsidRPr="00A600E8">
              <w:t>Подпункт</w:t>
            </w:r>
          </w:p>
          <w:p w14:paraId="5A3A7C05" w14:textId="489FA878" w:rsidR="00482445" w:rsidRPr="00A600E8" w:rsidRDefault="00482445" w:rsidP="00482445">
            <w:pPr>
              <w:jc w:val="center"/>
            </w:pPr>
            <w:r w:rsidRPr="00A600E8">
              <w:t>87) пункта 6 статьи 1 проекта</w:t>
            </w:r>
          </w:p>
        </w:tc>
        <w:tc>
          <w:tcPr>
            <w:tcW w:w="2693" w:type="dxa"/>
            <w:shd w:val="clear" w:color="auto" w:fill="auto"/>
          </w:tcPr>
          <w:p w14:paraId="300EE933"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243. Вычеты по отдельным видам расходов</w:t>
            </w:r>
          </w:p>
          <w:p w14:paraId="471508B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0CFB4CD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10. Вычету подлежат членские </w:t>
            </w:r>
            <w:r w:rsidRPr="00A600E8">
              <w:rPr>
                <w:bCs/>
                <w:color w:val="000000"/>
                <w:spacing w:val="2"/>
                <w:bdr w:val="none" w:sz="0" w:space="0" w:color="auto" w:frame="1"/>
              </w:rPr>
              <w:lastRenderedPageBreak/>
              <w:t>взносы субъектов частного предпринимательства, уплаченные налогоплательщиком:</w:t>
            </w:r>
          </w:p>
          <w:p w14:paraId="1FC0769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3592D44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CE5811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B95B05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89AA57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FC99D9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4AEA26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0B4A25D"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14:paraId="7A987A37" w14:textId="77777777" w:rsidR="00482445" w:rsidRPr="00A600E8" w:rsidRDefault="00482445" w:rsidP="00482445">
            <w:pPr>
              <w:spacing w:after="200"/>
              <w:ind w:firstLine="318"/>
              <w:contextualSpacing/>
              <w:jc w:val="both"/>
            </w:pPr>
            <w:r w:rsidRPr="00A600E8">
              <w:lastRenderedPageBreak/>
              <w:t>87)</w:t>
            </w:r>
            <w:r w:rsidRPr="00A600E8">
              <w:tab/>
              <w:t>в статье 243:</w:t>
            </w:r>
          </w:p>
          <w:p w14:paraId="46959068" w14:textId="77777777" w:rsidR="00482445" w:rsidRPr="00A600E8" w:rsidRDefault="00482445" w:rsidP="00482445">
            <w:pPr>
              <w:spacing w:after="200"/>
              <w:ind w:firstLine="318"/>
              <w:contextualSpacing/>
              <w:jc w:val="both"/>
            </w:pPr>
            <w:r w:rsidRPr="00A600E8">
              <w:t>…</w:t>
            </w:r>
          </w:p>
          <w:p w14:paraId="72D1CC81" w14:textId="77777777" w:rsidR="00482445" w:rsidRPr="00A600E8" w:rsidRDefault="00482445" w:rsidP="00482445">
            <w:pPr>
              <w:spacing w:after="200"/>
              <w:ind w:firstLine="318"/>
              <w:contextualSpacing/>
              <w:jc w:val="both"/>
            </w:pPr>
            <w:r w:rsidRPr="00A600E8">
              <w:t>в пункте 10:</w:t>
            </w:r>
          </w:p>
          <w:p w14:paraId="759F7230" w14:textId="77777777" w:rsidR="00482445" w:rsidRPr="00A600E8" w:rsidRDefault="00482445" w:rsidP="00482445">
            <w:pPr>
              <w:ind w:firstLine="709"/>
              <w:contextualSpacing/>
              <w:jc w:val="both"/>
              <w:rPr>
                <w:b/>
              </w:rPr>
            </w:pPr>
            <w:r w:rsidRPr="00A600E8">
              <w:rPr>
                <w:b/>
              </w:rPr>
              <w:t>дополнить подпунктом 3) следующего содержания:</w:t>
            </w:r>
          </w:p>
          <w:p w14:paraId="00EC8910" w14:textId="77777777" w:rsidR="00482445" w:rsidRPr="00A600E8" w:rsidRDefault="00482445" w:rsidP="00482445">
            <w:pPr>
              <w:tabs>
                <w:tab w:val="right" w:pos="9355"/>
              </w:tabs>
              <w:ind w:firstLine="709"/>
              <w:contextualSpacing/>
              <w:jc w:val="both"/>
              <w:rPr>
                <w:b/>
              </w:rPr>
            </w:pPr>
            <w:r w:rsidRPr="00A600E8">
              <w:rPr>
                <w:b/>
              </w:rPr>
              <w:lastRenderedPageBreak/>
              <w:t xml:space="preserve">«3) международным организациям </w:t>
            </w:r>
            <w:r w:rsidRPr="00A600E8">
              <w:rPr>
                <w:b/>
                <w:u w:val="single"/>
              </w:rPr>
              <w:t>по поручению</w:t>
            </w:r>
            <w:r w:rsidRPr="00A600E8">
              <w:rPr>
                <w:b/>
              </w:rPr>
              <w:t xml:space="preserve"> и на основании решения в пределах своей компетенции соответствующего уполномоченного государственного органа в размере, установленном международными организациями.»;</w:t>
            </w:r>
          </w:p>
          <w:p w14:paraId="0D52D467" w14:textId="77777777" w:rsidR="00482445" w:rsidRPr="00A600E8" w:rsidRDefault="00482445" w:rsidP="00482445">
            <w:pPr>
              <w:tabs>
                <w:tab w:val="right" w:pos="9355"/>
              </w:tabs>
              <w:ind w:firstLine="709"/>
              <w:contextualSpacing/>
              <w:jc w:val="both"/>
            </w:pPr>
            <w:r w:rsidRPr="00A600E8">
              <w:t>…</w:t>
            </w:r>
          </w:p>
          <w:p w14:paraId="3DAB1FA1" w14:textId="77777777" w:rsidR="00482445" w:rsidRPr="00A600E8" w:rsidRDefault="00482445" w:rsidP="00482445">
            <w:pPr>
              <w:spacing w:after="200"/>
              <w:ind w:firstLine="318"/>
              <w:contextualSpacing/>
              <w:jc w:val="both"/>
            </w:pPr>
          </w:p>
          <w:p w14:paraId="68E928E8" w14:textId="77777777" w:rsidR="00482445" w:rsidRPr="00A600E8" w:rsidRDefault="00482445" w:rsidP="00482445">
            <w:pPr>
              <w:spacing w:after="200"/>
              <w:ind w:firstLine="318"/>
              <w:contextualSpacing/>
              <w:jc w:val="both"/>
            </w:pPr>
          </w:p>
          <w:p w14:paraId="7CC57564" w14:textId="77777777" w:rsidR="00482445" w:rsidRPr="00A600E8" w:rsidRDefault="00482445" w:rsidP="00482445">
            <w:pPr>
              <w:spacing w:after="200"/>
              <w:ind w:firstLine="318"/>
              <w:contextualSpacing/>
              <w:jc w:val="both"/>
            </w:pPr>
          </w:p>
        </w:tc>
        <w:tc>
          <w:tcPr>
            <w:tcW w:w="3260" w:type="dxa"/>
            <w:shd w:val="clear" w:color="auto" w:fill="auto"/>
          </w:tcPr>
          <w:p w14:paraId="53D34477" w14:textId="77777777" w:rsidR="00482445" w:rsidRPr="00A600E8" w:rsidRDefault="00482445" w:rsidP="00482445">
            <w:pPr>
              <w:ind w:firstLine="459"/>
              <w:jc w:val="both"/>
              <w:rPr>
                <w:b/>
              </w:rPr>
            </w:pPr>
            <w:r w:rsidRPr="00A600E8">
              <w:lastRenderedPageBreak/>
              <w:t>абзацы пятый и шестой подпункта 87) пункта 6 статьи 1 проекта</w:t>
            </w:r>
            <w:r w:rsidRPr="00A600E8">
              <w:rPr>
                <w:b/>
              </w:rPr>
              <w:t xml:space="preserve"> исключить;</w:t>
            </w:r>
          </w:p>
          <w:p w14:paraId="3E357297" w14:textId="77777777" w:rsidR="00482445" w:rsidRPr="00A600E8" w:rsidRDefault="00482445" w:rsidP="00482445">
            <w:pPr>
              <w:ind w:firstLine="459"/>
              <w:jc w:val="both"/>
            </w:pPr>
          </w:p>
        </w:tc>
        <w:tc>
          <w:tcPr>
            <w:tcW w:w="3119" w:type="dxa"/>
            <w:shd w:val="clear" w:color="auto" w:fill="auto"/>
          </w:tcPr>
          <w:p w14:paraId="6AF6708E" w14:textId="77777777" w:rsidR="00482445" w:rsidRPr="00A600E8" w:rsidRDefault="00482445" w:rsidP="00482445">
            <w:pPr>
              <w:shd w:val="clear" w:color="auto" w:fill="FFFFFF"/>
              <w:jc w:val="center"/>
              <w:textAlignment w:val="baseline"/>
              <w:rPr>
                <w:rFonts w:eastAsia="Calibri"/>
                <w:b/>
                <w:color w:val="1E1E1E"/>
              </w:rPr>
            </w:pPr>
            <w:r w:rsidRPr="00A600E8">
              <w:rPr>
                <w:rFonts w:eastAsia="Calibri"/>
                <w:b/>
                <w:color w:val="1E1E1E"/>
              </w:rPr>
              <w:t>Депутаты</w:t>
            </w:r>
          </w:p>
          <w:p w14:paraId="0B48E3F0" w14:textId="77777777" w:rsidR="00482445" w:rsidRPr="00A600E8" w:rsidRDefault="00482445" w:rsidP="00482445">
            <w:pPr>
              <w:shd w:val="clear" w:color="auto" w:fill="FFFFFF"/>
              <w:jc w:val="center"/>
              <w:textAlignment w:val="baseline"/>
              <w:rPr>
                <w:rFonts w:eastAsia="Calibri"/>
                <w:b/>
                <w:color w:val="1E1E1E"/>
              </w:rPr>
            </w:pPr>
            <w:r w:rsidRPr="00A600E8">
              <w:rPr>
                <w:rFonts w:eastAsia="Calibri"/>
                <w:b/>
                <w:color w:val="1E1E1E"/>
              </w:rPr>
              <w:t xml:space="preserve">Г. </w:t>
            </w:r>
            <w:proofErr w:type="spellStart"/>
            <w:r w:rsidRPr="00A600E8">
              <w:rPr>
                <w:rFonts w:eastAsia="Calibri"/>
                <w:b/>
                <w:color w:val="1E1E1E"/>
              </w:rPr>
              <w:t>Карагусова</w:t>
            </w:r>
            <w:proofErr w:type="spellEnd"/>
          </w:p>
          <w:p w14:paraId="065D147B" w14:textId="77777777" w:rsidR="00482445" w:rsidRPr="00A600E8" w:rsidRDefault="00482445" w:rsidP="00482445">
            <w:pPr>
              <w:shd w:val="clear" w:color="auto" w:fill="FFFFFF"/>
              <w:jc w:val="center"/>
              <w:textAlignment w:val="baseline"/>
              <w:rPr>
                <w:rFonts w:eastAsia="Calibri"/>
                <w:b/>
                <w:color w:val="1E1E1E"/>
              </w:rPr>
            </w:pPr>
            <w:proofErr w:type="spellStart"/>
            <w:r w:rsidRPr="00A600E8">
              <w:rPr>
                <w:rFonts w:eastAsia="Calibri"/>
                <w:b/>
                <w:color w:val="1E1E1E"/>
              </w:rPr>
              <w:t>С.Симонов</w:t>
            </w:r>
            <w:proofErr w:type="spellEnd"/>
          </w:p>
          <w:p w14:paraId="3BE75F31" w14:textId="77777777" w:rsidR="00482445" w:rsidRPr="00A600E8" w:rsidRDefault="00482445" w:rsidP="00482445">
            <w:pPr>
              <w:shd w:val="clear" w:color="auto" w:fill="FFFFFF"/>
              <w:jc w:val="center"/>
              <w:textAlignment w:val="baseline"/>
              <w:rPr>
                <w:rFonts w:eastAsia="Calibri"/>
                <w:b/>
                <w:color w:val="1E1E1E"/>
              </w:rPr>
            </w:pPr>
          </w:p>
          <w:p w14:paraId="363BB098" w14:textId="77777777" w:rsidR="00482445" w:rsidRPr="00A600E8" w:rsidRDefault="00482445" w:rsidP="00482445">
            <w:pPr>
              <w:shd w:val="clear" w:color="auto" w:fill="FFFFFF"/>
              <w:jc w:val="center"/>
              <w:textAlignment w:val="baseline"/>
              <w:rPr>
                <w:rFonts w:eastAsia="Calibri"/>
                <w:b/>
                <w:color w:val="1E1E1E"/>
              </w:rPr>
            </w:pPr>
            <w:r w:rsidRPr="00A600E8">
              <w:rPr>
                <w:rFonts w:eastAsia="Calibri"/>
                <w:b/>
                <w:color w:val="1E1E1E"/>
              </w:rPr>
              <w:t>Отдел законодательства</w:t>
            </w:r>
          </w:p>
          <w:p w14:paraId="2AF2903C" w14:textId="77777777" w:rsidR="00482445" w:rsidRPr="00A600E8" w:rsidRDefault="00482445" w:rsidP="00482445">
            <w:pPr>
              <w:shd w:val="clear" w:color="auto" w:fill="FFFFFF"/>
              <w:jc w:val="center"/>
              <w:textAlignment w:val="baseline"/>
              <w:rPr>
                <w:rFonts w:eastAsia="Calibri"/>
                <w:b/>
                <w:color w:val="1E1E1E"/>
              </w:rPr>
            </w:pPr>
          </w:p>
          <w:p w14:paraId="36941F8B" w14:textId="77777777" w:rsidR="00482445" w:rsidRPr="00A600E8" w:rsidRDefault="00482445" w:rsidP="00482445">
            <w:pPr>
              <w:shd w:val="clear" w:color="auto" w:fill="FFFFFF"/>
              <w:jc w:val="both"/>
              <w:textAlignment w:val="baseline"/>
              <w:rPr>
                <w:rFonts w:eastAsia="Calibri"/>
                <w:color w:val="1E1E1E"/>
              </w:rPr>
            </w:pPr>
            <w:r w:rsidRPr="00A600E8">
              <w:rPr>
                <w:rFonts w:eastAsia="Calibri"/>
                <w:color w:val="1E1E1E"/>
              </w:rPr>
              <w:lastRenderedPageBreak/>
              <w:t>Согласно статье 26 Конституции РК к</w:t>
            </w:r>
            <w:r w:rsidRPr="00A600E8">
              <w:rPr>
                <w:rFonts w:eastAsia="Calibri"/>
                <w:bCs/>
                <w:color w:val="000000"/>
                <w:spacing w:val="2"/>
              </w:rPr>
              <w:t>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r w:rsidRPr="00A600E8">
              <w:rPr>
                <w:rFonts w:eastAsia="Calibri"/>
                <w:color w:val="000000"/>
                <w:spacing w:val="2"/>
              </w:rPr>
              <w:t xml:space="preserve">. То есть, государственные органы не имеют права вмешиваться в деятельность субъектов частного предпринимательства.  </w:t>
            </w:r>
          </w:p>
          <w:p w14:paraId="6B8AF7DA" w14:textId="77777777" w:rsidR="00482445" w:rsidRPr="00A600E8" w:rsidRDefault="00482445" w:rsidP="00482445">
            <w:pPr>
              <w:shd w:val="clear" w:color="auto" w:fill="FFFFFF"/>
              <w:ind w:firstLine="320"/>
              <w:contextualSpacing/>
              <w:jc w:val="both"/>
            </w:pPr>
            <w:r w:rsidRPr="00A600E8">
              <w:t>В рамках законопроекта предлагается АО «Национальная компания «</w:t>
            </w:r>
            <w:proofErr w:type="spellStart"/>
            <w:r w:rsidRPr="00A600E8">
              <w:t>Қазақстан</w:t>
            </w:r>
            <w:proofErr w:type="spellEnd"/>
            <w:r w:rsidRPr="00A600E8">
              <w:t xml:space="preserve"> </w:t>
            </w:r>
            <w:proofErr w:type="spellStart"/>
            <w:r w:rsidRPr="00A600E8">
              <w:t>темір</w:t>
            </w:r>
            <w:proofErr w:type="spellEnd"/>
            <w:r w:rsidRPr="00A600E8">
              <w:t xml:space="preserve"> </w:t>
            </w:r>
            <w:proofErr w:type="spellStart"/>
            <w:r w:rsidRPr="00A600E8">
              <w:t>жолы</w:t>
            </w:r>
            <w:proofErr w:type="spellEnd"/>
            <w:r w:rsidRPr="00A600E8">
              <w:t xml:space="preserve">» предоставить право относить на вычеты членские взносы, выплачиваемые в Организацию сотрудничества железных дорог (ОСЖД). </w:t>
            </w:r>
          </w:p>
          <w:p w14:paraId="4D5356AA" w14:textId="77777777" w:rsidR="00482445" w:rsidRPr="00A600E8" w:rsidRDefault="00482445" w:rsidP="00482445">
            <w:pPr>
              <w:shd w:val="clear" w:color="auto" w:fill="FFFFFF"/>
              <w:jc w:val="both"/>
              <w:textAlignment w:val="baseline"/>
              <w:rPr>
                <w:rFonts w:eastAsia="Calibri"/>
                <w:color w:val="1E1E1E"/>
              </w:rPr>
            </w:pPr>
            <w:r w:rsidRPr="00A600E8">
              <w:rPr>
                <w:rFonts w:eastAsia="Calibri"/>
                <w:color w:val="000000"/>
                <w:spacing w:val="2"/>
              </w:rPr>
              <w:t xml:space="preserve">АО «КТЖ» не является субъектом частного предпринимательства. </w:t>
            </w:r>
          </w:p>
          <w:p w14:paraId="113083F7" w14:textId="77777777" w:rsidR="00482445" w:rsidRPr="00A600E8" w:rsidRDefault="00482445" w:rsidP="00482445">
            <w:pPr>
              <w:shd w:val="clear" w:color="auto" w:fill="FFFFFF"/>
              <w:jc w:val="both"/>
              <w:textAlignment w:val="baseline"/>
              <w:rPr>
                <w:rFonts w:eastAsia="Calibri"/>
                <w:color w:val="000000"/>
                <w:spacing w:val="2"/>
              </w:rPr>
            </w:pPr>
            <w:r w:rsidRPr="00A600E8">
              <w:rPr>
                <w:rFonts w:eastAsia="Calibri"/>
                <w:color w:val="1E1E1E"/>
              </w:rPr>
              <w:t>Согласно статье 23 Предпринимательского кодекса РК с</w:t>
            </w:r>
            <w:r w:rsidRPr="00A600E8">
              <w:rPr>
                <w:rFonts w:eastAsia="Calibri"/>
                <w:color w:val="000000"/>
                <w:spacing w:val="2"/>
              </w:rPr>
              <w:t xml:space="preserve">убъектами </w:t>
            </w:r>
            <w:r w:rsidRPr="00A600E8">
              <w:rPr>
                <w:rFonts w:eastAsia="Calibri"/>
                <w:color w:val="000000"/>
                <w:spacing w:val="2"/>
              </w:rPr>
              <w:lastRenderedPageBreak/>
              <w:t xml:space="preserve">предпринимательства являются граждане, </w:t>
            </w:r>
            <w:proofErr w:type="spellStart"/>
            <w:r w:rsidRPr="00A600E8">
              <w:rPr>
                <w:rFonts w:eastAsia="Calibri"/>
                <w:color w:val="000000"/>
                <w:spacing w:val="2"/>
              </w:rPr>
              <w:t>оралманы</w:t>
            </w:r>
            <w:proofErr w:type="spellEnd"/>
            <w:r w:rsidRPr="00A600E8">
              <w:rPr>
                <w:rFonts w:eastAsia="Calibri"/>
                <w:color w:val="000000"/>
                <w:spacing w:val="2"/>
              </w:rPr>
              <w:t xml:space="preserve"> и </w:t>
            </w:r>
            <w:r w:rsidRPr="00A600E8">
              <w:rPr>
                <w:rFonts w:eastAsia="Calibri"/>
                <w:b/>
                <w:bCs/>
                <w:color w:val="000000"/>
                <w:spacing w:val="2"/>
              </w:rPr>
              <w:t>негосударственные коммерческие юридические лица</w:t>
            </w:r>
            <w:r w:rsidRPr="00A600E8">
              <w:rPr>
                <w:rFonts w:eastAsia="Calibri"/>
                <w:color w:val="000000"/>
                <w:spacing w:val="2"/>
              </w:rPr>
              <w:t>, осуществляющие предпринимательскую деятельность (</w:t>
            </w:r>
            <w:r w:rsidRPr="00A600E8">
              <w:rPr>
                <w:rFonts w:eastAsia="Calibri"/>
                <w:b/>
                <w:bCs/>
                <w:color w:val="000000"/>
                <w:spacing w:val="2"/>
              </w:rPr>
              <w:t>субъекты частного предпринимательства</w:t>
            </w:r>
            <w:r w:rsidRPr="00A600E8">
              <w:rPr>
                <w:rFonts w:eastAsia="Calibri"/>
                <w:color w:val="000000"/>
                <w:spacing w:val="2"/>
              </w:rPr>
              <w:t>), государственные предприятия (субъекты государственного предпринимательства).</w:t>
            </w:r>
          </w:p>
          <w:p w14:paraId="2379EF09" w14:textId="77777777" w:rsidR="00482445" w:rsidRPr="00A600E8" w:rsidRDefault="00482445" w:rsidP="00482445">
            <w:pPr>
              <w:jc w:val="both"/>
            </w:pPr>
          </w:p>
        </w:tc>
        <w:tc>
          <w:tcPr>
            <w:tcW w:w="1701" w:type="dxa"/>
          </w:tcPr>
          <w:p w14:paraId="17D4007E" w14:textId="49BB25CE" w:rsidR="00482445" w:rsidRPr="00A600E8" w:rsidRDefault="00482445" w:rsidP="00482445">
            <w:pPr>
              <w:widowControl w:val="0"/>
              <w:jc w:val="center"/>
              <w:rPr>
                <w:rStyle w:val="normal-h"/>
                <w:b/>
                <w:color w:val="000000" w:themeColor="text1"/>
              </w:rPr>
            </w:pPr>
          </w:p>
        </w:tc>
      </w:tr>
      <w:tr w:rsidR="00482445" w:rsidRPr="00A600E8" w14:paraId="5D11DAB3" w14:textId="77777777" w:rsidTr="00D80C2E">
        <w:tc>
          <w:tcPr>
            <w:tcW w:w="709" w:type="dxa"/>
          </w:tcPr>
          <w:p w14:paraId="62036566"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3755EC9F" w14:textId="77777777" w:rsidR="00482445" w:rsidRPr="00A600E8" w:rsidRDefault="00482445" w:rsidP="00482445">
            <w:pPr>
              <w:jc w:val="center"/>
            </w:pPr>
            <w:r w:rsidRPr="00A600E8">
              <w:t>Подпункт</w:t>
            </w:r>
          </w:p>
          <w:p w14:paraId="76635F2F" w14:textId="77777777" w:rsidR="00482445" w:rsidRPr="00A600E8" w:rsidRDefault="00482445" w:rsidP="00482445">
            <w:pPr>
              <w:jc w:val="center"/>
            </w:pPr>
            <w:r w:rsidRPr="00A600E8">
              <w:t>87) пункта 6 статьи 1 проекта</w:t>
            </w:r>
          </w:p>
        </w:tc>
        <w:tc>
          <w:tcPr>
            <w:tcW w:w="2693" w:type="dxa"/>
            <w:shd w:val="clear" w:color="auto" w:fill="auto"/>
          </w:tcPr>
          <w:p w14:paraId="5D477C98"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243. Вычеты по отдельным видам расходов</w:t>
            </w:r>
          </w:p>
          <w:p w14:paraId="1A83AA1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481FEF4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10. Вычету подлежат членские взносы субъектов частного предпринимательства, уплаченные налогоплательщиком:</w:t>
            </w:r>
          </w:p>
          <w:p w14:paraId="0C2BF50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0D63CCC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8B3FA2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B91BBA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0D81888"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3CC9ABF" w14:textId="3F34C986" w:rsidR="00482445" w:rsidRPr="00A600E8" w:rsidRDefault="00482445" w:rsidP="00482445">
            <w:pPr>
              <w:shd w:val="clear" w:color="auto" w:fill="FFFFFF"/>
              <w:jc w:val="both"/>
              <w:textAlignment w:val="baseline"/>
              <w:rPr>
                <w:b/>
                <w:bCs/>
                <w:color w:val="000000"/>
                <w:spacing w:val="2"/>
                <w:bdr w:val="none" w:sz="0" w:space="0" w:color="auto" w:frame="1"/>
              </w:rPr>
            </w:pPr>
          </w:p>
        </w:tc>
        <w:tc>
          <w:tcPr>
            <w:tcW w:w="2977" w:type="dxa"/>
            <w:shd w:val="clear" w:color="auto" w:fill="auto"/>
          </w:tcPr>
          <w:p w14:paraId="2B594ED4" w14:textId="77777777" w:rsidR="00482445" w:rsidRPr="00A600E8" w:rsidRDefault="00482445" w:rsidP="00482445">
            <w:pPr>
              <w:spacing w:after="200"/>
              <w:ind w:firstLine="318"/>
              <w:contextualSpacing/>
              <w:jc w:val="both"/>
            </w:pPr>
            <w:r w:rsidRPr="00A600E8">
              <w:lastRenderedPageBreak/>
              <w:t>87)</w:t>
            </w:r>
            <w:r w:rsidRPr="00A600E8">
              <w:tab/>
              <w:t>в статье 243:</w:t>
            </w:r>
          </w:p>
          <w:p w14:paraId="1C31F2C2" w14:textId="77777777" w:rsidR="00482445" w:rsidRPr="00A600E8" w:rsidRDefault="00482445" w:rsidP="00482445">
            <w:pPr>
              <w:spacing w:after="200"/>
              <w:ind w:firstLine="318"/>
              <w:contextualSpacing/>
              <w:jc w:val="both"/>
            </w:pPr>
            <w:r w:rsidRPr="00A600E8">
              <w:t>…</w:t>
            </w:r>
          </w:p>
          <w:p w14:paraId="433ACADA" w14:textId="77777777" w:rsidR="00482445" w:rsidRPr="00A600E8" w:rsidRDefault="00482445" w:rsidP="00482445">
            <w:pPr>
              <w:spacing w:after="200"/>
              <w:ind w:firstLine="318"/>
              <w:contextualSpacing/>
              <w:jc w:val="both"/>
              <w:rPr>
                <w:b/>
              </w:rPr>
            </w:pPr>
            <w:r w:rsidRPr="00A600E8">
              <w:rPr>
                <w:b/>
              </w:rPr>
              <w:t>в пункте 10:</w:t>
            </w:r>
          </w:p>
          <w:p w14:paraId="5B6AE1C3" w14:textId="2E63DD8B" w:rsidR="00482445" w:rsidRPr="00A600E8" w:rsidRDefault="00482445" w:rsidP="00482445">
            <w:pPr>
              <w:spacing w:after="200"/>
              <w:ind w:firstLine="318"/>
              <w:contextualSpacing/>
              <w:jc w:val="both"/>
            </w:pPr>
            <w:r w:rsidRPr="00A600E8">
              <w:t>…</w:t>
            </w:r>
          </w:p>
          <w:p w14:paraId="4727DD4F" w14:textId="77777777" w:rsidR="00482445" w:rsidRPr="00A600E8" w:rsidRDefault="00482445" w:rsidP="00482445">
            <w:pPr>
              <w:spacing w:after="200"/>
              <w:ind w:firstLine="318"/>
              <w:contextualSpacing/>
              <w:jc w:val="both"/>
            </w:pPr>
            <w:r w:rsidRPr="00A600E8">
              <w:t xml:space="preserve">дополнить </w:t>
            </w:r>
            <w:r w:rsidRPr="00A600E8">
              <w:rPr>
                <w:b/>
              </w:rPr>
              <w:t>частью</w:t>
            </w:r>
            <w:r w:rsidRPr="00A600E8">
              <w:t xml:space="preserve"> следующего содержания:</w:t>
            </w:r>
          </w:p>
          <w:p w14:paraId="5F61EE86" w14:textId="77777777" w:rsidR="00482445" w:rsidRPr="00A600E8" w:rsidRDefault="00482445" w:rsidP="00482445">
            <w:pPr>
              <w:spacing w:after="200"/>
              <w:ind w:firstLine="318"/>
              <w:contextualSpacing/>
              <w:jc w:val="both"/>
            </w:pPr>
            <w:r w:rsidRPr="00A600E8">
              <w:t>«</w:t>
            </w:r>
            <w:r w:rsidRPr="00A600E8">
              <w:rPr>
                <w:b/>
                <w:bCs/>
              </w:rPr>
              <w:t xml:space="preserve">Положения настоящего подпункта применяются также в случае уплаты членских взносов, предусмотренных подпунктами 1) и 2) настоящего пункта, в отчетном налоговом периоде за предыдущий </w:t>
            </w:r>
            <w:r w:rsidRPr="00A600E8">
              <w:rPr>
                <w:b/>
                <w:bCs/>
              </w:rPr>
              <w:lastRenderedPageBreak/>
              <w:t>и (или) предшествующий предыдущему налоговые периоды</w:t>
            </w:r>
            <w:r w:rsidRPr="00A600E8">
              <w:t>.»;</w:t>
            </w:r>
          </w:p>
          <w:p w14:paraId="7DF6DD7C" w14:textId="77777777" w:rsidR="00482445" w:rsidRPr="00A600E8" w:rsidRDefault="00482445" w:rsidP="00482445">
            <w:pPr>
              <w:spacing w:after="200"/>
              <w:ind w:firstLine="318"/>
              <w:contextualSpacing/>
              <w:jc w:val="both"/>
            </w:pPr>
          </w:p>
        </w:tc>
        <w:tc>
          <w:tcPr>
            <w:tcW w:w="3260" w:type="dxa"/>
            <w:shd w:val="clear" w:color="auto" w:fill="auto"/>
          </w:tcPr>
          <w:p w14:paraId="029BE320" w14:textId="77777777" w:rsidR="00482445" w:rsidRPr="00A600E8" w:rsidRDefault="00482445" w:rsidP="00482445">
            <w:pPr>
              <w:ind w:firstLine="459"/>
              <w:jc w:val="both"/>
            </w:pPr>
            <w:r w:rsidRPr="00A600E8">
              <w:lastRenderedPageBreak/>
              <w:t>в подпункте 87) пункта 6 статьи 1 проекта:</w:t>
            </w:r>
          </w:p>
          <w:p w14:paraId="3DA8B4C9" w14:textId="77777777" w:rsidR="00482445" w:rsidRPr="00A600E8" w:rsidRDefault="00482445" w:rsidP="00482445">
            <w:pPr>
              <w:ind w:firstLine="459"/>
              <w:jc w:val="both"/>
            </w:pPr>
            <w:r w:rsidRPr="00A600E8">
              <w:t>абзац седьмой после слова «</w:t>
            </w:r>
            <w:r w:rsidRPr="00A600E8">
              <w:rPr>
                <w:b/>
              </w:rPr>
              <w:t>частью</w:t>
            </w:r>
            <w:r w:rsidRPr="00A600E8">
              <w:t>» дополнить словом «</w:t>
            </w:r>
            <w:r w:rsidRPr="00A600E8">
              <w:rPr>
                <w:b/>
              </w:rPr>
              <w:t>второй</w:t>
            </w:r>
            <w:r w:rsidRPr="00A600E8">
              <w:t>»;</w:t>
            </w:r>
          </w:p>
          <w:p w14:paraId="0C2C56F1" w14:textId="77777777" w:rsidR="00482445" w:rsidRPr="00A600E8" w:rsidRDefault="00482445" w:rsidP="00482445">
            <w:pPr>
              <w:jc w:val="both"/>
            </w:pPr>
          </w:p>
          <w:p w14:paraId="1C101FD0" w14:textId="77777777" w:rsidR="00482445" w:rsidRPr="00A600E8" w:rsidRDefault="00482445" w:rsidP="00482445">
            <w:pPr>
              <w:ind w:firstLine="459"/>
              <w:jc w:val="both"/>
            </w:pPr>
            <w:r w:rsidRPr="00A600E8">
              <w:t>абзац восьмой изложить в следующей редакции:</w:t>
            </w:r>
          </w:p>
          <w:p w14:paraId="31A1343F" w14:textId="77777777" w:rsidR="00482445" w:rsidRPr="00A600E8" w:rsidRDefault="00482445" w:rsidP="00482445">
            <w:pPr>
              <w:ind w:firstLine="459"/>
              <w:jc w:val="both"/>
            </w:pPr>
            <w:r w:rsidRPr="00A600E8">
              <w:t xml:space="preserve">«Положения подпунктов 1) и </w:t>
            </w:r>
            <w:r w:rsidRPr="00A600E8">
              <w:rPr>
                <w:bCs/>
              </w:rPr>
              <w:t>2)</w:t>
            </w:r>
            <w:r w:rsidRPr="00A600E8">
              <w:t xml:space="preserve"> части первой настоящего пункта применяются также в случае уплаты членских взносов в отчетном налоговом периоде за предыдущий и (или) предшествующий </w:t>
            </w:r>
            <w:r w:rsidRPr="00A600E8">
              <w:lastRenderedPageBreak/>
              <w:t>предыдущему налоговые периоды.»;</w:t>
            </w:r>
          </w:p>
          <w:p w14:paraId="105E2BE2" w14:textId="77777777" w:rsidR="00482445" w:rsidRPr="00A600E8" w:rsidRDefault="00482445" w:rsidP="00482445">
            <w:pPr>
              <w:ind w:firstLine="459"/>
              <w:jc w:val="both"/>
            </w:pPr>
          </w:p>
          <w:p w14:paraId="07C62C29" w14:textId="77777777" w:rsidR="00482445" w:rsidRPr="00A600E8" w:rsidRDefault="00482445" w:rsidP="00482445">
            <w:pPr>
              <w:ind w:firstLine="459"/>
              <w:jc w:val="both"/>
            </w:pPr>
          </w:p>
          <w:p w14:paraId="0A655288" w14:textId="77777777" w:rsidR="00482445" w:rsidRPr="00A600E8" w:rsidRDefault="00482445" w:rsidP="00482445">
            <w:pPr>
              <w:jc w:val="both"/>
            </w:pPr>
          </w:p>
        </w:tc>
        <w:tc>
          <w:tcPr>
            <w:tcW w:w="3119" w:type="dxa"/>
            <w:shd w:val="clear" w:color="auto" w:fill="auto"/>
          </w:tcPr>
          <w:p w14:paraId="0F536DB9" w14:textId="77777777" w:rsidR="00482445" w:rsidRPr="00A600E8" w:rsidRDefault="00482445" w:rsidP="00482445">
            <w:pPr>
              <w:shd w:val="clear" w:color="auto" w:fill="FFFFFF"/>
              <w:jc w:val="center"/>
              <w:textAlignment w:val="baseline"/>
              <w:rPr>
                <w:rFonts w:eastAsia="Calibri"/>
                <w:b/>
                <w:color w:val="1E1E1E"/>
              </w:rPr>
            </w:pPr>
            <w:r w:rsidRPr="00A600E8">
              <w:rPr>
                <w:rFonts w:eastAsia="Calibri"/>
                <w:b/>
                <w:color w:val="1E1E1E"/>
              </w:rPr>
              <w:lastRenderedPageBreak/>
              <w:t>Отдел законодательства</w:t>
            </w:r>
          </w:p>
          <w:p w14:paraId="0EA4FFD7" w14:textId="77777777" w:rsidR="00482445" w:rsidRPr="00A600E8" w:rsidRDefault="00482445" w:rsidP="00482445">
            <w:pPr>
              <w:jc w:val="both"/>
            </w:pPr>
          </w:p>
          <w:p w14:paraId="6AF7A655" w14:textId="77777777" w:rsidR="00482445" w:rsidRPr="00A600E8" w:rsidRDefault="00482445" w:rsidP="00482445">
            <w:pPr>
              <w:jc w:val="both"/>
            </w:pPr>
          </w:p>
          <w:p w14:paraId="048D126A" w14:textId="34219A49" w:rsidR="00482445" w:rsidRPr="00A600E8" w:rsidRDefault="00482445" w:rsidP="00482445">
            <w:pPr>
              <w:jc w:val="both"/>
            </w:pPr>
            <w:r w:rsidRPr="00A600E8">
              <w:t>Улучшение редакции.</w:t>
            </w:r>
          </w:p>
          <w:p w14:paraId="3308277A" w14:textId="77777777" w:rsidR="00482445" w:rsidRPr="00A600E8" w:rsidRDefault="00482445" w:rsidP="00482445">
            <w:pPr>
              <w:jc w:val="both"/>
            </w:pPr>
          </w:p>
          <w:p w14:paraId="5ADF4B49" w14:textId="77777777" w:rsidR="00482445" w:rsidRPr="00A600E8" w:rsidRDefault="00482445" w:rsidP="00482445">
            <w:pPr>
              <w:jc w:val="both"/>
            </w:pPr>
          </w:p>
          <w:p w14:paraId="435812CD" w14:textId="77777777" w:rsidR="00482445" w:rsidRPr="00A600E8" w:rsidRDefault="00482445" w:rsidP="00482445">
            <w:pPr>
              <w:jc w:val="both"/>
            </w:pPr>
          </w:p>
          <w:p w14:paraId="24D60FCD" w14:textId="77777777" w:rsidR="00482445" w:rsidRPr="00A600E8" w:rsidRDefault="00482445" w:rsidP="00482445">
            <w:pPr>
              <w:jc w:val="both"/>
            </w:pPr>
          </w:p>
          <w:p w14:paraId="4328F055" w14:textId="77777777" w:rsidR="00482445" w:rsidRPr="00A600E8" w:rsidRDefault="00482445" w:rsidP="00482445">
            <w:pPr>
              <w:jc w:val="both"/>
            </w:pPr>
          </w:p>
          <w:p w14:paraId="1498C3F3" w14:textId="77777777" w:rsidR="00482445" w:rsidRPr="00A600E8" w:rsidRDefault="00482445" w:rsidP="00482445">
            <w:pPr>
              <w:jc w:val="both"/>
            </w:pPr>
          </w:p>
          <w:p w14:paraId="43A1F74D" w14:textId="77777777" w:rsidR="00482445" w:rsidRPr="00A600E8" w:rsidRDefault="00482445" w:rsidP="00482445">
            <w:pPr>
              <w:jc w:val="both"/>
            </w:pPr>
          </w:p>
          <w:p w14:paraId="37991D64" w14:textId="77777777" w:rsidR="00482445" w:rsidRPr="00A600E8" w:rsidRDefault="00482445" w:rsidP="00482445">
            <w:pPr>
              <w:jc w:val="both"/>
            </w:pPr>
          </w:p>
          <w:p w14:paraId="080945B2" w14:textId="77777777" w:rsidR="00482445" w:rsidRPr="00A600E8" w:rsidRDefault="00482445" w:rsidP="00482445">
            <w:pPr>
              <w:jc w:val="both"/>
            </w:pPr>
          </w:p>
          <w:p w14:paraId="66C37243" w14:textId="77777777" w:rsidR="00482445" w:rsidRPr="00A600E8" w:rsidRDefault="00482445" w:rsidP="00482445">
            <w:pPr>
              <w:jc w:val="both"/>
            </w:pPr>
          </w:p>
          <w:p w14:paraId="730361CF" w14:textId="77777777" w:rsidR="00482445" w:rsidRPr="00A600E8" w:rsidRDefault="00482445" w:rsidP="00482445">
            <w:pPr>
              <w:jc w:val="both"/>
            </w:pPr>
          </w:p>
          <w:p w14:paraId="63CC2A7F" w14:textId="77777777" w:rsidR="00482445" w:rsidRPr="00A600E8" w:rsidRDefault="00482445" w:rsidP="00482445">
            <w:pPr>
              <w:jc w:val="both"/>
            </w:pPr>
          </w:p>
          <w:p w14:paraId="2A874459" w14:textId="77777777" w:rsidR="00482445" w:rsidRPr="00A600E8" w:rsidRDefault="00482445" w:rsidP="00482445">
            <w:pPr>
              <w:jc w:val="both"/>
            </w:pPr>
          </w:p>
          <w:p w14:paraId="2255C7A0" w14:textId="77777777" w:rsidR="00482445" w:rsidRPr="00A600E8" w:rsidRDefault="00482445" w:rsidP="00482445">
            <w:pPr>
              <w:jc w:val="both"/>
            </w:pPr>
          </w:p>
          <w:p w14:paraId="0225C3DE" w14:textId="176956D4" w:rsidR="00482445" w:rsidRPr="00A600E8" w:rsidRDefault="00482445" w:rsidP="00482445">
            <w:pPr>
              <w:jc w:val="both"/>
              <w:rPr>
                <w:b/>
              </w:rPr>
            </w:pPr>
          </w:p>
        </w:tc>
        <w:tc>
          <w:tcPr>
            <w:tcW w:w="1701" w:type="dxa"/>
          </w:tcPr>
          <w:p w14:paraId="7DD7DBA2" w14:textId="2BA62FF9" w:rsidR="00482445" w:rsidRPr="00A600E8" w:rsidRDefault="00482445" w:rsidP="00482445">
            <w:pPr>
              <w:widowControl w:val="0"/>
              <w:jc w:val="center"/>
              <w:rPr>
                <w:rStyle w:val="normal-h"/>
                <w:b/>
                <w:color w:val="000000" w:themeColor="text1"/>
              </w:rPr>
            </w:pPr>
          </w:p>
        </w:tc>
      </w:tr>
      <w:tr w:rsidR="00482445" w:rsidRPr="00A600E8" w14:paraId="51E602EB" w14:textId="77777777" w:rsidTr="00D80C2E">
        <w:tc>
          <w:tcPr>
            <w:tcW w:w="709" w:type="dxa"/>
          </w:tcPr>
          <w:p w14:paraId="28F4EA30"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56C90C60" w14:textId="77777777" w:rsidR="00482445" w:rsidRPr="00A600E8" w:rsidRDefault="00482445" w:rsidP="00482445">
            <w:pPr>
              <w:jc w:val="center"/>
            </w:pPr>
            <w:r w:rsidRPr="00A600E8">
              <w:t>Новые абзацы четвертый и пятый подпункта 107) пункта 6 статьи 1 проекта</w:t>
            </w:r>
          </w:p>
        </w:tc>
        <w:tc>
          <w:tcPr>
            <w:tcW w:w="2693" w:type="dxa"/>
            <w:shd w:val="clear" w:color="auto" w:fill="auto"/>
          </w:tcPr>
          <w:p w14:paraId="79ECB003" w14:textId="77777777" w:rsidR="00482445" w:rsidRPr="00A600E8" w:rsidRDefault="00482445" w:rsidP="00482445">
            <w:pPr>
              <w:shd w:val="clear" w:color="auto" w:fill="FFFFFF"/>
              <w:jc w:val="both"/>
              <w:textAlignment w:val="baseline"/>
              <w:rPr>
                <w:color w:val="000000"/>
                <w:spacing w:val="2"/>
              </w:rPr>
            </w:pPr>
            <w:r w:rsidRPr="00A600E8">
              <w:rPr>
                <w:b/>
                <w:bCs/>
                <w:color w:val="000000"/>
                <w:spacing w:val="2"/>
                <w:bdr w:val="none" w:sz="0" w:space="0" w:color="auto" w:frame="1"/>
              </w:rPr>
              <w:t>Статья 290. Налогообложение организаций, осуществляющих деятельность в социальной сфере</w:t>
            </w:r>
          </w:p>
          <w:p w14:paraId="08296DF0" w14:textId="77777777" w:rsidR="00482445" w:rsidRPr="00A600E8" w:rsidRDefault="00482445" w:rsidP="00482445">
            <w:pPr>
              <w:shd w:val="clear" w:color="auto" w:fill="FFFFFF"/>
              <w:jc w:val="both"/>
              <w:textAlignment w:val="baseline"/>
              <w:rPr>
                <w:color w:val="000000"/>
                <w:spacing w:val="2"/>
              </w:rPr>
            </w:pPr>
            <w:r w:rsidRPr="00A600E8">
              <w:rPr>
                <w:color w:val="000000"/>
                <w:spacing w:val="2"/>
              </w:rPr>
              <w:t>      …</w:t>
            </w:r>
          </w:p>
          <w:p w14:paraId="386B33A1" w14:textId="77777777" w:rsidR="00482445" w:rsidRPr="00A600E8" w:rsidRDefault="00482445" w:rsidP="00482445">
            <w:pPr>
              <w:shd w:val="clear" w:color="auto" w:fill="FFFFFF"/>
              <w:jc w:val="both"/>
              <w:textAlignment w:val="baseline"/>
              <w:rPr>
                <w:color w:val="000000"/>
                <w:spacing w:val="2"/>
              </w:rPr>
            </w:pPr>
            <w:r w:rsidRPr="00A600E8">
              <w:rPr>
                <w:color w:val="000000"/>
                <w:spacing w:val="2"/>
              </w:rPr>
              <w:t xml:space="preserve">      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вознаграждения по депозитам, а также превышения суммы </w:t>
            </w:r>
            <w:r w:rsidRPr="00A600E8">
              <w:rPr>
                <w:color w:val="000000"/>
                <w:spacing w:val="2"/>
              </w:rPr>
              <w:lastRenderedPageBreak/>
              <w:t>положительной курсовой разницы над суммой отрицательной курсовой разницы, возникшего по таким доходам, составляют не менее 90 процентов совокупного годового дохода таких организаций.</w:t>
            </w:r>
          </w:p>
          <w:p w14:paraId="03A87E1C" w14:textId="77777777" w:rsidR="00482445" w:rsidRPr="00A600E8" w:rsidRDefault="00482445" w:rsidP="00482445">
            <w:pPr>
              <w:shd w:val="clear" w:color="auto" w:fill="FFFFFF"/>
              <w:jc w:val="both"/>
              <w:textAlignment w:val="baseline"/>
              <w:rPr>
                <w:color w:val="000000"/>
                <w:spacing w:val="2"/>
              </w:rPr>
            </w:pPr>
            <w:r w:rsidRPr="00A600E8">
              <w:rPr>
                <w:color w:val="000000"/>
                <w:spacing w:val="2"/>
              </w:rPr>
              <w:t>      К деятельности в социальной сфере относятся следующие виды деятельности:</w:t>
            </w:r>
          </w:p>
          <w:p w14:paraId="71FAAABF" w14:textId="77777777" w:rsidR="00482445" w:rsidRPr="00A600E8" w:rsidRDefault="00482445" w:rsidP="00482445">
            <w:pPr>
              <w:shd w:val="clear" w:color="auto" w:fill="FFFFFF"/>
              <w:jc w:val="both"/>
              <w:textAlignment w:val="baseline"/>
              <w:rPr>
                <w:color w:val="000000"/>
                <w:spacing w:val="2"/>
              </w:rPr>
            </w:pPr>
            <w:r w:rsidRPr="00A600E8">
              <w:rPr>
                <w:color w:val="000000"/>
                <w:spacing w:val="2"/>
              </w:rPr>
              <w:t>      …</w:t>
            </w:r>
          </w:p>
          <w:p w14:paraId="38755287" w14:textId="77777777" w:rsidR="00482445" w:rsidRPr="00A600E8" w:rsidRDefault="00482445" w:rsidP="00482445">
            <w:pPr>
              <w:shd w:val="clear" w:color="auto" w:fill="FFFFFF"/>
              <w:jc w:val="both"/>
              <w:textAlignment w:val="baseline"/>
              <w:rPr>
                <w:color w:val="000000"/>
                <w:spacing w:val="2"/>
              </w:rPr>
            </w:pPr>
            <w:r w:rsidRPr="00A600E8">
              <w:rPr>
                <w:color w:val="000000"/>
                <w:spacing w:val="2"/>
              </w:rPr>
              <w:t xml:space="preserve">      3) деятельность в сферах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w:t>
            </w:r>
            <w:r w:rsidRPr="00A600E8">
              <w:rPr>
                <w:color w:val="000000"/>
                <w:spacing w:val="2"/>
              </w:rPr>
              <w:lastRenderedPageBreak/>
              <w:t>науки,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p>
          <w:p w14:paraId="07EBE9AD" w14:textId="77777777" w:rsidR="00482445" w:rsidRPr="00A600E8" w:rsidRDefault="00482445" w:rsidP="00482445">
            <w:pPr>
              <w:shd w:val="clear" w:color="auto" w:fill="FFFFFF"/>
              <w:jc w:val="both"/>
              <w:textAlignment w:val="baseline"/>
              <w:rPr>
                <w:color w:val="000000"/>
                <w:spacing w:val="2"/>
              </w:rPr>
            </w:pPr>
            <w:r w:rsidRPr="00A600E8">
              <w:rPr>
                <w:color w:val="000000"/>
                <w:spacing w:val="2"/>
              </w:rPr>
              <w:t>      4) библиотечное обслуживание.</w:t>
            </w:r>
          </w:p>
          <w:p w14:paraId="00704328" w14:textId="77777777" w:rsidR="00482445" w:rsidRPr="00A600E8" w:rsidRDefault="00482445" w:rsidP="00482445">
            <w:pPr>
              <w:shd w:val="clear" w:color="auto" w:fill="FFFFFF"/>
              <w:jc w:val="both"/>
              <w:textAlignment w:val="baseline"/>
              <w:rPr>
                <w:color w:val="000000"/>
                <w:spacing w:val="2"/>
              </w:rPr>
            </w:pPr>
            <w:r w:rsidRPr="00A600E8">
              <w:rPr>
                <w:color w:val="000000"/>
                <w:spacing w:val="2"/>
              </w:rPr>
              <w:lastRenderedPageBreak/>
              <w:t>     Доходы организаций, предусмотренных настоящим пунктом, не подлежат налогообложению при направлении их на осуществление указанных видов деятельности.</w:t>
            </w:r>
          </w:p>
          <w:p w14:paraId="6DCCF692"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shd w:val="clear" w:color="auto" w:fill="auto"/>
          </w:tcPr>
          <w:p w14:paraId="6B1C4336" w14:textId="77777777" w:rsidR="00482445" w:rsidRPr="00A600E8" w:rsidRDefault="00482445" w:rsidP="00482445">
            <w:pPr>
              <w:spacing w:after="200"/>
              <w:ind w:firstLine="318"/>
              <w:contextualSpacing/>
              <w:jc w:val="both"/>
            </w:pPr>
            <w:r w:rsidRPr="00A600E8">
              <w:lastRenderedPageBreak/>
              <w:t>107) в статье 290:</w:t>
            </w:r>
          </w:p>
          <w:p w14:paraId="364B63E2" w14:textId="77777777" w:rsidR="00482445" w:rsidRPr="00A600E8" w:rsidRDefault="00482445" w:rsidP="00482445">
            <w:pPr>
              <w:spacing w:after="200"/>
              <w:ind w:firstLine="318"/>
              <w:contextualSpacing/>
              <w:jc w:val="both"/>
            </w:pPr>
            <w:r w:rsidRPr="00A600E8">
              <w:t>подпункт 3) части второй пункта 2 изложить в следующей редакции:</w:t>
            </w:r>
          </w:p>
          <w:p w14:paraId="054392EC" w14:textId="77777777" w:rsidR="00482445" w:rsidRPr="00A600E8" w:rsidRDefault="00482445" w:rsidP="00482445">
            <w:pPr>
              <w:ind w:firstLine="318"/>
              <w:contextualSpacing/>
              <w:jc w:val="both"/>
            </w:pPr>
            <w:r w:rsidRPr="00A600E8">
              <w:t xml:space="preserve">«3) деятельность в сферах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за исключением </w:t>
            </w:r>
            <w:r w:rsidRPr="00A600E8">
              <w:lastRenderedPageBreak/>
              <w:t>предпринимательской деятельности организаций со стопроцентным участием государства в уставном капитале),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p>
          <w:p w14:paraId="0C681598" w14:textId="77777777" w:rsidR="00482445" w:rsidRPr="00A600E8" w:rsidRDefault="00482445" w:rsidP="00482445">
            <w:pPr>
              <w:pStyle w:val="j18"/>
              <w:shd w:val="clear" w:color="auto" w:fill="FFFFFF"/>
              <w:spacing w:before="0" w:beforeAutospacing="0" w:after="0" w:afterAutospacing="0"/>
              <w:ind w:firstLine="318"/>
              <w:jc w:val="both"/>
              <w:textAlignment w:val="baseline"/>
              <w:rPr>
                <w:bCs/>
              </w:rPr>
            </w:pPr>
            <w:r w:rsidRPr="00A600E8">
              <w:rPr>
                <w:bCs/>
              </w:rPr>
              <w:t>пункт 3 изложить в следующей редакции:</w:t>
            </w:r>
          </w:p>
          <w:p w14:paraId="101121FE" w14:textId="77777777" w:rsidR="00482445" w:rsidRPr="00A600E8" w:rsidRDefault="00482445" w:rsidP="00482445">
            <w:pPr>
              <w:pStyle w:val="j18"/>
              <w:shd w:val="clear" w:color="auto" w:fill="FFFFFF"/>
              <w:spacing w:before="0" w:beforeAutospacing="0" w:after="0" w:afterAutospacing="0"/>
              <w:ind w:firstLine="318"/>
              <w:jc w:val="both"/>
              <w:textAlignment w:val="baseline"/>
              <w:rPr>
                <w:bCs/>
              </w:rPr>
            </w:pPr>
            <w:r w:rsidRPr="00A600E8">
              <w:rPr>
                <w:bCs/>
              </w:rPr>
              <w:t xml:space="preserve">«3. Для целей настоящего Кодекса к организациям, осуществляющим деятельность в социальной сфере, также относятся </w:t>
            </w:r>
            <w:r w:rsidRPr="00A600E8">
              <w:rPr>
                <w:bCs/>
              </w:rPr>
              <w:lastRenderedPageBreak/>
              <w:t>общественные объединения инвалидов Республики Казахстан и организации, созданные общественными объединениями инвалидов Республики Казахстан, которые за отчетный налоговый период, а также предшествующий отчетному налоговому периоду налоговый период соответствуют одному из следующих условий:</w:t>
            </w:r>
          </w:p>
          <w:p w14:paraId="7C51C278" w14:textId="77777777" w:rsidR="00482445" w:rsidRPr="00A600E8" w:rsidRDefault="00482445" w:rsidP="00482445">
            <w:pPr>
              <w:pStyle w:val="j18"/>
              <w:shd w:val="clear" w:color="auto" w:fill="FFFFFF"/>
              <w:spacing w:before="0" w:beforeAutospacing="0" w:after="0" w:afterAutospacing="0"/>
              <w:ind w:firstLine="318"/>
              <w:jc w:val="both"/>
              <w:textAlignment w:val="baseline"/>
              <w:rPr>
                <w:bCs/>
              </w:rPr>
            </w:pPr>
            <w:r w:rsidRPr="00A600E8">
              <w:rPr>
                <w:bCs/>
              </w:rPr>
              <w:t xml:space="preserve">1) средняя численность инвалидов, являющихся работниками, составляет не менее 51 процента от общего числа работников; </w:t>
            </w:r>
          </w:p>
          <w:p w14:paraId="679E7472" w14:textId="77777777" w:rsidR="00482445" w:rsidRPr="00A600E8" w:rsidRDefault="00482445" w:rsidP="00482445">
            <w:pPr>
              <w:pStyle w:val="j18"/>
              <w:shd w:val="clear" w:color="auto" w:fill="FFFFFF"/>
              <w:spacing w:before="0" w:beforeAutospacing="0" w:after="0" w:afterAutospacing="0"/>
              <w:ind w:firstLine="318"/>
              <w:jc w:val="both"/>
              <w:textAlignment w:val="baseline"/>
              <w:rPr>
                <w:bCs/>
              </w:rPr>
            </w:pPr>
            <w:r w:rsidRPr="00A600E8">
              <w:rPr>
                <w:bCs/>
              </w:rPr>
              <w:t>2) расходы по оплате труда инвалидов, являющихся работниками,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14:paraId="44E6272F" w14:textId="77777777" w:rsidR="00482445" w:rsidRPr="00A600E8" w:rsidRDefault="00482445" w:rsidP="00482445">
            <w:pPr>
              <w:pStyle w:val="j18"/>
              <w:shd w:val="clear" w:color="auto" w:fill="FFFFFF"/>
              <w:spacing w:before="0" w:beforeAutospacing="0" w:after="0" w:afterAutospacing="0"/>
              <w:ind w:firstLine="318"/>
              <w:jc w:val="both"/>
              <w:textAlignment w:val="baseline"/>
              <w:rPr>
                <w:bCs/>
              </w:rPr>
            </w:pPr>
            <w:r w:rsidRPr="00A600E8">
              <w:rPr>
                <w:bCs/>
              </w:rPr>
              <w:lastRenderedPageBreak/>
              <w:t>При этом соответствие условию, предусмотренному частью первой настоящего пункта, определяется:</w:t>
            </w:r>
          </w:p>
          <w:p w14:paraId="4C7A13E2" w14:textId="77777777" w:rsidR="00482445" w:rsidRPr="00A600E8" w:rsidRDefault="00482445" w:rsidP="00482445">
            <w:pPr>
              <w:pStyle w:val="j18"/>
              <w:shd w:val="clear" w:color="auto" w:fill="FFFFFF"/>
              <w:spacing w:before="0" w:beforeAutospacing="0" w:after="0" w:afterAutospacing="0"/>
              <w:ind w:firstLine="318"/>
              <w:jc w:val="both"/>
              <w:textAlignment w:val="baseline"/>
              <w:rPr>
                <w:bCs/>
              </w:rPr>
            </w:pPr>
            <w:r w:rsidRPr="00A600E8">
              <w:rPr>
                <w:bCs/>
              </w:rPr>
              <w:t>вновь созданными (возникшими) организациями – за отчетный налоговый период, в котором осуществлена регистрация в органе юстиции;</w:t>
            </w:r>
          </w:p>
          <w:p w14:paraId="0259AED4" w14:textId="77777777" w:rsidR="00482445" w:rsidRPr="00A600E8" w:rsidRDefault="00482445" w:rsidP="00482445">
            <w:pPr>
              <w:pStyle w:val="j18"/>
              <w:shd w:val="clear" w:color="auto" w:fill="FFFFFF"/>
              <w:spacing w:before="0" w:beforeAutospacing="0" w:after="0" w:afterAutospacing="0"/>
              <w:ind w:firstLine="318"/>
              <w:jc w:val="both"/>
              <w:textAlignment w:val="baseline"/>
              <w:rPr>
                <w:bCs/>
              </w:rPr>
            </w:pPr>
            <w:r w:rsidRPr="00A600E8">
              <w:rPr>
                <w:bCs/>
              </w:rPr>
              <w:t>организациями, осуществляющими деятельность в рамках долгосрочного контракта, – в течение всего периода действия такого контракта.</w:t>
            </w:r>
          </w:p>
          <w:p w14:paraId="4594B9CE" w14:textId="77777777" w:rsidR="00482445" w:rsidRPr="00A600E8" w:rsidRDefault="00482445" w:rsidP="00482445">
            <w:pPr>
              <w:pStyle w:val="j18"/>
              <w:shd w:val="clear" w:color="auto" w:fill="FFFFFF"/>
              <w:spacing w:before="0" w:beforeAutospacing="0" w:after="0" w:afterAutospacing="0"/>
              <w:ind w:firstLine="318"/>
              <w:jc w:val="both"/>
              <w:textAlignment w:val="baseline"/>
              <w:rPr>
                <w:b/>
                <w:bCs/>
              </w:rPr>
            </w:pPr>
            <w:r w:rsidRPr="00A600E8">
              <w:rPr>
                <w:b/>
                <w:bCs/>
              </w:rPr>
              <w:t xml:space="preserve">Доходы организаций, предусмотренных настоящим пунктом,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w:t>
            </w:r>
            <w:r w:rsidRPr="00A600E8">
              <w:rPr>
                <w:b/>
                <w:bCs/>
              </w:rPr>
              <w:lastRenderedPageBreak/>
              <w:t>работ, оказания услуг инвалидами, являющимися работниками такой организации, и направлении полученных доходов на осуществление деятельности такой организации.»;</w:t>
            </w:r>
          </w:p>
          <w:p w14:paraId="75A8F5EB" w14:textId="77777777" w:rsidR="00482445" w:rsidRPr="00A600E8" w:rsidRDefault="00482445" w:rsidP="00482445">
            <w:pPr>
              <w:spacing w:after="200"/>
              <w:ind w:firstLine="318"/>
              <w:contextualSpacing/>
              <w:jc w:val="both"/>
            </w:pPr>
          </w:p>
        </w:tc>
        <w:tc>
          <w:tcPr>
            <w:tcW w:w="3260" w:type="dxa"/>
            <w:shd w:val="clear" w:color="auto" w:fill="auto"/>
          </w:tcPr>
          <w:p w14:paraId="6DEF204B" w14:textId="77777777" w:rsidR="00482445" w:rsidRPr="00A600E8" w:rsidRDefault="00482445" w:rsidP="00482445">
            <w:pPr>
              <w:ind w:firstLine="510"/>
              <w:jc w:val="both"/>
            </w:pPr>
            <w:r w:rsidRPr="00A600E8">
              <w:lastRenderedPageBreak/>
              <w:t>абзац второй подпункта 107) пункта 6 статьи 1 проекта изложить в следующей редакции:</w:t>
            </w:r>
          </w:p>
          <w:p w14:paraId="09B6DB0E" w14:textId="77777777" w:rsidR="00482445" w:rsidRPr="00A600E8" w:rsidRDefault="00482445" w:rsidP="00482445">
            <w:pPr>
              <w:ind w:firstLine="510"/>
              <w:jc w:val="both"/>
            </w:pPr>
            <w:r w:rsidRPr="00A600E8">
              <w:t>«подпункт 3) части второй пункта 2 после слов «предпринимательской деятельности» дополнить словами «, за исключением предпринимательской деятельности организаций со стопроцентным участием государства в уставном капитале»;</w:t>
            </w:r>
          </w:p>
          <w:p w14:paraId="46FE5AAA" w14:textId="1D7BA1D9" w:rsidR="00482445" w:rsidRPr="00A600E8" w:rsidRDefault="00482445" w:rsidP="00482445">
            <w:pPr>
              <w:ind w:firstLine="510"/>
              <w:jc w:val="both"/>
              <w:rPr>
                <w:b/>
              </w:rPr>
            </w:pPr>
            <w:r w:rsidRPr="00A600E8">
              <w:t>абзац третий исключить;</w:t>
            </w:r>
          </w:p>
          <w:p w14:paraId="26E8F68A" w14:textId="77777777" w:rsidR="00482445" w:rsidRPr="00A600E8" w:rsidRDefault="00482445" w:rsidP="00482445">
            <w:pPr>
              <w:ind w:firstLine="510"/>
              <w:jc w:val="both"/>
              <w:rPr>
                <w:b/>
              </w:rPr>
            </w:pPr>
          </w:p>
          <w:p w14:paraId="5246CA3F" w14:textId="77777777" w:rsidR="00482445" w:rsidRPr="00A600E8" w:rsidRDefault="00482445" w:rsidP="00482445">
            <w:pPr>
              <w:ind w:firstLine="459"/>
              <w:jc w:val="both"/>
            </w:pPr>
          </w:p>
        </w:tc>
        <w:tc>
          <w:tcPr>
            <w:tcW w:w="3119" w:type="dxa"/>
            <w:shd w:val="clear" w:color="auto" w:fill="auto"/>
          </w:tcPr>
          <w:p w14:paraId="2268FE0C" w14:textId="77777777" w:rsidR="00482445" w:rsidRPr="00A600E8" w:rsidRDefault="00482445" w:rsidP="00482445">
            <w:pPr>
              <w:shd w:val="clear" w:color="auto" w:fill="FFFFFF"/>
              <w:jc w:val="center"/>
              <w:textAlignment w:val="baseline"/>
              <w:rPr>
                <w:rFonts w:eastAsia="Calibri"/>
                <w:b/>
                <w:color w:val="1E1E1E"/>
              </w:rPr>
            </w:pPr>
            <w:r w:rsidRPr="00A600E8">
              <w:rPr>
                <w:rFonts w:eastAsia="Calibri"/>
                <w:b/>
                <w:color w:val="1E1E1E"/>
              </w:rPr>
              <w:t>Отдел законодательства</w:t>
            </w:r>
          </w:p>
          <w:p w14:paraId="30E6CED4" w14:textId="77777777" w:rsidR="00482445" w:rsidRPr="00A600E8" w:rsidRDefault="00482445" w:rsidP="00482445">
            <w:pPr>
              <w:ind w:firstLine="510"/>
              <w:jc w:val="both"/>
              <w:rPr>
                <w:bCs/>
              </w:rPr>
            </w:pPr>
          </w:p>
          <w:p w14:paraId="00C9C2FC" w14:textId="1DECA508" w:rsidR="00482445" w:rsidRPr="00A600E8" w:rsidRDefault="00482445" w:rsidP="00482445">
            <w:pPr>
              <w:ind w:firstLine="510"/>
              <w:jc w:val="both"/>
              <w:rPr>
                <w:bCs/>
              </w:rPr>
            </w:pPr>
            <w:r w:rsidRPr="00A600E8">
              <w:rPr>
                <w:bCs/>
              </w:rPr>
              <w:t>Улучшение редакции.</w:t>
            </w:r>
          </w:p>
          <w:p w14:paraId="5749E6D5" w14:textId="77777777" w:rsidR="00482445" w:rsidRPr="00A600E8" w:rsidRDefault="00482445" w:rsidP="00482445">
            <w:pPr>
              <w:jc w:val="both"/>
              <w:rPr>
                <w:bCs/>
              </w:rPr>
            </w:pPr>
          </w:p>
        </w:tc>
        <w:tc>
          <w:tcPr>
            <w:tcW w:w="1701" w:type="dxa"/>
          </w:tcPr>
          <w:p w14:paraId="49295671" w14:textId="218B264C" w:rsidR="00482445" w:rsidRPr="00A600E8" w:rsidRDefault="00482445" w:rsidP="00482445">
            <w:pPr>
              <w:widowControl w:val="0"/>
              <w:jc w:val="both"/>
              <w:rPr>
                <w:rStyle w:val="normal-h"/>
                <w:b/>
                <w:color w:val="000000" w:themeColor="text1"/>
              </w:rPr>
            </w:pPr>
          </w:p>
        </w:tc>
      </w:tr>
      <w:tr w:rsidR="00482445" w:rsidRPr="00A600E8" w14:paraId="0D231090" w14:textId="77777777" w:rsidTr="00D80C2E">
        <w:tc>
          <w:tcPr>
            <w:tcW w:w="709" w:type="dxa"/>
          </w:tcPr>
          <w:p w14:paraId="000AD15C"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3A0E5DAF" w14:textId="77777777" w:rsidR="00482445" w:rsidRPr="00A600E8" w:rsidRDefault="00482445" w:rsidP="00482445">
            <w:pPr>
              <w:jc w:val="center"/>
            </w:pPr>
            <w:r w:rsidRPr="00A600E8">
              <w:t>Подпункт</w:t>
            </w:r>
          </w:p>
          <w:p w14:paraId="542CE34F" w14:textId="77777777" w:rsidR="00482445" w:rsidRPr="00A600E8" w:rsidRDefault="00482445" w:rsidP="00482445">
            <w:pPr>
              <w:jc w:val="center"/>
            </w:pPr>
            <w:r w:rsidRPr="00A600E8">
              <w:t>109) пункта 6 статьи 1 проекта</w:t>
            </w:r>
          </w:p>
        </w:tc>
        <w:tc>
          <w:tcPr>
            <w:tcW w:w="2693" w:type="dxa"/>
            <w:shd w:val="clear" w:color="auto" w:fill="auto"/>
          </w:tcPr>
          <w:p w14:paraId="591921EB"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293. Налогообложение прочих категорий налогоплательщиков</w:t>
            </w:r>
          </w:p>
          <w:p w14:paraId="3437148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t xml:space="preserve">      </w:t>
            </w:r>
            <w:r w:rsidRPr="00A600E8">
              <w:rPr>
                <w:bCs/>
                <w:color w:val="000000"/>
                <w:spacing w:val="2"/>
                <w:bdr w:val="none" w:sz="0" w:space="0" w:color="auto" w:frame="1"/>
              </w:rPr>
              <w:t>1. Положения настоящей статьи применяются следующими налогоплательщиками:</w:t>
            </w:r>
          </w:p>
          <w:p w14:paraId="401A746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1) осуществляющими перевозку груза морским судном, зарегистрированным в международном судовом реестре Республики Казахстан;</w:t>
            </w:r>
          </w:p>
          <w:p w14:paraId="51F1521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31E703B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2. Налогоплательщик, указанный в подпункте </w:t>
            </w:r>
            <w:r w:rsidRPr="00A600E8">
              <w:rPr>
                <w:bCs/>
                <w:color w:val="000000"/>
                <w:spacing w:val="2"/>
                <w:bdr w:val="none" w:sz="0" w:space="0" w:color="auto" w:frame="1"/>
              </w:rPr>
              <w:lastRenderedPageBreak/>
              <w:t xml:space="preserve">1)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по перевозке груза морским судном, зарегистрированным в международном судовом реестре Республики Казахстан, и по другим видам деятельности. </w:t>
            </w:r>
          </w:p>
          <w:p w14:paraId="06854DC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Корпоративный подоходный налог, исчисленный в соответствии со статьей 302 настоящего Кодекса, по деятельности по перевозке груза морским судном, зарегистрированным в международном </w:t>
            </w:r>
            <w:r w:rsidRPr="00A600E8">
              <w:rPr>
                <w:bCs/>
                <w:color w:val="000000"/>
                <w:spacing w:val="2"/>
                <w:bdr w:val="none" w:sz="0" w:space="0" w:color="auto" w:frame="1"/>
              </w:rPr>
              <w:lastRenderedPageBreak/>
              <w:t>судовом реестре Республики Казахстан, подлежит уменьшению на 100 процентов.</w:t>
            </w:r>
          </w:p>
          <w:p w14:paraId="4305B923"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w:t>
            </w:r>
          </w:p>
        </w:tc>
        <w:tc>
          <w:tcPr>
            <w:tcW w:w="2977" w:type="dxa"/>
            <w:shd w:val="clear" w:color="auto" w:fill="auto"/>
          </w:tcPr>
          <w:p w14:paraId="4D9C587E" w14:textId="77777777" w:rsidR="00482445" w:rsidRPr="00A600E8" w:rsidRDefault="00482445" w:rsidP="00482445">
            <w:pPr>
              <w:spacing w:after="200"/>
              <w:ind w:firstLine="318"/>
              <w:contextualSpacing/>
              <w:jc w:val="both"/>
            </w:pPr>
            <w:r w:rsidRPr="00A600E8">
              <w:lastRenderedPageBreak/>
              <w:t>109)</w:t>
            </w:r>
            <w:r w:rsidRPr="00A600E8">
              <w:tab/>
              <w:t>в статье 293:</w:t>
            </w:r>
          </w:p>
          <w:p w14:paraId="01FBBF61" w14:textId="77777777" w:rsidR="00482445" w:rsidRPr="00A600E8" w:rsidRDefault="00482445" w:rsidP="00482445">
            <w:pPr>
              <w:spacing w:after="200"/>
              <w:ind w:firstLine="318"/>
              <w:contextualSpacing/>
              <w:jc w:val="both"/>
            </w:pPr>
            <w:r w:rsidRPr="00A600E8">
              <w:t>подпункт 1) пункта 1 изложить в следующей редакции:</w:t>
            </w:r>
          </w:p>
          <w:p w14:paraId="31E9AB67" w14:textId="77777777" w:rsidR="00482445" w:rsidRPr="00A600E8" w:rsidRDefault="00482445" w:rsidP="00482445">
            <w:pPr>
              <w:spacing w:after="200"/>
              <w:ind w:firstLine="318"/>
              <w:contextualSpacing/>
              <w:jc w:val="both"/>
            </w:pPr>
            <w:r w:rsidRPr="00A600E8">
              <w:t xml:space="preserve">«1) осуществляющими перевозку груза и (или) предоставляющими услуги по договорам </w:t>
            </w:r>
            <w:proofErr w:type="spellStart"/>
            <w:r w:rsidRPr="00A600E8">
              <w:t>бербоут</w:t>
            </w:r>
            <w:proofErr w:type="spellEnd"/>
            <w:r w:rsidRPr="00A600E8">
              <w:t xml:space="preserve">-чартера, тайм-чартера, </w:t>
            </w:r>
            <w:r w:rsidRPr="00A600E8">
              <w:rPr>
                <w:b/>
              </w:rPr>
              <w:t>димайз-чартера</w:t>
            </w:r>
            <w:r w:rsidRPr="00A600E8">
              <w:t>, морским судном, зарегистрированным в международном судовом реестре Республики Казахстан;»;</w:t>
            </w:r>
          </w:p>
          <w:p w14:paraId="6C616CFA" w14:textId="77777777" w:rsidR="00482445" w:rsidRPr="00A600E8" w:rsidRDefault="00482445" w:rsidP="00482445">
            <w:pPr>
              <w:spacing w:after="200"/>
              <w:ind w:firstLine="318"/>
              <w:contextualSpacing/>
              <w:jc w:val="both"/>
            </w:pPr>
            <w:r w:rsidRPr="00A600E8">
              <w:t>пункт 2 изложить в следующей редакции:</w:t>
            </w:r>
          </w:p>
          <w:p w14:paraId="709EAC80" w14:textId="77777777" w:rsidR="00482445" w:rsidRPr="00A600E8" w:rsidRDefault="00482445" w:rsidP="00482445">
            <w:pPr>
              <w:spacing w:after="200"/>
              <w:ind w:firstLine="318"/>
              <w:contextualSpacing/>
              <w:jc w:val="both"/>
            </w:pPr>
            <w:r w:rsidRPr="00A600E8">
              <w:t xml:space="preserve">«2. Налогоплательщик, указанный в подпункте 1) пункта 1 настоящей статьи, в целях исчисления </w:t>
            </w:r>
            <w:r w:rsidRPr="00A600E8">
              <w:lastRenderedPageBreak/>
              <w:t xml:space="preserve">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по перевозке груза и (или) предоставлению услуг по договорам </w:t>
            </w:r>
            <w:proofErr w:type="spellStart"/>
            <w:r w:rsidRPr="00A600E8">
              <w:t>бербоут</w:t>
            </w:r>
            <w:proofErr w:type="spellEnd"/>
            <w:r w:rsidRPr="00A600E8">
              <w:t xml:space="preserve">-чартера, тайм-чартера, </w:t>
            </w:r>
            <w:r w:rsidRPr="00A600E8">
              <w:rPr>
                <w:b/>
              </w:rPr>
              <w:t>димайз-чартера</w:t>
            </w:r>
            <w:r w:rsidRPr="00A600E8">
              <w:t>, морским судном, зарегистрированным в международном судовом реестре Республики Казахстан,</w:t>
            </w:r>
          </w:p>
          <w:p w14:paraId="124CAA1B" w14:textId="77777777" w:rsidR="00482445" w:rsidRPr="00A600E8" w:rsidRDefault="00482445" w:rsidP="00482445">
            <w:pPr>
              <w:spacing w:after="200"/>
              <w:ind w:firstLine="318"/>
              <w:contextualSpacing/>
              <w:jc w:val="both"/>
            </w:pPr>
            <w:r w:rsidRPr="00A600E8">
              <w:t>зарегистрированным в международном судовом реестре Республики Казахстан, и по другим видам деятельности.</w:t>
            </w:r>
          </w:p>
          <w:p w14:paraId="22268E2D" w14:textId="77777777" w:rsidR="00482445" w:rsidRPr="00A600E8" w:rsidRDefault="00482445" w:rsidP="00482445">
            <w:pPr>
              <w:spacing w:after="200"/>
              <w:ind w:firstLine="318"/>
              <w:contextualSpacing/>
              <w:jc w:val="both"/>
            </w:pPr>
            <w:r w:rsidRPr="00A600E8">
              <w:t xml:space="preserve">Корпоративный подоходный налог, исчисленный в соответствии со статьей 302 настоящего Кодекса, по деятельности по перевозке груза и (или) предоставлению услуг по договорам </w:t>
            </w:r>
            <w:proofErr w:type="spellStart"/>
            <w:r w:rsidRPr="00A600E8">
              <w:t>бербоут</w:t>
            </w:r>
            <w:proofErr w:type="spellEnd"/>
            <w:r w:rsidRPr="00A600E8">
              <w:t>-</w:t>
            </w:r>
            <w:r w:rsidRPr="00A600E8">
              <w:lastRenderedPageBreak/>
              <w:t xml:space="preserve">чартера, тайм-чартера, </w:t>
            </w:r>
            <w:r w:rsidRPr="00A600E8">
              <w:rPr>
                <w:b/>
              </w:rPr>
              <w:t>димайз-чартера</w:t>
            </w:r>
            <w:r w:rsidRPr="00A600E8">
              <w:t>, морским судном, зарегистрированным в международном судовом реестре Республики Казахстан, подлежит уменьшению на 100 процентов.»;</w:t>
            </w:r>
          </w:p>
        </w:tc>
        <w:tc>
          <w:tcPr>
            <w:tcW w:w="3260" w:type="dxa"/>
            <w:shd w:val="clear" w:color="auto" w:fill="auto"/>
          </w:tcPr>
          <w:p w14:paraId="3C2908F3" w14:textId="77777777" w:rsidR="00482445" w:rsidRPr="00A600E8" w:rsidRDefault="00482445" w:rsidP="00482445">
            <w:pPr>
              <w:ind w:firstLine="459"/>
              <w:jc w:val="both"/>
            </w:pPr>
            <w:r w:rsidRPr="00A600E8">
              <w:lastRenderedPageBreak/>
              <w:t>подпункт 109) изложить в следующей редакции:</w:t>
            </w:r>
          </w:p>
          <w:p w14:paraId="0D491963" w14:textId="77777777" w:rsidR="00482445" w:rsidRPr="00A600E8" w:rsidRDefault="00482445" w:rsidP="00482445">
            <w:pPr>
              <w:ind w:firstLine="459"/>
              <w:jc w:val="both"/>
            </w:pPr>
            <w:r w:rsidRPr="00A600E8">
              <w:t>«109) в статье 293:</w:t>
            </w:r>
          </w:p>
          <w:p w14:paraId="485FACE7" w14:textId="77777777" w:rsidR="00482445" w:rsidRPr="00A600E8" w:rsidRDefault="00482445" w:rsidP="00482445">
            <w:pPr>
              <w:ind w:firstLine="459"/>
              <w:jc w:val="both"/>
            </w:pPr>
            <w:r w:rsidRPr="00A600E8">
              <w:t xml:space="preserve">подпункт 1 пункта 1 после слова «груза» дополнить словами «и (или) предоставляющими услуги по договорам </w:t>
            </w:r>
            <w:proofErr w:type="spellStart"/>
            <w:r w:rsidRPr="00A600E8">
              <w:t>бербоут</w:t>
            </w:r>
            <w:proofErr w:type="spellEnd"/>
            <w:r w:rsidRPr="00A600E8">
              <w:t>-чартера, тайм-чартера»;</w:t>
            </w:r>
          </w:p>
          <w:p w14:paraId="1978EDC4" w14:textId="77777777" w:rsidR="00482445" w:rsidRPr="00A600E8" w:rsidRDefault="00482445" w:rsidP="00482445">
            <w:pPr>
              <w:ind w:firstLine="459"/>
              <w:jc w:val="both"/>
            </w:pPr>
            <w:r w:rsidRPr="00A600E8">
              <w:t xml:space="preserve">части первую и вторую пункта 2 после слов «перевозке груза» дополнить словами «и (или) предоставлению услуг по договорам </w:t>
            </w:r>
            <w:proofErr w:type="spellStart"/>
            <w:r w:rsidRPr="00A600E8">
              <w:t>бербоут</w:t>
            </w:r>
            <w:proofErr w:type="spellEnd"/>
            <w:r w:rsidRPr="00A600E8">
              <w:t>-чартера, тайм-чартера»;».</w:t>
            </w:r>
          </w:p>
        </w:tc>
        <w:tc>
          <w:tcPr>
            <w:tcW w:w="3119" w:type="dxa"/>
            <w:shd w:val="clear" w:color="auto" w:fill="auto"/>
          </w:tcPr>
          <w:p w14:paraId="219964E6" w14:textId="77777777" w:rsidR="00482445" w:rsidRPr="00A600E8" w:rsidRDefault="00482445" w:rsidP="00482445">
            <w:pPr>
              <w:shd w:val="clear" w:color="auto" w:fill="FFFFFF"/>
              <w:jc w:val="center"/>
              <w:textAlignment w:val="baseline"/>
              <w:rPr>
                <w:rFonts w:eastAsia="Calibri"/>
                <w:b/>
                <w:color w:val="1E1E1E"/>
              </w:rPr>
            </w:pPr>
            <w:r w:rsidRPr="00A600E8">
              <w:rPr>
                <w:rFonts w:eastAsia="Calibri"/>
                <w:b/>
                <w:color w:val="1E1E1E"/>
              </w:rPr>
              <w:t>Отдел законодательства</w:t>
            </w:r>
          </w:p>
          <w:p w14:paraId="14C082C8" w14:textId="77777777" w:rsidR="00482445" w:rsidRPr="00A600E8" w:rsidRDefault="00482445" w:rsidP="00482445">
            <w:pPr>
              <w:jc w:val="both"/>
            </w:pPr>
          </w:p>
          <w:p w14:paraId="4F46357E" w14:textId="1A83DDAE" w:rsidR="00482445" w:rsidRPr="00A600E8" w:rsidRDefault="00482445" w:rsidP="00482445">
            <w:pPr>
              <w:jc w:val="both"/>
            </w:pPr>
            <w:r w:rsidRPr="00A600E8">
              <w:t>Юридическая техника.</w:t>
            </w:r>
          </w:p>
          <w:p w14:paraId="537F12F1" w14:textId="4FDC1169" w:rsidR="00482445" w:rsidRPr="00A600E8" w:rsidRDefault="00482445" w:rsidP="00482445">
            <w:pPr>
              <w:jc w:val="both"/>
              <w:rPr>
                <w:b/>
              </w:rPr>
            </w:pPr>
            <w:r w:rsidRPr="00A600E8">
              <w:rPr>
                <w:bCs/>
              </w:rPr>
              <w:t>Улучшение редакции.</w:t>
            </w:r>
          </w:p>
        </w:tc>
        <w:tc>
          <w:tcPr>
            <w:tcW w:w="1701" w:type="dxa"/>
          </w:tcPr>
          <w:p w14:paraId="4D067E2B" w14:textId="7248E5FB" w:rsidR="00482445" w:rsidRPr="00A600E8" w:rsidRDefault="00482445" w:rsidP="00482445">
            <w:pPr>
              <w:widowControl w:val="0"/>
              <w:jc w:val="both"/>
              <w:rPr>
                <w:rStyle w:val="normal-h"/>
                <w:b/>
                <w:color w:val="000000" w:themeColor="text1"/>
              </w:rPr>
            </w:pPr>
          </w:p>
        </w:tc>
      </w:tr>
      <w:tr w:rsidR="00482445" w:rsidRPr="00A600E8" w14:paraId="34300632" w14:textId="77777777" w:rsidTr="00A37636">
        <w:tc>
          <w:tcPr>
            <w:tcW w:w="709" w:type="dxa"/>
          </w:tcPr>
          <w:p w14:paraId="422F0079" w14:textId="77777777" w:rsidR="00482445" w:rsidRPr="00A600E8" w:rsidRDefault="00482445" w:rsidP="00482445">
            <w:pPr>
              <w:pStyle w:val="a3"/>
              <w:widowControl w:val="0"/>
              <w:numPr>
                <w:ilvl w:val="0"/>
                <w:numId w:val="1"/>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EAFA9DE" w14:textId="77777777" w:rsidR="00482445" w:rsidRPr="00A600E8" w:rsidRDefault="00482445" w:rsidP="00482445">
            <w:pPr>
              <w:jc w:val="center"/>
              <w:rPr>
                <w:bCs/>
                <w:lang w:eastAsia="en-US"/>
              </w:rPr>
            </w:pPr>
            <w:r w:rsidRPr="00A600E8">
              <w:rPr>
                <w:bCs/>
                <w:lang w:eastAsia="en-US"/>
              </w:rPr>
              <w:t>Подпункт</w:t>
            </w:r>
          </w:p>
          <w:p w14:paraId="370EA45F" w14:textId="3414B7F0" w:rsidR="00482445" w:rsidRPr="00A600E8" w:rsidRDefault="00482445" w:rsidP="00482445">
            <w:pPr>
              <w:jc w:val="center"/>
            </w:pPr>
            <w:r w:rsidRPr="00A600E8">
              <w:rPr>
                <w:bCs/>
                <w:lang w:eastAsia="en-US"/>
              </w:rPr>
              <w:t>118) пункта 6 статьи 1 проекта</w:t>
            </w:r>
          </w:p>
        </w:tc>
        <w:tc>
          <w:tcPr>
            <w:tcW w:w="2693" w:type="dxa"/>
            <w:tcBorders>
              <w:top w:val="single" w:sz="4" w:space="0" w:color="auto"/>
              <w:left w:val="single" w:sz="4" w:space="0" w:color="auto"/>
              <w:bottom w:val="single" w:sz="4" w:space="0" w:color="auto"/>
              <w:right w:val="single" w:sz="4" w:space="0" w:color="auto"/>
            </w:tcBorders>
          </w:tcPr>
          <w:p w14:paraId="19E149A2" w14:textId="77777777" w:rsidR="00482445" w:rsidRPr="00A600E8" w:rsidRDefault="00482445" w:rsidP="00482445">
            <w:pPr>
              <w:shd w:val="clear" w:color="auto" w:fill="FFFFFF"/>
              <w:ind w:firstLine="317"/>
              <w:jc w:val="both"/>
              <w:textAlignment w:val="baseline"/>
              <w:rPr>
                <w:spacing w:val="2"/>
                <w:lang w:eastAsia="en-US"/>
              </w:rPr>
            </w:pPr>
            <w:r w:rsidRPr="00A600E8">
              <w:rPr>
                <w:b/>
                <w:bCs/>
                <w:spacing w:val="2"/>
                <w:bdr w:val="none" w:sz="0" w:space="0" w:color="auto" w:frame="1"/>
                <w:lang w:eastAsia="en-US"/>
              </w:rPr>
              <w:t>Статья 305. Исчисление суммы авансовых платежей</w:t>
            </w:r>
          </w:p>
          <w:p w14:paraId="72D27E5A" w14:textId="77777777" w:rsidR="00482445" w:rsidRPr="00A600E8" w:rsidRDefault="00482445" w:rsidP="00482445">
            <w:pPr>
              <w:shd w:val="clear" w:color="auto" w:fill="FFFFFF"/>
              <w:ind w:firstLine="317"/>
              <w:jc w:val="both"/>
              <w:textAlignment w:val="baseline"/>
              <w:rPr>
                <w:spacing w:val="2"/>
                <w:lang w:eastAsia="en-US"/>
              </w:rPr>
            </w:pPr>
            <w:r w:rsidRPr="00A600E8">
              <w:rPr>
                <w:spacing w:val="2"/>
                <w:lang w:eastAsia="en-US"/>
              </w:rPr>
              <w:t> …</w:t>
            </w:r>
          </w:p>
          <w:p w14:paraId="10462CDF" w14:textId="77777777" w:rsidR="00482445" w:rsidRPr="00A600E8" w:rsidRDefault="00482445" w:rsidP="00482445">
            <w:pPr>
              <w:shd w:val="clear" w:color="auto" w:fill="FFFFFF"/>
              <w:ind w:firstLine="317"/>
              <w:jc w:val="both"/>
              <w:textAlignment w:val="baseline"/>
              <w:rPr>
                <w:spacing w:val="2"/>
                <w:lang w:eastAsia="en-US"/>
              </w:rPr>
            </w:pPr>
            <w:r w:rsidRPr="00A600E8">
              <w:rPr>
                <w:spacing w:val="2"/>
                <w:lang w:eastAsia="en-US"/>
              </w:rPr>
              <w:t>2. Не исполняют налоговые обязательства, предусмотренные пунктом 1 настоящей статьи:</w:t>
            </w:r>
          </w:p>
          <w:p w14:paraId="6F342952" w14:textId="77777777" w:rsidR="00482445" w:rsidRPr="00A600E8" w:rsidRDefault="00482445" w:rsidP="00482445">
            <w:pPr>
              <w:shd w:val="clear" w:color="auto" w:fill="FFFFFF"/>
              <w:ind w:firstLine="317"/>
              <w:jc w:val="both"/>
              <w:rPr>
                <w:lang w:eastAsia="en-US"/>
              </w:rPr>
            </w:pPr>
            <w:r w:rsidRPr="00A600E8">
              <w:rPr>
                <w:lang w:eastAsia="en-US"/>
              </w:rPr>
              <w:t xml:space="preserve"> …</w:t>
            </w:r>
          </w:p>
          <w:p w14:paraId="3F22257A" w14:textId="77777777" w:rsidR="00482445" w:rsidRPr="00A600E8" w:rsidRDefault="00482445" w:rsidP="00482445">
            <w:pPr>
              <w:shd w:val="clear" w:color="auto" w:fill="FFFFFF"/>
              <w:ind w:firstLine="317"/>
              <w:jc w:val="both"/>
              <w:rPr>
                <w:spacing w:val="2"/>
                <w:shd w:val="clear" w:color="auto" w:fill="FFFFFF"/>
                <w:lang w:eastAsia="en-US"/>
              </w:rPr>
            </w:pPr>
            <w:r w:rsidRPr="00A600E8">
              <w:rPr>
                <w:spacing w:val="2"/>
                <w:shd w:val="clear" w:color="auto" w:fill="FFFFFF"/>
                <w:lang w:eastAsia="en-US"/>
              </w:rPr>
              <w:t>7) налогоплательщики, соответствующие условиям </w:t>
            </w:r>
            <w:hyperlink r:id="rId14" w:anchor="z12680" w:history="1">
              <w:r w:rsidRPr="00A600E8">
                <w:rPr>
                  <w:rStyle w:val="aa"/>
                  <w:color w:val="auto"/>
                  <w:spacing w:val="2"/>
                  <w:shd w:val="clear" w:color="auto" w:fill="FFFFFF"/>
                  <w:lang w:eastAsia="en-US"/>
                </w:rPr>
                <w:t>пункта 1</w:t>
              </w:r>
            </w:hyperlink>
            <w:r w:rsidRPr="00A600E8">
              <w:rPr>
                <w:spacing w:val="2"/>
                <w:shd w:val="clear" w:color="auto" w:fill="FFFFFF"/>
                <w:lang w:eastAsia="en-US"/>
              </w:rPr>
              <w:t> статьи 708 настоящего Кодекса;</w:t>
            </w:r>
          </w:p>
          <w:p w14:paraId="1C04885F" w14:textId="77777777" w:rsidR="00482445" w:rsidRPr="00A600E8" w:rsidRDefault="00482445" w:rsidP="00482445">
            <w:pPr>
              <w:shd w:val="clear" w:color="auto" w:fill="FFFFFF"/>
              <w:ind w:firstLine="317"/>
              <w:jc w:val="both"/>
              <w:rPr>
                <w:spacing w:val="2"/>
                <w:shd w:val="clear" w:color="auto" w:fill="FFFFFF"/>
                <w:lang w:eastAsia="en-US"/>
              </w:rPr>
            </w:pPr>
            <w:r w:rsidRPr="00A600E8">
              <w:rPr>
                <w:spacing w:val="2"/>
                <w:shd w:val="clear" w:color="auto" w:fill="FFFFFF"/>
                <w:lang w:eastAsia="en-US"/>
              </w:rPr>
              <w:t>8) налогоплательщики, соответствующие условиям пункта 4-3 статьи 293 настоящего Кодекса.</w:t>
            </w:r>
          </w:p>
          <w:p w14:paraId="74F07030" w14:textId="77777777" w:rsidR="00482445" w:rsidRPr="00A600E8" w:rsidRDefault="00482445" w:rsidP="00482445">
            <w:pPr>
              <w:shd w:val="clear" w:color="auto" w:fill="FFFFFF"/>
              <w:ind w:firstLine="317"/>
              <w:jc w:val="both"/>
              <w:rPr>
                <w:lang w:eastAsia="en-US"/>
              </w:rPr>
            </w:pPr>
            <w:r w:rsidRPr="00A600E8">
              <w:rPr>
                <w:spacing w:val="2"/>
                <w:shd w:val="clear" w:color="auto" w:fill="FFFFFF"/>
                <w:lang w:eastAsia="en-US"/>
              </w:rPr>
              <w:lastRenderedPageBreak/>
              <w:t>…</w:t>
            </w:r>
          </w:p>
          <w:p w14:paraId="6B404A4F" w14:textId="16928793" w:rsidR="00482445" w:rsidRPr="00A600E8" w:rsidRDefault="00482445" w:rsidP="00482445">
            <w:pPr>
              <w:shd w:val="clear" w:color="auto" w:fill="FFFFFF"/>
              <w:ind w:firstLine="317"/>
              <w:jc w:val="both"/>
              <w:textAlignment w:val="baseline"/>
              <w:rPr>
                <w:spacing w:val="2"/>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14:paraId="79795C5D" w14:textId="77777777" w:rsidR="009B7C63" w:rsidRPr="00A600E8" w:rsidRDefault="009B7C63" w:rsidP="009B7C63">
            <w:pPr>
              <w:shd w:val="clear" w:color="auto" w:fill="FFFFFF"/>
              <w:ind w:firstLine="313"/>
              <w:jc w:val="both"/>
              <w:rPr>
                <w:lang w:eastAsia="en-US"/>
              </w:rPr>
            </w:pPr>
            <w:r w:rsidRPr="00A600E8">
              <w:rPr>
                <w:lang w:eastAsia="en-US"/>
              </w:rPr>
              <w:lastRenderedPageBreak/>
              <w:t>118)</w:t>
            </w:r>
            <w:r w:rsidRPr="00A600E8">
              <w:rPr>
                <w:lang w:eastAsia="en-US"/>
              </w:rPr>
              <w:tab/>
              <w:t>в статье 305:</w:t>
            </w:r>
          </w:p>
          <w:p w14:paraId="3FD9673A" w14:textId="77777777" w:rsidR="009B7C63" w:rsidRPr="00A600E8" w:rsidRDefault="009B7C63" w:rsidP="009B7C63">
            <w:pPr>
              <w:shd w:val="clear" w:color="auto" w:fill="FFFFFF"/>
              <w:ind w:firstLine="313"/>
              <w:jc w:val="both"/>
              <w:rPr>
                <w:lang w:eastAsia="en-US"/>
              </w:rPr>
            </w:pPr>
            <w:r w:rsidRPr="00A600E8">
              <w:rPr>
                <w:lang w:eastAsia="en-US"/>
              </w:rPr>
              <w:t>в пункте 2:</w:t>
            </w:r>
          </w:p>
          <w:p w14:paraId="1259F743" w14:textId="77777777" w:rsidR="009B7C63" w:rsidRPr="00A600E8" w:rsidRDefault="009B7C63" w:rsidP="009B7C63">
            <w:pPr>
              <w:shd w:val="clear" w:color="auto" w:fill="FFFFFF"/>
              <w:ind w:firstLine="313"/>
              <w:jc w:val="both"/>
              <w:rPr>
                <w:lang w:eastAsia="en-US"/>
              </w:rPr>
            </w:pPr>
            <w:r w:rsidRPr="00A600E8">
              <w:rPr>
                <w:lang w:eastAsia="en-US"/>
              </w:rPr>
              <w:t>подпункт 7) изложить в следующей редакции:</w:t>
            </w:r>
          </w:p>
          <w:p w14:paraId="206F7AFE" w14:textId="77777777" w:rsidR="009B7C63" w:rsidRPr="00A600E8" w:rsidRDefault="009B7C63" w:rsidP="009B7C63">
            <w:pPr>
              <w:shd w:val="clear" w:color="auto" w:fill="FFFFFF"/>
              <w:ind w:firstLine="313"/>
              <w:jc w:val="both"/>
              <w:rPr>
                <w:b/>
                <w:lang w:eastAsia="en-US"/>
              </w:rPr>
            </w:pPr>
            <w:r w:rsidRPr="00A600E8">
              <w:rPr>
                <w:b/>
                <w:lang w:eastAsia="en-US"/>
              </w:rPr>
              <w:t>«7) налогоплательщики, осуществляющие электронную торговлю товарами, соответствующие условиям пункта 3 статьи 293 настоящего Кодекса.»;</w:t>
            </w:r>
          </w:p>
          <w:p w14:paraId="6FCE17D8" w14:textId="77777777" w:rsidR="009B7C63" w:rsidRPr="00A600E8" w:rsidRDefault="009B7C63" w:rsidP="009B7C63">
            <w:pPr>
              <w:shd w:val="clear" w:color="auto" w:fill="FFFFFF"/>
              <w:ind w:firstLine="313"/>
              <w:jc w:val="both"/>
              <w:rPr>
                <w:lang w:eastAsia="en-US"/>
              </w:rPr>
            </w:pPr>
            <w:r w:rsidRPr="00A600E8">
              <w:rPr>
                <w:lang w:eastAsia="en-US"/>
              </w:rPr>
              <w:t>дополнить подпунктом 9) следующего содержания:</w:t>
            </w:r>
          </w:p>
          <w:p w14:paraId="5075B4CD" w14:textId="77777777" w:rsidR="009B7C63" w:rsidRPr="00A600E8" w:rsidRDefault="009B7C63" w:rsidP="009B7C63">
            <w:pPr>
              <w:shd w:val="clear" w:color="auto" w:fill="FFFFFF"/>
              <w:ind w:firstLine="313"/>
              <w:jc w:val="both"/>
              <w:rPr>
                <w:lang w:eastAsia="en-US"/>
              </w:rPr>
            </w:pPr>
            <w:r w:rsidRPr="00A600E8">
              <w:rPr>
                <w:lang w:eastAsia="en-US"/>
              </w:rPr>
              <w:t xml:space="preserve">«9) организация, специализирующаяся на улучшении качества кредитных портфелей банков второго уровня, единственным акционером которой является </w:t>
            </w:r>
            <w:r w:rsidRPr="00A600E8">
              <w:rPr>
                <w:lang w:eastAsia="en-US"/>
              </w:rPr>
              <w:lastRenderedPageBreak/>
              <w:t>Правительство Республики Казахстан.»;</w:t>
            </w:r>
          </w:p>
          <w:p w14:paraId="1C6FAB58" w14:textId="3D2184E4" w:rsidR="00482445" w:rsidRPr="00A600E8" w:rsidRDefault="009B7C63" w:rsidP="009B7C63">
            <w:pPr>
              <w:spacing w:after="200"/>
              <w:ind w:firstLine="318"/>
              <w:contextualSpacing/>
              <w:jc w:val="both"/>
            </w:pPr>
            <w:r w:rsidRPr="00A600E8">
              <w:rPr>
                <w:lang w:eastAsia="en-US"/>
              </w:rPr>
              <w:t>…</w:t>
            </w:r>
          </w:p>
        </w:tc>
        <w:tc>
          <w:tcPr>
            <w:tcW w:w="3260" w:type="dxa"/>
            <w:tcBorders>
              <w:top w:val="single" w:sz="4" w:space="0" w:color="auto"/>
              <w:left w:val="single" w:sz="4" w:space="0" w:color="auto"/>
              <w:bottom w:val="single" w:sz="4" w:space="0" w:color="auto"/>
              <w:right w:val="single" w:sz="4" w:space="0" w:color="auto"/>
            </w:tcBorders>
          </w:tcPr>
          <w:p w14:paraId="7BEEC085" w14:textId="77777777" w:rsidR="009B7C63" w:rsidRPr="00A600E8" w:rsidRDefault="009B7C63" w:rsidP="00482445">
            <w:pPr>
              <w:pStyle w:val="a8"/>
              <w:shd w:val="clear" w:color="auto" w:fill="FFFFFF"/>
              <w:ind w:firstLine="317"/>
              <w:jc w:val="both"/>
              <w:rPr>
                <w:rFonts w:ascii="Times New Roman" w:hAnsi="Times New Roman"/>
                <w:sz w:val="24"/>
                <w:szCs w:val="24"/>
              </w:rPr>
            </w:pPr>
            <w:r w:rsidRPr="00A600E8">
              <w:rPr>
                <w:rFonts w:ascii="Times New Roman" w:hAnsi="Times New Roman"/>
                <w:sz w:val="24"/>
                <w:szCs w:val="24"/>
              </w:rPr>
              <w:lastRenderedPageBreak/>
              <w:t xml:space="preserve">В </w:t>
            </w:r>
            <w:r w:rsidR="00482445" w:rsidRPr="00A600E8">
              <w:rPr>
                <w:rFonts w:ascii="Times New Roman" w:hAnsi="Times New Roman"/>
                <w:sz w:val="24"/>
                <w:szCs w:val="24"/>
              </w:rPr>
              <w:t>подпункт</w:t>
            </w:r>
            <w:r w:rsidRPr="00A600E8">
              <w:rPr>
                <w:rFonts w:ascii="Times New Roman" w:hAnsi="Times New Roman"/>
                <w:sz w:val="24"/>
                <w:szCs w:val="24"/>
              </w:rPr>
              <w:t>е</w:t>
            </w:r>
            <w:r w:rsidR="00482445" w:rsidRPr="00A600E8">
              <w:rPr>
                <w:rFonts w:ascii="Times New Roman" w:hAnsi="Times New Roman"/>
                <w:sz w:val="24"/>
                <w:szCs w:val="24"/>
              </w:rPr>
              <w:t xml:space="preserve"> 118) пункта 6 статьи 1 проекта</w:t>
            </w:r>
            <w:r w:rsidRPr="00A600E8">
              <w:rPr>
                <w:rFonts w:ascii="Times New Roman" w:hAnsi="Times New Roman"/>
                <w:sz w:val="24"/>
                <w:szCs w:val="24"/>
              </w:rPr>
              <w:t>:</w:t>
            </w:r>
          </w:p>
          <w:p w14:paraId="2BBF94B8" w14:textId="77777777" w:rsidR="009B7C63" w:rsidRPr="00A600E8" w:rsidRDefault="009B7C63" w:rsidP="00482445">
            <w:pPr>
              <w:pStyle w:val="a8"/>
              <w:shd w:val="clear" w:color="auto" w:fill="FFFFFF"/>
              <w:ind w:firstLine="317"/>
              <w:jc w:val="both"/>
              <w:rPr>
                <w:rFonts w:ascii="Times New Roman" w:hAnsi="Times New Roman"/>
                <w:sz w:val="24"/>
                <w:szCs w:val="24"/>
              </w:rPr>
            </w:pPr>
          </w:p>
          <w:p w14:paraId="6FB910D6" w14:textId="77777777" w:rsidR="009B7C63" w:rsidRPr="00A600E8" w:rsidRDefault="009B7C63" w:rsidP="00482445">
            <w:pPr>
              <w:pStyle w:val="a8"/>
              <w:shd w:val="clear" w:color="auto" w:fill="FFFFFF"/>
              <w:ind w:firstLine="317"/>
              <w:jc w:val="both"/>
              <w:rPr>
                <w:rFonts w:ascii="Times New Roman" w:hAnsi="Times New Roman"/>
                <w:sz w:val="24"/>
                <w:szCs w:val="24"/>
              </w:rPr>
            </w:pPr>
          </w:p>
          <w:p w14:paraId="29C7D236" w14:textId="77777777" w:rsidR="009B7C63" w:rsidRPr="00A600E8" w:rsidRDefault="009B7C63" w:rsidP="00482445">
            <w:pPr>
              <w:pStyle w:val="a8"/>
              <w:shd w:val="clear" w:color="auto" w:fill="FFFFFF"/>
              <w:ind w:firstLine="317"/>
              <w:jc w:val="both"/>
              <w:rPr>
                <w:rFonts w:ascii="Times New Roman" w:hAnsi="Times New Roman"/>
                <w:sz w:val="24"/>
                <w:szCs w:val="24"/>
              </w:rPr>
            </w:pPr>
          </w:p>
          <w:p w14:paraId="34075B5A" w14:textId="5C847647" w:rsidR="009B7C63" w:rsidRPr="00A600E8" w:rsidRDefault="009B7C63" w:rsidP="00482445">
            <w:pPr>
              <w:pStyle w:val="a8"/>
              <w:shd w:val="clear" w:color="auto" w:fill="FFFFFF"/>
              <w:ind w:firstLine="317"/>
              <w:jc w:val="both"/>
              <w:rPr>
                <w:rFonts w:ascii="Times New Roman" w:hAnsi="Times New Roman"/>
                <w:b/>
                <w:sz w:val="24"/>
                <w:szCs w:val="24"/>
              </w:rPr>
            </w:pPr>
            <w:r w:rsidRPr="00A600E8">
              <w:rPr>
                <w:rFonts w:ascii="Times New Roman" w:hAnsi="Times New Roman"/>
                <w:b/>
                <w:sz w:val="24"/>
                <w:szCs w:val="24"/>
              </w:rPr>
              <w:t>абзацы третий и четвертый исключить;</w:t>
            </w:r>
          </w:p>
          <w:p w14:paraId="05613901" w14:textId="77777777" w:rsidR="009B7C63" w:rsidRPr="00A600E8" w:rsidRDefault="009B7C63" w:rsidP="00482445">
            <w:pPr>
              <w:pStyle w:val="a8"/>
              <w:shd w:val="clear" w:color="auto" w:fill="FFFFFF"/>
              <w:ind w:firstLine="317"/>
              <w:jc w:val="both"/>
              <w:rPr>
                <w:rFonts w:ascii="Times New Roman" w:hAnsi="Times New Roman"/>
                <w:sz w:val="24"/>
                <w:szCs w:val="24"/>
              </w:rPr>
            </w:pPr>
          </w:p>
          <w:p w14:paraId="60BA75B5" w14:textId="77777777" w:rsidR="009B7C63" w:rsidRPr="00A600E8" w:rsidRDefault="00482445" w:rsidP="00482445">
            <w:pPr>
              <w:pStyle w:val="a8"/>
              <w:shd w:val="clear" w:color="auto" w:fill="FFFFFF"/>
              <w:ind w:firstLine="317"/>
              <w:jc w:val="both"/>
              <w:rPr>
                <w:rFonts w:ascii="Times New Roman" w:hAnsi="Times New Roman"/>
                <w:b/>
                <w:sz w:val="24"/>
                <w:szCs w:val="24"/>
              </w:rPr>
            </w:pPr>
            <w:r w:rsidRPr="00A600E8">
              <w:rPr>
                <w:rFonts w:ascii="Times New Roman" w:hAnsi="Times New Roman"/>
                <w:b/>
                <w:sz w:val="24"/>
                <w:szCs w:val="24"/>
              </w:rPr>
              <w:t xml:space="preserve"> </w:t>
            </w:r>
          </w:p>
          <w:p w14:paraId="4D630B05" w14:textId="77777777" w:rsidR="009B7C63" w:rsidRPr="00A600E8" w:rsidRDefault="009B7C63" w:rsidP="00482445">
            <w:pPr>
              <w:pStyle w:val="a8"/>
              <w:shd w:val="clear" w:color="auto" w:fill="FFFFFF"/>
              <w:ind w:firstLine="317"/>
              <w:jc w:val="both"/>
              <w:rPr>
                <w:rFonts w:ascii="Times New Roman" w:hAnsi="Times New Roman"/>
                <w:b/>
                <w:sz w:val="24"/>
                <w:szCs w:val="24"/>
              </w:rPr>
            </w:pPr>
          </w:p>
          <w:p w14:paraId="6BAA9C66" w14:textId="77777777" w:rsidR="009B7C63" w:rsidRPr="00A600E8" w:rsidRDefault="009B7C63" w:rsidP="00482445">
            <w:pPr>
              <w:pStyle w:val="a8"/>
              <w:shd w:val="clear" w:color="auto" w:fill="FFFFFF"/>
              <w:ind w:firstLine="317"/>
              <w:jc w:val="both"/>
              <w:rPr>
                <w:rFonts w:ascii="Times New Roman" w:hAnsi="Times New Roman"/>
                <w:b/>
                <w:sz w:val="24"/>
                <w:szCs w:val="24"/>
              </w:rPr>
            </w:pPr>
          </w:p>
          <w:p w14:paraId="608FB9DB" w14:textId="77777777" w:rsidR="009B7C63" w:rsidRPr="00A600E8" w:rsidRDefault="009B7C63" w:rsidP="009B7C63">
            <w:pPr>
              <w:pStyle w:val="a8"/>
              <w:shd w:val="clear" w:color="auto" w:fill="FFFFFF"/>
              <w:jc w:val="both"/>
              <w:rPr>
                <w:rFonts w:ascii="Times New Roman" w:hAnsi="Times New Roman"/>
                <w:b/>
                <w:sz w:val="24"/>
                <w:szCs w:val="24"/>
              </w:rPr>
            </w:pPr>
          </w:p>
          <w:p w14:paraId="04D9F861" w14:textId="77777777" w:rsidR="009B7C63" w:rsidRPr="00A600E8" w:rsidRDefault="009B7C63" w:rsidP="00482445">
            <w:pPr>
              <w:pStyle w:val="a8"/>
              <w:shd w:val="clear" w:color="auto" w:fill="FFFFFF"/>
              <w:ind w:firstLine="317"/>
              <w:jc w:val="both"/>
              <w:rPr>
                <w:rFonts w:ascii="Times New Roman" w:hAnsi="Times New Roman"/>
                <w:b/>
                <w:sz w:val="24"/>
                <w:szCs w:val="24"/>
              </w:rPr>
            </w:pPr>
          </w:p>
          <w:p w14:paraId="030C5916" w14:textId="6C427A84" w:rsidR="00482445" w:rsidRPr="00A600E8" w:rsidRDefault="00482445" w:rsidP="00482445">
            <w:pPr>
              <w:pStyle w:val="a8"/>
              <w:shd w:val="clear" w:color="auto" w:fill="FFFFFF"/>
              <w:ind w:firstLine="317"/>
              <w:jc w:val="both"/>
              <w:rPr>
                <w:rFonts w:ascii="Times New Roman" w:hAnsi="Times New Roman"/>
                <w:sz w:val="24"/>
                <w:szCs w:val="24"/>
              </w:rPr>
            </w:pPr>
            <w:r w:rsidRPr="00A600E8">
              <w:rPr>
                <w:rFonts w:ascii="Times New Roman" w:hAnsi="Times New Roman"/>
                <w:b/>
                <w:sz w:val="24"/>
                <w:szCs w:val="24"/>
              </w:rPr>
              <w:t>дополнить абзацами седьмым и восьмым следующего содержания:</w:t>
            </w:r>
            <w:r w:rsidRPr="00A600E8">
              <w:rPr>
                <w:rFonts w:ascii="Times New Roman" w:hAnsi="Times New Roman"/>
                <w:sz w:val="24"/>
                <w:szCs w:val="24"/>
              </w:rPr>
              <w:t xml:space="preserve"> </w:t>
            </w:r>
          </w:p>
          <w:p w14:paraId="0BC2531F" w14:textId="684B1BDF" w:rsidR="00482445" w:rsidRPr="00A600E8" w:rsidRDefault="00482445" w:rsidP="00482445">
            <w:pPr>
              <w:pStyle w:val="a8"/>
              <w:shd w:val="clear" w:color="auto" w:fill="FFFFFF"/>
              <w:ind w:firstLine="317"/>
              <w:jc w:val="both"/>
              <w:rPr>
                <w:rFonts w:ascii="Times New Roman" w:hAnsi="Times New Roman"/>
                <w:b/>
                <w:sz w:val="24"/>
                <w:szCs w:val="24"/>
              </w:rPr>
            </w:pPr>
            <w:r w:rsidRPr="00A600E8">
              <w:rPr>
                <w:rFonts w:ascii="Times New Roman" w:hAnsi="Times New Roman"/>
                <w:b/>
                <w:sz w:val="24"/>
                <w:szCs w:val="24"/>
              </w:rPr>
              <w:t>«дополнить подпунктом 10) следующего содержания:</w:t>
            </w:r>
          </w:p>
          <w:p w14:paraId="28452C5E" w14:textId="38FB9399" w:rsidR="00482445" w:rsidRPr="00A600E8" w:rsidRDefault="00482445" w:rsidP="00482445">
            <w:pPr>
              <w:ind w:firstLine="459"/>
              <w:jc w:val="both"/>
            </w:pPr>
            <w:r w:rsidRPr="00A600E8">
              <w:rPr>
                <w:b/>
                <w:lang w:eastAsia="en-US"/>
              </w:rPr>
              <w:t xml:space="preserve">«10) налогоплательщики, осуществляющие электронную торговлю </w:t>
            </w:r>
            <w:r w:rsidRPr="00A600E8">
              <w:rPr>
                <w:b/>
                <w:lang w:eastAsia="en-US"/>
              </w:rPr>
              <w:lastRenderedPageBreak/>
              <w:t>товарами, соответствующие условиям пункта 3 статьи 293 настоящего Кодекса.»;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A02E718" w14:textId="25D473BD" w:rsidR="00482445" w:rsidRPr="00A600E8" w:rsidRDefault="00482445" w:rsidP="00482445">
            <w:pPr>
              <w:jc w:val="center"/>
              <w:rPr>
                <w:b/>
                <w:lang w:eastAsia="en-US"/>
              </w:rPr>
            </w:pPr>
            <w:r w:rsidRPr="00A600E8">
              <w:rPr>
                <w:b/>
                <w:lang w:eastAsia="en-US"/>
              </w:rPr>
              <w:lastRenderedPageBreak/>
              <w:t>Депутат</w:t>
            </w:r>
          </w:p>
          <w:p w14:paraId="79B0E205" w14:textId="66A8B7B4" w:rsidR="00482445" w:rsidRPr="00A600E8" w:rsidRDefault="00482445" w:rsidP="00482445">
            <w:pPr>
              <w:jc w:val="center"/>
              <w:rPr>
                <w:b/>
                <w:lang w:eastAsia="en-US"/>
              </w:rPr>
            </w:pPr>
            <w:r w:rsidRPr="00A600E8">
              <w:rPr>
                <w:b/>
                <w:lang w:eastAsia="en-US"/>
              </w:rPr>
              <w:t>С.</w:t>
            </w:r>
            <w:r w:rsidR="00CA5858">
              <w:rPr>
                <w:b/>
                <w:lang w:eastAsia="en-US"/>
              </w:rPr>
              <w:t xml:space="preserve"> </w:t>
            </w:r>
            <w:r w:rsidRPr="00A600E8">
              <w:rPr>
                <w:b/>
                <w:lang w:eastAsia="en-US"/>
              </w:rPr>
              <w:t>Симонов</w:t>
            </w:r>
          </w:p>
          <w:p w14:paraId="32811F65" w14:textId="77777777" w:rsidR="00482445" w:rsidRPr="00A600E8" w:rsidRDefault="00482445" w:rsidP="00482445">
            <w:pPr>
              <w:jc w:val="both"/>
              <w:rPr>
                <w:b/>
                <w:lang w:eastAsia="en-US"/>
              </w:rPr>
            </w:pPr>
          </w:p>
          <w:p w14:paraId="38797042" w14:textId="77777777" w:rsidR="00482445" w:rsidRPr="00A600E8" w:rsidRDefault="00482445" w:rsidP="00482445">
            <w:pPr>
              <w:jc w:val="both"/>
              <w:rPr>
                <w:b/>
                <w:lang w:eastAsia="en-US"/>
              </w:rPr>
            </w:pPr>
          </w:p>
          <w:p w14:paraId="2E4F8346" w14:textId="77777777" w:rsidR="00482445" w:rsidRPr="00A600E8" w:rsidRDefault="00482445" w:rsidP="00482445">
            <w:pPr>
              <w:jc w:val="both"/>
              <w:rPr>
                <w:b/>
                <w:lang w:eastAsia="en-US"/>
              </w:rPr>
            </w:pPr>
          </w:p>
          <w:p w14:paraId="14F4CED4" w14:textId="77777777" w:rsidR="00931012" w:rsidRPr="00A600E8" w:rsidRDefault="00931012" w:rsidP="00931012">
            <w:pPr>
              <w:shd w:val="clear" w:color="auto" w:fill="FFFFFF"/>
              <w:jc w:val="both"/>
            </w:pPr>
            <w:r w:rsidRPr="00A600E8">
              <w:t>Корректное изложение предлагаемой нормы.</w:t>
            </w:r>
          </w:p>
          <w:p w14:paraId="6E86E7A8" w14:textId="70976754" w:rsidR="00482445" w:rsidRPr="00A600E8" w:rsidRDefault="004267D6" w:rsidP="009B7C63">
            <w:pPr>
              <w:shd w:val="clear" w:color="auto" w:fill="FFFFFF"/>
              <w:jc w:val="both"/>
            </w:pPr>
            <w:r w:rsidRPr="00A600E8">
              <w:t xml:space="preserve">В </w:t>
            </w:r>
            <w:r w:rsidR="00931012" w:rsidRPr="00A600E8">
              <w:t>действующей</w:t>
            </w:r>
            <w:r w:rsidRPr="00A600E8">
              <w:t xml:space="preserve"> редакции подпункт 7) пункта 2 статьи 305 –</w:t>
            </w:r>
            <w:r w:rsidR="00931012" w:rsidRPr="00A600E8">
              <w:t xml:space="preserve"> это </w:t>
            </w:r>
            <w:r w:rsidRPr="00A600E8">
              <w:t>налогоплательщики - участники</w:t>
            </w:r>
            <w:r w:rsidR="00482445" w:rsidRPr="00A600E8">
              <w:t xml:space="preserve"> СЭЗ</w:t>
            </w:r>
            <w:r w:rsidR="00931012" w:rsidRPr="00A600E8">
              <w:t>. А в проекте заменили их</w:t>
            </w:r>
            <w:r w:rsidR="00482445" w:rsidRPr="00A600E8">
              <w:t xml:space="preserve"> на на</w:t>
            </w:r>
            <w:r w:rsidR="00931012" w:rsidRPr="00A600E8">
              <w:t>логоплательщиков, осуществляющих</w:t>
            </w:r>
            <w:r w:rsidR="00482445" w:rsidRPr="00A600E8">
              <w:t xml:space="preserve"> электронную торговлю. </w:t>
            </w:r>
          </w:p>
          <w:p w14:paraId="3C53A96C" w14:textId="76D0C988" w:rsidR="00931012" w:rsidRPr="00A600E8" w:rsidRDefault="00931012" w:rsidP="00931012">
            <w:pPr>
              <w:jc w:val="both"/>
              <w:rPr>
                <w:lang w:eastAsia="en-US"/>
              </w:rPr>
            </w:pPr>
            <w:r w:rsidRPr="00A600E8">
              <w:rPr>
                <w:lang w:eastAsia="en-US"/>
              </w:rPr>
              <w:t>Данная норма в проекте вводится в действие с 1 января 2020 года до 1 января 2023 года</w:t>
            </w:r>
            <w:r w:rsidR="00BE2714" w:rsidRPr="00A600E8">
              <w:rPr>
                <w:lang w:eastAsia="en-US"/>
              </w:rPr>
              <w:t>.</w:t>
            </w:r>
          </w:p>
          <w:p w14:paraId="4599164E" w14:textId="77777777" w:rsidR="009B7C63" w:rsidRPr="00A600E8" w:rsidRDefault="009B7C63" w:rsidP="009B7C63">
            <w:pPr>
              <w:shd w:val="clear" w:color="auto" w:fill="FFFFFF"/>
              <w:jc w:val="both"/>
              <w:rPr>
                <w:rFonts w:ascii="Arial" w:hAnsi="Arial" w:cs="Arial"/>
              </w:rPr>
            </w:pPr>
          </w:p>
          <w:p w14:paraId="1CF98328" w14:textId="77777777" w:rsidR="009B7C63" w:rsidRPr="00A600E8" w:rsidRDefault="009B7C63" w:rsidP="009B7C63">
            <w:pPr>
              <w:shd w:val="clear" w:color="auto" w:fill="FFFFFF"/>
              <w:jc w:val="both"/>
              <w:rPr>
                <w:rFonts w:ascii="Arial" w:hAnsi="Arial" w:cs="Arial"/>
                <w:color w:val="333333"/>
              </w:rPr>
            </w:pPr>
          </w:p>
          <w:p w14:paraId="558E0EE5" w14:textId="77777777" w:rsidR="009B7C63" w:rsidRPr="00A600E8" w:rsidRDefault="009B7C63" w:rsidP="00482445">
            <w:pPr>
              <w:shd w:val="clear" w:color="auto" w:fill="FFFFFF"/>
              <w:jc w:val="both"/>
              <w:rPr>
                <w:rFonts w:ascii="Arial" w:hAnsi="Arial" w:cs="Arial"/>
                <w:color w:val="333333"/>
              </w:rPr>
            </w:pPr>
          </w:p>
          <w:p w14:paraId="53D65C26" w14:textId="6268D261" w:rsidR="00482445" w:rsidRPr="00A600E8" w:rsidRDefault="00482445" w:rsidP="009B7C63">
            <w:pPr>
              <w:shd w:val="clear" w:color="auto" w:fill="FFFFFF"/>
              <w:jc w:val="both"/>
            </w:pPr>
          </w:p>
        </w:tc>
        <w:tc>
          <w:tcPr>
            <w:tcW w:w="1701" w:type="dxa"/>
          </w:tcPr>
          <w:p w14:paraId="015BA14F" w14:textId="77777777" w:rsidR="00482445" w:rsidRPr="00A600E8" w:rsidRDefault="00931012" w:rsidP="00931012">
            <w:pPr>
              <w:shd w:val="clear" w:color="auto" w:fill="FFFFFF"/>
              <w:jc w:val="both"/>
            </w:pPr>
            <w:r w:rsidRPr="00A600E8">
              <w:lastRenderedPageBreak/>
              <w:t xml:space="preserve">Нужно узнать почему налогоплательщиков- участников СЭЗ хотят исключить? </w:t>
            </w:r>
          </w:p>
          <w:p w14:paraId="1058A7F4" w14:textId="11A28B01" w:rsidR="00AE070C" w:rsidRPr="00A600E8" w:rsidRDefault="00AE070C" w:rsidP="00931012">
            <w:pPr>
              <w:shd w:val="clear" w:color="auto" w:fill="FFFFFF"/>
              <w:jc w:val="both"/>
              <w:rPr>
                <w:rStyle w:val="normal-h"/>
                <w:b/>
                <w:color w:val="000000" w:themeColor="text1"/>
              </w:rPr>
            </w:pPr>
            <w:r w:rsidRPr="00A600E8">
              <w:t>Возможно потребует дополнительной доработки.</w:t>
            </w:r>
          </w:p>
        </w:tc>
      </w:tr>
      <w:tr w:rsidR="00482445" w:rsidRPr="00A600E8" w14:paraId="7769412D" w14:textId="77777777" w:rsidTr="008861AE">
        <w:tc>
          <w:tcPr>
            <w:tcW w:w="709" w:type="dxa"/>
          </w:tcPr>
          <w:p w14:paraId="66A04385" w14:textId="1C92DE70" w:rsidR="00482445" w:rsidRPr="00A600E8" w:rsidRDefault="00482445" w:rsidP="00482445">
            <w:pPr>
              <w:pStyle w:val="a3"/>
              <w:widowControl w:val="0"/>
              <w:numPr>
                <w:ilvl w:val="0"/>
                <w:numId w:val="1"/>
              </w:numPr>
              <w:rPr>
                <w:rStyle w:val="normal-h"/>
                <w:b/>
                <w:color w:val="000000" w:themeColor="text1"/>
              </w:rPr>
            </w:pPr>
          </w:p>
        </w:tc>
        <w:tc>
          <w:tcPr>
            <w:tcW w:w="1276" w:type="dxa"/>
          </w:tcPr>
          <w:p w14:paraId="2D4B357C" w14:textId="1F829F8B" w:rsidR="00482445" w:rsidRPr="00A600E8" w:rsidRDefault="00213285" w:rsidP="00482445">
            <w:pPr>
              <w:jc w:val="center"/>
              <w:rPr>
                <w:spacing w:val="-6"/>
              </w:rPr>
            </w:pPr>
            <w:r w:rsidRPr="00A600E8">
              <w:rPr>
                <w:spacing w:val="-6"/>
              </w:rPr>
              <w:t>Подпункт 44) пункта 6 статьи 1 проекта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7FF38E8" w14:textId="77777777" w:rsidR="00482445" w:rsidRPr="00A600E8" w:rsidRDefault="00482445" w:rsidP="00482445">
            <w:pPr>
              <w:shd w:val="clear" w:color="auto" w:fill="FFFFFF"/>
              <w:ind w:firstLine="313"/>
              <w:contextualSpacing/>
              <w:jc w:val="both"/>
              <w:rPr>
                <w:bCs/>
                <w:spacing w:val="2"/>
                <w:bdr w:val="none" w:sz="0" w:space="0" w:color="auto" w:frame="1"/>
                <w:shd w:val="clear" w:color="auto" w:fill="FFFFFF"/>
              </w:rPr>
            </w:pPr>
            <w:r w:rsidRPr="00A600E8">
              <w:rPr>
                <w:spacing w:val="2"/>
                <w:shd w:val="clear" w:color="auto" w:fill="FFFFFF"/>
              </w:rPr>
              <w:t> </w:t>
            </w:r>
            <w:r w:rsidRPr="00A600E8">
              <w:rPr>
                <w:b/>
                <w:bCs/>
                <w:spacing w:val="2"/>
                <w:bdr w:val="none" w:sz="0" w:space="0" w:color="auto" w:frame="1"/>
                <w:shd w:val="clear" w:color="auto" w:fill="FFFFFF"/>
              </w:rPr>
              <w:t xml:space="preserve">Статья 319. </w:t>
            </w:r>
            <w:r w:rsidRPr="00A600E8">
              <w:rPr>
                <w:bCs/>
                <w:spacing w:val="2"/>
                <w:bdr w:val="none" w:sz="0" w:space="0" w:color="auto" w:frame="1"/>
                <w:shd w:val="clear" w:color="auto" w:fill="FFFFFF"/>
              </w:rPr>
              <w:t>Годовой доход физического лица</w:t>
            </w:r>
          </w:p>
          <w:p w14:paraId="75370747" w14:textId="77777777" w:rsidR="00482445" w:rsidRPr="00A600E8" w:rsidRDefault="00482445" w:rsidP="00482445">
            <w:pPr>
              <w:shd w:val="clear" w:color="auto" w:fill="FFFFFF"/>
              <w:ind w:firstLine="301"/>
              <w:contextualSpacing/>
              <w:jc w:val="both"/>
              <w:rPr>
                <w:shd w:val="clear" w:color="auto" w:fill="FFFFFF"/>
              </w:rPr>
            </w:pPr>
            <w:r w:rsidRPr="00A600E8">
              <w:rPr>
                <w:shd w:val="clear" w:color="auto" w:fill="FFFFFF"/>
              </w:rPr>
              <w:t>…</w:t>
            </w:r>
          </w:p>
          <w:p w14:paraId="5B1F1751" w14:textId="77777777" w:rsidR="00482445" w:rsidRPr="00A600E8" w:rsidRDefault="00482445" w:rsidP="00482445">
            <w:pPr>
              <w:shd w:val="clear" w:color="auto" w:fill="FFFFFF"/>
              <w:ind w:firstLine="301"/>
              <w:contextualSpacing/>
              <w:jc w:val="both"/>
              <w:rPr>
                <w:shd w:val="clear" w:color="auto" w:fill="FFFFFF"/>
              </w:rPr>
            </w:pPr>
            <w:r w:rsidRPr="00A600E8">
              <w:rPr>
                <w:spacing w:val="2"/>
                <w:shd w:val="clear" w:color="auto" w:fill="FFFFFF"/>
              </w:rPr>
              <w:t>2. Не рассматриваются в качестве дохода физического лица:</w:t>
            </w:r>
          </w:p>
          <w:p w14:paraId="4BD01943" w14:textId="7AAA4E5E" w:rsidR="00482445" w:rsidRPr="00A600E8" w:rsidRDefault="00482445" w:rsidP="00213285">
            <w:pPr>
              <w:shd w:val="clear" w:color="auto" w:fill="FFFFFF"/>
              <w:ind w:firstLine="313"/>
              <w:contextualSpacing/>
              <w:jc w:val="both"/>
              <w:rPr>
                <w:spacing w:val="2"/>
                <w:shd w:val="clear" w:color="auto" w:fill="FFFFFF"/>
              </w:rPr>
            </w:pPr>
            <w:r w:rsidRPr="00A600E8">
              <w:rPr>
                <w:spacing w:val="2"/>
                <w:shd w:val="clear" w:color="auto" w:fill="FFFFFF"/>
              </w:rPr>
              <w:t>…</w:t>
            </w:r>
          </w:p>
          <w:p w14:paraId="394FACAA" w14:textId="5678E550" w:rsidR="00482445" w:rsidRPr="00A600E8" w:rsidRDefault="00482445" w:rsidP="00482445">
            <w:pPr>
              <w:pStyle w:val="a3"/>
              <w:shd w:val="clear" w:color="auto" w:fill="FFFFFF"/>
              <w:ind w:left="0" w:firstLine="301"/>
              <w:jc w:val="both"/>
              <w:rPr>
                <w:b/>
                <w:shd w:val="clear" w:color="auto" w:fill="FFFFFF"/>
              </w:rPr>
            </w:pPr>
            <w:r w:rsidRPr="00A600E8">
              <w:rPr>
                <w:b/>
                <w:shd w:val="clear" w:color="auto" w:fill="FFFFFF"/>
              </w:rPr>
              <w:t>44) 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CF66571" w14:textId="3FD06544" w:rsidR="00164C26" w:rsidRPr="00A600E8" w:rsidRDefault="00164C26" w:rsidP="00164C26">
            <w:pPr>
              <w:spacing w:after="200" w:line="276" w:lineRule="auto"/>
              <w:contextualSpacing/>
              <w:jc w:val="both"/>
            </w:pPr>
            <w:r w:rsidRPr="00A600E8">
              <w:t>121) в пункте 2 статьи 319:</w:t>
            </w:r>
          </w:p>
          <w:p w14:paraId="429BEB46" w14:textId="5CC4FFC8" w:rsidR="00482445" w:rsidRPr="00A600E8" w:rsidRDefault="00482445" w:rsidP="00164C26">
            <w:pPr>
              <w:shd w:val="clear" w:color="auto" w:fill="FFFFFF"/>
              <w:ind w:firstLine="316"/>
              <w:contextualSpacing/>
              <w:jc w:val="both"/>
              <w:rPr>
                <w:spacing w:val="2"/>
                <w:shd w:val="clear" w:color="auto" w:fill="FFFFFF"/>
              </w:rPr>
            </w:pPr>
            <w:r w:rsidRPr="00A600E8">
              <w:rPr>
                <w:spacing w:val="2"/>
                <w:shd w:val="clear" w:color="auto" w:fill="FFFFFF"/>
              </w:rPr>
              <w:t>…</w:t>
            </w:r>
          </w:p>
          <w:p w14:paraId="729DA974" w14:textId="77777777" w:rsidR="00482445" w:rsidRPr="00A600E8" w:rsidRDefault="00482445" w:rsidP="00164C26">
            <w:pPr>
              <w:shd w:val="clear" w:color="auto" w:fill="FFFFFF"/>
              <w:ind w:firstLine="301"/>
              <w:contextualSpacing/>
              <w:jc w:val="both"/>
              <w:rPr>
                <w:b/>
                <w:shd w:val="clear" w:color="auto" w:fill="FFFFFF"/>
              </w:rPr>
            </w:pPr>
            <w:r w:rsidRPr="00A600E8">
              <w:rPr>
                <w:b/>
                <w:shd w:val="clear" w:color="auto" w:fill="FFFFFF"/>
              </w:rPr>
              <w:t>44)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p w14:paraId="409FCEB3" w14:textId="257ABCDB" w:rsidR="00482445" w:rsidRPr="00A600E8" w:rsidRDefault="00482445" w:rsidP="00482445">
            <w:pPr>
              <w:pStyle w:val="a8"/>
              <w:jc w:val="both"/>
              <w:rPr>
                <w:rFonts w:ascii="Times New Roman" w:hAnsi="Times New Roman"/>
                <w:sz w:val="24"/>
                <w:szCs w:val="24"/>
              </w:rPr>
            </w:pPr>
            <w:r w:rsidRPr="00A600E8">
              <w:rPr>
                <w:b/>
                <w:shd w:val="clear" w:color="auto" w:fill="FFFFFF"/>
              </w:rPr>
              <w:t>…</w:t>
            </w:r>
          </w:p>
        </w:tc>
        <w:tc>
          <w:tcPr>
            <w:tcW w:w="3260" w:type="dxa"/>
            <w:shd w:val="clear" w:color="auto" w:fill="auto"/>
          </w:tcPr>
          <w:p w14:paraId="70ABDED2" w14:textId="3AC6E0C9" w:rsidR="00482445" w:rsidRPr="00A600E8" w:rsidRDefault="00213285" w:rsidP="00482445">
            <w:pPr>
              <w:widowControl w:val="0"/>
              <w:ind w:firstLine="176"/>
              <w:jc w:val="both"/>
            </w:pPr>
            <w:r w:rsidRPr="00A600E8">
              <w:t xml:space="preserve">Абзацы двадцать шестую и двадцать седьмую подпункта 121) пункта 6 статьи 1 проекта </w:t>
            </w:r>
            <w:r w:rsidRPr="00A600E8">
              <w:rPr>
                <w:b/>
              </w:rPr>
              <w:t>исключить;</w:t>
            </w:r>
          </w:p>
          <w:p w14:paraId="14815742" w14:textId="77777777" w:rsidR="00482445" w:rsidRPr="00A600E8" w:rsidRDefault="00482445" w:rsidP="00213285">
            <w:pPr>
              <w:widowControl w:val="0"/>
              <w:jc w:val="both"/>
            </w:pPr>
          </w:p>
          <w:p w14:paraId="4C268214" w14:textId="77777777" w:rsidR="00482445" w:rsidRPr="00A600E8" w:rsidRDefault="00482445" w:rsidP="00482445">
            <w:pPr>
              <w:widowControl w:val="0"/>
              <w:ind w:firstLine="176"/>
              <w:jc w:val="both"/>
            </w:pPr>
          </w:p>
          <w:p w14:paraId="4DC973CE" w14:textId="77777777" w:rsidR="00482445" w:rsidRPr="00A600E8" w:rsidRDefault="00482445" w:rsidP="00482445">
            <w:pPr>
              <w:pStyle w:val="a8"/>
              <w:jc w:val="both"/>
              <w:rPr>
                <w:rFonts w:ascii="Times New Roman" w:hAnsi="Times New Roman"/>
                <w:sz w:val="24"/>
                <w:szCs w:val="24"/>
              </w:rPr>
            </w:pPr>
          </w:p>
        </w:tc>
        <w:tc>
          <w:tcPr>
            <w:tcW w:w="3119" w:type="dxa"/>
            <w:tcBorders>
              <w:top w:val="single" w:sz="4" w:space="0" w:color="auto"/>
              <w:left w:val="single" w:sz="4" w:space="0" w:color="auto"/>
              <w:right w:val="single" w:sz="4" w:space="0" w:color="auto"/>
            </w:tcBorders>
          </w:tcPr>
          <w:p w14:paraId="78B24C75" w14:textId="77777777" w:rsidR="00482445" w:rsidRPr="00A600E8" w:rsidRDefault="00CA2038" w:rsidP="00482445">
            <w:pPr>
              <w:widowControl w:val="0"/>
              <w:ind w:firstLine="219"/>
              <w:jc w:val="center"/>
              <w:rPr>
                <w:b/>
              </w:rPr>
            </w:pPr>
            <w:r w:rsidRPr="00A600E8">
              <w:rPr>
                <w:b/>
              </w:rPr>
              <w:t xml:space="preserve">Депутат </w:t>
            </w:r>
          </w:p>
          <w:p w14:paraId="513642B1" w14:textId="77777777" w:rsidR="00CA2038" w:rsidRPr="00A600E8" w:rsidRDefault="00CA2038" w:rsidP="00482445">
            <w:pPr>
              <w:widowControl w:val="0"/>
              <w:ind w:firstLine="219"/>
              <w:jc w:val="center"/>
              <w:rPr>
                <w:b/>
              </w:rPr>
            </w:pPr>
            <w:r w:rsidRPr="00A600E8">
              <w:rPr>
                <w:b/>
              </w:rPr>
              <w:t>С. Симонов</w:t>
            </w:r>
          </w:p>
          <w:p w14:paraId="712F5CBA" w14:textId="77777777" w:rsidR="00213285" w:rsidRPr="00A600E8" w:rsidRDefault="00213285" w:rsidP="00482445">
            <w:pPr>
              <w:widowControl w:val="0"/>
              <w:ind w:firstLine="219"/>
              <w:jc w:val="center"/>
              <w:rPr>
                <w:b/>
              </w:rPr>
            </w:pPr>
          </w:p>
          <w:p w14:paraId="17C4DA09" w14:textId="7DBE1269" w:rsidR="003912E5" w:rsidRPr="00A600E8" w:rsidRDefault="008D0608" w:rsidP="008D0608">
            <w:pPr>
              <w:widowControl w:val="0"/>
              <w:ind w:firstLine="219"/>
              <w:jc w:val="both"/>
            </w:pPr>
            <w:r w:rsidRPr="00A600E8">
              <w:t>Согласно</w:t>
            </w:r>
            <w:r w:rsidR="003912E5" w:rsidRPr="00A600E8">
              <w:t xml:space="preserve"> обоснованию, к данной норме бонусы, предоставляемые физических лицам при покупке товаров и т.д., </w:t>
            </w:r>
            <w:r w:rsidRPr="00A600E8">
              <w:t>признаются доходом в виде безвозмездно полученного имущества, который подлежит обложению индивидуальным подоходным налогом у источника выплаты.</w:t>
            </w:r>
          </w:p>
          <w:p w14:paraId="4105457B" w14:textId="3442A46A" w:rsidR="00213285" w:rsidRPr="00A600E8" w:rsidRDefault="003912E5" w:rsidP="003912E5">
            <w:pPr>
              <w:widowControl w:val="0"/>
              <w:ind w:firstLine="219"/>
              <w:jc w:val="both"/>
            </w:pPr>
            <w:r w:rsidRPr="00A600E8">
              <w:t xml:space="preserve">В этой связи, в рамках проекта предлагается не рассматривать их доходами и норму вводят с 1 января 2018 года. Насколько правильно бонусы </w:t>
            </w:r>
            <w:r w:rsidR="00213285" w:rsidRPr="00A600E8">
              <w:t>при покупке товаров считать материальной выгодой или доходом налогоплательщиков физических лиц?</w:t>
            </w:r>
            <w:r w:rsidRPr="00A600E8">
              <w:t xml:space="preserve"> Представление бонусов по большей части это </w:t>
            </w:r>
            <w:r w:rsidRPr="00A600E8">
              <w:rPr>
                <w:color w:val="333333"/>
              </w:rPr>
              <w:lastRenderedPageBreak/>
              <w:t xml:space="preserve">маркетинговый ход, стимулирование покупателей покупать новые товары. </w:t>
            </w:r>
            <w:r w:rsidRPr="00A600E8">
              <w:t>Тогда скидки, предоставляемые также нужно считать доходами физических лиц?</w:t>
            </w:r>
          </w:p>
          <w:p w14:paraId="50CE7C9A" w14:textId="652D8960" w:rsidR="003912E5" w:rsidRPr="00A600E8" w:rsidRDefault="003912E5" w:rsidP="003912E5">
            <w:pPr>
              <w:widowControl w:val="0"/>
              <w:ind w:firstLine="219"/>
              <w:jc w:val="both"/>
            </w:pPr>
            <w:r w:rsidRPr="00A600E8">
              <w:t>Между тем, здесь также говорится об услугах и работах. Тогда нужно устанавливать</w:t>
            </w:r>
            <w:r w:rsidR="00687890" w:rsidRPr="00A600E8">
              <w:t xml:space="preserve"> пороги, потому что суммы могут быть разными.</w:t>
            </w:r>
          </w:p>
          <w:p w14:paraId="4DBAF0A3" w14:textId="6206EA6B" w:rsidR="003912E5" w:rsidRPr="00A600E8" w:rsidRDefault="003912E5" w:rsidP="003912E5">
            <w:pPr>
              <w:widowControl w:val="0"/>
              <w:jc w:val="both"/>
              <w:rPr>
                <w:shd w:val="clear" w:color="auto" w:fill="FFFFFF"/>
              </w:rPr>
            </w:pPr>
            <w:r w:rsidRPr="00A600E8">
              <w:rPr>
                <w:shd w:val="clear" w:color="auto" w:fill="FFFFFF"/>
              </w:rPr>
              <w:t xml:space="preserve">Данный вопрос очень серьёзный, может на практике толковаться по-разному и требует </w:t>
            </w:r>
            <w:r w:rsidR="00687890" w:rsidRPr="00A600E8">
              <w:rPr>
                <w:shd w:val="clear" w:color="auto" w:fill="FFFFFF"/>
              </w:rPr>
              <w:t xml:space="preserve">перед введением </w:t>
            </w:r>
            <w:r w:rsidRPr="00A600E8">
              <w:rPr>
                <w:shd w:val="clear" w:color="auto" w:fill="FFFFFF"/>
              </w:rPr>
              <w:t>информирования населения.</w:t>
            </w:r>
          </w:p>
          <w:p w14:paraId="446C8A51" w14:textId="09E63457" w:rsidR="003912E5" w:rsidRPr="00A600E8" w:rsidRDefault="003912E5" w:rsidP="003912E5">
            <w:pPr>
              <w:widowControl w:val="0"/>
              <w:jc w:val="both"/>
              <w:rPr>
                <w:shd w:val="clear" w:color="auto" w:fill="FFFFFF"/>
              </w:rPr>
            </w:pPr>
            <w:r w:rsidRPr="00A600E8">
              <w:rPr>
                <w:shd w:val="clear" w:color="auto" w:fill="FFFFFF"/>
              </w:rPr>
              <w:t>Перед тем, как вводить подобную норму, в начале нужно четко понять какие доходы физических лиц могут рассматриваться как их материальная выгода</w:t>
            </w:r>
            <w:r w:rsidR="00687890" w:rsidRPr="00A600E8">
              <w:rPr>
                <w:shd w:val="clear" w:color="auto" w:fill="FFFFFF"/>
              </w:rPr>
              <w:t>.</w:t>
            </w:r>
          </w:p>
        </w:tc>
        <w:tc>
          <w:tcPr>
            <w:tcW w:w="1701" w:type="dxa"/>
          </w:tcPr>
          <w:p w14:paraId="13030F29" w14:textId="77777777" w:rsidR="00482445" w:rsidRPr="00A600E8" w:rsidRDefault="00482445" w:rsidP="00482445">
            <w:pPr>
              <w:widowControl w:val="0"/>
              <w:ind w:left="-57" w:right="-57"/>
              <w:jc w:val="center"/>
            </w:pPr>
          </w:p>
        </w:tc>
      </w:tr>
      <w:tr w:rsidR="00482445" w:rsidRPr="00A600E8" w14:paraId="47A299AC" w14:textId="77777777" w:rsidTr="001E30C5">
        <w:tc>
          <w:tcPr>
            <w:tcW w:w="709" w:type="dxa"/>
          </w:tcPr>
          <w:p w14:paraId="31290CF9" w14:textId="4D826C76" w:rsidR="00482445" w:rsidRPr="00A600E8" w:rsidRDefault="00482445" w:rsidP="00482445">
            <w:pPr>
              <w:pStyle w:val="a3"/>
              <w:widowControl w:val="0"/>
              <w:numPr>
                <w:ilvl w:val="0"/>
                <w:numId w:val="1"/>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0213984" w14:textId="77777777" w:rsidR="00482445" w:rsidRPr="00A600E8" w:rsidRDefault="00482445" w:rsidP="00482445">
            <w:pPr>
              <w:widowControl w:val="0"/>
              <w:jc w:val="center"/>
              <w:rPr>
                <w:lang w:val="kk-KZ"/>
              </w:rPr>
            </w:pPr>
            <w:r w:rsidRPr="00A600E8">
              <w:rPr>
                <w:lang w:val="kk-KZ"/>
              </w:rPr>
              <w:t>подпункт 133)</w:t>
            </w:r>
          </w:p>
          <w:p w14:paraId="55A847BB" w14:textId="77777777" w:rsidR="00482445" w:rsidRPr="00A600E8" w:rsidRDefault="00482445" w:rsidP="00482445">
            <w:pPr>
              <w:widowControl w:val="0"/>
              <w:jc w:val="center"/>
              <w:rPr>
                <w:lang w:val="kk-KZ"/>
              </w:rPr>
            </w:pPr>
            <w:r w:rsidRPr="00A600E8">
              <w:rPr>
                <w:lang w:val="kk-KZ"/>
              </w:rPr>
              <w:t>пункта 6 статьяи 1 проекта</w:t>
            </w:r>
          </w:p>
          <w:p w14:paraId="33D4B56A" w14:textId="77777777" w:rsidR="00482445" w:rsidRPr="00A600E8" w:rsidRDefault="00482445" w:rsidP="00482445">
            <w:pPr>
              <w:widowControl w:val="0"/>
              <w:jc w:val="both"/>
              <w:rPr>
                <w:lang w:val="kk-KZ"/>
              </w:rPr>
            </w:pPr>
          </w:p>
          <w:p w14:paraId="0EE37105" w14:textId="77777777" w:rsidR="00482445" w:rsidRPr="00A600E8" w:rsidRDefault="00482445" w:rsidP="00482445">
            <w:pPr>
              <w:jc w:val="center"/>
            </w:pPr>
          </w:p>
        </w:tc>
        <w:tc>
          <w:tcPr>
            <w:tcW w:w="2693" w:type="dxa"/>
            <w:tcBorders>
              <w:top w:val="single" w:sz="4" w:space="0" w:color="auto"/>
              <w:left w:val="single" w:sz="4" w:space="0" w:color="auto"/>
              <w:bottom w:val="single" w:sz="4" w:space="0" w:color="auto"/>
              <w:right w:val="single" w:sz="4" w:space="0" w:color="auto"/>
            </w:tcBorders>
          </w:tcPr>
          <w:p w14:paraId="02406D3E" w14:textId="77777777" w:rsidR="00482445" w:rsidRPr="00A600E8" w:rsidRDefault="00482445" w:rsidP="00482445">
            <w:pPr>
              <w:shd w:val="clear" w:color="auto" w:fill="FFFFFF"/>
              <w:ind w:firstLine="317"/>
              <w:jc w:val="both"/>
              <w:textAlignment w:val="baseline"/>
              <w:rPr>
                <w:bCs/>
                <w:i/>
                <w:color w:val="000000"/>
                <w:spacing w:val="2"/>
                <w:bdr w:val="none" w:sz="0" w:space="0" w:color="auto" w:frame="1"/>
              </w:rPr>
            </w:pPr>
            <w:r w:rsidRPr="00A600E8">
              <w:rPr>
                <w:bCs/>
                <w:i/>
                <w:color w:val="000000"/>
                <w:spacing w:val="2"/>
                <w:bdr w:val="none" w:sz="0" w:space="0" w:color="auto" w:frame="1"/>
              </w:rPr>
              <w:t>Архивная версия</w:t>
            </w:r>
          </w:p>
          <w:p w14:paraId="7CAB8CCE" w14:textId="77777777" w:rsidR="00482445" w:rsidRPr="00A600E8" w:rsidRDefault="00482445" w:rsidP="00482445">
            <w:pPr>
              <w:pStyle w:val="a6"/>
              <w:shd w:val="clear" w:color="auto" w:fill="FFFFFF"/>
              <w:spacing w:before="0" w:beforeAutospacing="0" w:after="0" w:afterAutospacing="0"/>
              <w:jc w:val="both"/>
              <w:textAlignment w:val="baseline"/>
              <w:rPr>
                <w:b/>
                <w:bCs/>
                <w:color w:val="000000"/>
                <w:spacing w:val="2"/>
                <w:bdr w:val="none" w:sz="0" w:space="0" w:color="auto" w:frame="1"/>
              </w:rPr>
            </w:pPr>
          </w:p>
          <w:p w14:paraId="5C45BE43" w14:textId="77777777" w:rsidR="00482445" w:rsidRPr="00A600E8" w:rsidRDefault="00482445" w:rsidP="00482445">
            <w:pPr>
              <w:pStyle w:val="a6"/>
              <w:shd w:val="clear" w:color="auto" w:fill="FFFFFF"/>
              <w:spacing w:before="0" w:beforeAutospacing="0" w:after="0" w:afterAutospacing="0"/>
              <w:jc w:val="both"/>
              <w:textAlignment w:val="baseline"/>
              <w:rPr>
                <w:color w:val="000000"/>
                <w:spacing w:val="2"/>
              </w:rPr>
            </w:pPr>
            <w:r w:rsidRPr="00A600E8">
              <w:rPr>
                <w:b/>
                <w:bCs/>
                <w:color w:val="000000"/>
                <w:spacing w:val="2"/>
                <w:bdr w:val="none" w:sz="0" w:space="0" w:color="auto" w:frame="1"/>
              </w:rPr>
              <w:t xml:space="preserve">Статья 350. Общие положения по индивидуальному подоходному налогу, удерживаемому у </w:t>
            </w:r>
            <w:r w:rsidRPr="00A600E8">
              <w:rPr>
                <w:b/>
                <w:bCs/>
                <w:color w:val="000000"/>
                <w:spacing w:val="2"/>
                <w:bdr w:val="none" w:sz="0" w:space="0" w:color="auto" w:frame="1"/>
              </w:rPr>
              <w:lastRenderedPageBreak/>
              <w:t>источника выплаты</w:t>
            </w:r>
            <w:r w:rsidRPr="00A600E8">
              <w:rPr>
                <w:color w:val="000000"/>
                <w:spacing w:val="2"/>
              </w:rPr>
              <w:t>    </w:t>
            </w:r>
          </w:p>
          <w:p w14:paraId="7AA0F1D1" w14:textId="77777777" w:rsidR="00482445" w:rsidRPr="00A600E8" w:rsidRDefault="00482445" w:rsidP="00482445">
            <w:pPr>
              <w:pStyle w:val="a6"/>
              <w:shd w:val="clear" w:color="auto" w:fill="FFFFFF"/>
              <w:spacing w:before="0" w:beforeAutospacing="0" w:after="0" w:afterAutospacing="0"/>
              <w:jc w:val="both"/>
              <w:textAlignment w:val="baseline"/>
              <w:rPr>
                <w:color w:val="000000"/>
                <w:spacing w:val="2"/>
              </w:rPr>
            </w:pPr>
            <w:r w:rsidRPr="00A600E8">
              <w:rPr>
                <w:color w:val="000000"/>
                <w:spacing w:val="2"/>
              </w:rPr>
              <w:t>  …</w:t>
            </w:r>
          </w:p>
          <w:p w14:paraId="0B69EB32" w14:textId="77777777" w:rsidR="00482445" w:rsidRPr="00A600E8" w:rsidRDefault="00482445" w:rsidP="00482445">
            <w:pPr>
              <w:pStyle w:val="a6"/>
              <w:shd w:val="clear" w:color="auto" w:fill="FFFFFF"/>
              <w:spacing w:before="0" w:beforeAutospacing="0" w:after="0" w:afterAutospacing="0"/>
              <w:jc w:val="both"/>
              <w:textAlignment w:val="baseline"/>
              <w:rPr>
                <w:color w:val="000000"/>
                <w:spacing w:val="2"/>
              </w:rPr>
            </w:pPr>
            <w:r w:rsidRPr="00A600E8">
              <w:rPr>
                <w:color w:val="000000"/>
                <w:spacing w:val="2"/>
              </w:rPr>
              <w:t>  3. Налоговый вычет на медицину применяется в размере не более 118-кратного размера месячного расчетного показателя, определенного за календарный год.</w:t>
            </w:r>
          </w:p>
          <w:p w14:paraId="797091D6" w14:textId="77777777" w:rsidR="00482445" w:rsidRPr="00A600E8" w:rsidRDefault="00482445" w:rsidP="00482445">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При этом общая сумма налогового вычета на медицину и корректировки дохода для покрытия расходов физического лица на медицинские услуги (кроме </w:t>
            </w:r>
            <w:r w:rsidRPr="00A600E8">
              <w:rPr>
                <w:b/>
                <w:color w:val="000000"/>
                <w:spacing w:val="2"/>
              </w:rPr>
              <w:t>косметологических)</w:t>
            </w:r>
            <w:r w:rsidRPr="00A600E8">
              <w:rPr>
                <w:color w:val="000000"/>
                <w:spacing w:val="2"/>
              </w:rPr>
              <w:t xml:space="preserve"> в соответствии с подпунктом 23) пункта 1 статьи 341 настоящего Кодекса в совокупности за календарный год не должна превышать 118-кратный размер месячного расчетного показателя, </w:t>
            </w:r>
            <w:r w:rsidRPr="00A600E8">
              <w:rPr>
                <w:b/>
                <w:color w:val="000000"/>
                <w:spacing w:val="2"/>
              </w:rPr>
              <w:t xml:space="preserve">установленного законом о </w:t>
            </w:r>
            <w:r w:rsidRPr="00A600E8">
              <w:rPr>
                <w:b/>
                <w:color w:val="000000"/>
                <w:spacing w:val="2"/>
              </w:rPr>
              <w:lastRenderedPageBreak/>
              <w:t>республиканском бюджете и действующего на 1 января соответствующего финансового года</w:t>
            </w:r>
            <w:r w:rsidRPr="00A600E8">
              <w:rPr>
                <w:color w:val="000000"/>
                <w:spacing w:val="2"/>
              </w:rPr>
              <w:t xml:space="preserve">. </w:t>
            </w:r>
          </w:p>
          <w:p w14:paraId="46738802" w14:textId="6E97B32E"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tcBorders>
              <w:top w:val="single" w:sz="4" w:space="0" w:color="auto"/>
              <w:left w:val="single" w:sz="4" w:space="0" w:color="auto"/>
              <w:bottom w:val="single" w:sz="4" w:space="0" w:color="auto"/>
              <w:right w:val="single" w:sz="4" w:space="0" w:color="auto"/>
            </w:tcBorders>
          </w:tcPr>
          <w:p w14:paraId="4CC1D00A" w14:textId="77777777" w:rsidR="00482445" w:rsidRPr="00A600E8" w:rsidRDefault="00482445" w:rsidP="00482445">
            <w:pPr>
              <w:widowControl w:val="0"/>
              <w:ind w:firstLine="176"/>
              <w:jc w:val="both"/>
              <w:rPr>
                <w:lang w:eastAsia="en-US"/>
              </w:rPr>
            </w:pPr>
            <w:r w:rsidRPr="00A600E8">
              <w:rPr>
                <w:lang w:eastAsia="en-US"/>
              </w:rPr>
              <w:lastRenderedPageBreak/>
              <w:t>133) пункт 3 статьи 350 изложить в следующей редакции:</w:t>
            </w:r>
          </w:p>
          <w:p w14:paraId="4256F1DD" w14:textId="77777777" w:rsidR="00482445" w:rsidRPr="00A600E8" w:rsidRDefault="00482445" w:rsidP="00482445">
            <w:pPr>
              <w:widowControl w:val="0"/>
              <w:ind w:firstLine="176"/>
              <w:jc w:val="both"/>
              <w:rPr>
                <w:lang w:eastAsia="en-US"/>
              </w:rPr>
            </w:pPr>
            <w:r w:rsidRPr="00A600E8">
              <w:rPr>
                <w:lang w:eastAsia="en-US"/>
              </w:rPr>
              <w:t xml:space="preserve">«3. Налоговый вычет на медицину применяется в размере не более 118-кратного размера </w:t>
            </w:r>
            <w:r w:rsidRPr="00A600E8">
              <w:rPr>
                <w:lang w:eastAsia="en-US"/>
              </w:rPr>
              <w:lastRenderedPageBreak/>
              <w:t>месячного расчетного показателя за определенный календарный год.</w:t>
            </w:r>
          </w:p>
          <w:p w14:paraId="5935A199" w14:textId="1C898A26" w:rsidR="00482445" w:rsidRPr="00A600E8" w:rsidRDefault="00482445" w:rsidP="00482445">
            <w:pPr>
              <w:spacing w:after="200"/>
              <w:ind w:firstLine="318"/>
              <w:contextualSpacing/>
              <w:jc w:val="both"/>
            </w:pPr>
            <w:r w:rsidRPr="00A600E8">
              <w:rPr>
                <w:lang w:eastAsia="en-US"/>
              </w:rPr>
              <w:t xml:space="preserve">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w:t>
            </w:r>
            <w:r w:rsidRPr="00A600E8">
              <w:rPr>
                <w:b/>
                <w:lang w:eastAsia="en-US"/>
              </w:rPr>
              <w:t>и (или) расходов работодателя на уплату в пользу работника страховых премий по договорам добровольного страхования на случай болезни</w:t>
            </w:r>
            <w:r w:rsidRPr="00A600E8">
              <w:rPr>
                <w:lang w:eastAsia="en-US"/>
              </w:rPr>
              <w:t xml:space="preserve"> в соответствии с подпунктом 23) пункта 1 статьи 341 настоящего Кодекса в совокупности за календарный год не должна превышать 118-кратный размер месячного расчетного показателя </w:t>
            </w:r>
            <w:r w:rsidRPr="00A600E8">
              <w:rPr>
                <w:b/>
                <w:lang w:eastAsia="en-US"/>
              </w:rPr>
              <w:t>за календарный год.</w:t>
            </w:r>
            <w:r w:rsidRPr="00A600E8">
              <w:rPr>
                <w:lang w:eastAsia="en-US"/>
              </w:rPr>
              <w:t>»</w:t>
            </w:r>
          </w:p>
        </w:tc>
        <w:tc>
          <w:tcPr>
            <w:tcW w:w="3260" w:type="dxa"/>
          </w:tcPr>
          <w:p w14:paraId="638585A1" w14:textId="77777777" w:rsidR="00482445" w:rsidRPr="00A600E8" w:rsidRDefault="00482445" w:rsidP="00482445">
            <w:pPr>
              <w:widowControl w:val="0"/>
              <w:ind w:firstLine="176"/>
              <w:jc w:val="both"/>
            </w:pPr>
            <w:r w:rsidRPr="00A600E8">
              <w:lastRenderedPageBreak/>
              <w:t>подпункт 133 пункта 6 статьи 1 изложить в следующей редакции:</w:t>
            </w:r>
          </w:p>
          <w:p w14:paraId="146469AD" w14:textId="77777777" w:rsidR="00482445" w:rsidRPr="00A600E8" w:rsidRDefault="00482445" w:rsidP="00482445">
            <w:pPr>
              <w:widowControl w:val="0"/>
              <w:ind w:firstLine="176"/>
              <w:jc w:val="both"/>
            </w:pPr>
            <w:r w:rsidRPr="00A600E8">
              <w:t>«133) в части второй пункта 3 статьи 350:</w:t>
            </w:r>
          </w:p>
          <w:p w14:paraId="6B36D2CF" w14:textId="77777777" w:rsidR="00482445" w:rsidRPr="00A600E8" w:rsidRDefault="00482445" w:rsidP="00482445">
            <w:pPr>
              <w:widowControl w:val="0"/>
              <w:ind w:firstLine="176"/>
              <w:jc w:val="both"/>
            </w:pPr>
            <w:r w:rsidRPr="00A600E8">
              <w:t>после слова «</w:t>
            </w:r>
            <w:r w:rsidRPr="00A600E8">
              <w:rPr>
                <w:b/>
              </w:rPr>
              <w:t>косметологических)</w:t>
            </w:r>
            <w:r w:rsidRPr="00A600E8">
              <w:t xml:space="preserve">» </w:t>
            </w:r>
            <w:r w:rsidRPr="00A600E8">
              <w:lastRenderedPageBreak/>
              <w:t>дополнить словами «</w:t>
            </w:r>
            <w:r w:rsidRPr="00A600E8">
              <w:rPr>
                <w:b/>
              </w:rPr>
              <w:t>и (или) расходов работодателя на уплату в пользу работника страховых премий по договорам добровольного страхования на случай болезни</w:t>
            </w:r>
            <w:r w:rsidRPr="00A600E8">
              <w:t>»;</w:t>
            </w:r>
          </w:p>
          <w:p w14:paraId="7985417F" w14:textId="31423B8C" w:rsidR="00482445" w:rsidRPr="00A600E8" w:rsidRDefault="00482445" w:rsidP="00482445">
            <w:pPr>
              <w:ind w:firstLine="459"/>
              <w:jc w:val="both"/>
            </w:pPr>
            <w:r w:rsidRPr="00A600E8">
              <w:rPr>
                <w:color w:val="000000"/>
                <w:spacing w:val="2"/>
                <w:shd w:val="clear" w:color="auto" w:fill="FFFFFF"/>
              </w:rPr>
              <w:t xml:space="preserve">слова </w:t>
            </w:r>
            <w:r w:rsidRPr="00A600E8">
              <w:rPr>
                <w:b/>
                <w:color w:val="000000"/>
                <w:spacing w:val="2"/>
                <w:shd w:val="clear" w:color="auto" w:fill="FFFFFF"/>
              </w:rPr>
              <w:t>«, установленного законом о республиканском бюджете и действующего на 1 января соответствующего финансового года»;</w:t>
            </w:r>
            <w:r w:rsidRPr="00A600E8">
              <w:rPr>
                <w:color w:val="000000"/>
                <w:spacing w:val="2"/>
                <w:shd w:val="clear" w:color="auto" w:fill="FFFFFF"/>
              </w:rPr>
              <w:t xml:space="preserve"> </w:t>
            </w:r>
            <w:r w:rsidRPr="00A600E8">
              <w:rPr>
                <w:b/>
                <w:color w:val="000000"/>
                <w:spacing w:val="2"/>
                <w:shd w:val="clear" w:color="auto" w:fill="FFFFFF"/>
              </w:rPr>
              <w:t>исключить»</w:t>
            </w:r>
            <w:r w:rsidRPr="00A600E8">
              <w:rPr>
                <w:color w:val="000000"/>
                <w:spacing w:val="2"/>
                <w:shd w:val="clear" w:color="auto" w:fill="FFFFFF"/>
              </w:rPr>
              <w:t>;</w:t>
            </w:r>
          </w:p>
        </w:tc>
        <w:tc>
          <w:tcPr>
            <w:tcW w:w="3119" w:type="dxa"/>
          </w:tcPr>
          <w:p w14:paraId="54F33683" w14:textId="77777777" w:rsidR="00482445" w:rsidRPr="00A600E8" w:rsidRDefault="00482445" w:rsidP="00482445">
            <w:pPr>
              <w:widowControl w:val="0"/>
              <w:ind w:left="-108"/>
              <w:jc w:val="center"/>
              <w:rPr>
                <w:b/>
                <w:color w:val="000000" w:themeColor="text1"/>
              </w:rPr>
            </w:pPr>
            <w:r w:rsidRPr="00A600E8">
              <w:rPr>
                <w:b/>
                <w:color w:val="000000" w:themeColor="text1"/>
              </w:rPr>
              <w:lastRenderedPageBreak/>
              <w:t>Отдел законодательства</w:t>
            </w:r>
          </w:p>
          <w:p w14:paraId="117F1277" w14:textId="77777777" w:rsidR="00482445" w:rsidRPr="00A600E8" w:rsidRDefault="00482445" w:rsidP="00482445">
            <w:pPr>
              <w:widowControl w:val="0"/>
              <w:ind w:left="-108"/>
              <w:jc w:val="center"/>
              <w:rPr>
                <w:color w:val="000000" w:themeColor="text1"/>
              </w:rPr>
            </w:pPr>
          </w:p>
          <w:p w14:paraId="52F40EA9" w14:textId="77777777" w:rsidR="00482445" w:rsidRPr="00A600E8" w:rsidRDefault="00482445" w:rsidP="00482445">
            <w:pPr>
              <w:widowControl w:val="0"/>
              <w:ind w:left="-108"/>
              <w:jc w:val="center"/>
              <w:rPr>
                <w:color w:val="000000" w:themeColor="text1"/>
              </w:rPr>
            </w:pPr>
            <w:r w:rsidRPr="00A600E8">
              <w:rPr>
                <w:color w:val="000000" w:themeColor="text1"/>
              </w:rPr>
              <w:t>Улучшение редакции;</w:t>
            </w:r>
          </w:p>
          <w:p w14:paraId="77E34268" w14:textId="77777777" w:rsidR="00482445" w:rsidRPr="00A600E8" w:rsidRDefault="00482445" w:rsidP="00482445">
            <w:pPr>
              <w:widowControl w:val="0"/>
              <w:ind w:left="-108"/>
              <w:jc w:val="center"/>
              <w:rPr>
                <w:color w:val="000000" w:themeColor="text1"/>
              </w:rPr>
            </w:pPr>
            <w:r w:rsidRPr="00A600E8">
              <w:rPr>
                <w:color w:val="000000" w:themeColor="text1"/>
              </w:rPr>
              <w:t>Уточнение редакции;</w:t>
            </w:r>
          </w:p>
          <w:p w14:paraId="082E99F4" w14:textId="647787E4" w:rsidR="00482445" w:rsidRPr="00A600E8" w:rsidRDefault="00482445" w:rsidP="00482445">
            <w:pPr>
              <w:jc w:val="center"/>
              <w:rPr>
                <w:b/>
              </w:rPr>
            </w:pPr>
            <w:r w:rsidRPr="00A600E8">
              <w:rPr>
                <w:color w:val="000000" w:themeColor="text1"/>
              </w:rPr>
              <w:t>Юридическая техника</w:t>
            </w:r>
          </w:p>
        </w:tc>
        <w:tc>
          <w:tcPr>
            <w:tcW w:w="1701" w:type="dxa"/>
          </w:tcPr>
          <w:p w14:paraId="7ED4E002" w14:textId="71ABCD1C" w:rsidR="00482445" w:rsidRPr="00A600E8" w:rsidRDefault="00482445" w:rsidP="00482445">
            <w:pPr>
              <w:widowControl w:val="0"/>
              <w:jc w:val="both"/>
              <w:rPr>
                <w:rStyle w:val="normal-h"/>
                <w:b/>
                <w:color w:val="000000" w:themeColor="text1"/>
              </w:rPr>
            </w:pPr>
          </w:p>
        </w:tc>
      </w:tr>
      <w:tr w:rsidR="00482445" w:rsidRPr="00A600E8" w14:paraId="3F4E1781" w14:textId="77777777" w:rsidTr="001E30C5">
        <w:tc>
          <w:tcPr>
            <w:tcW w:w="709" w:type="dxa"/>
          </w:tcPr>
          <w:p w14:paraId="4EE2BDA6" w14:textId="77777777" w:rsidR="00482445" w:rsidRPr="00A600E8" w:rsidRDefault="00482445" w:rsidP="00482445">
            <w:pPr>
              <w:pStyle w:val="a3"/>
              <w:widowControl w:val="0"/>
              <w:numPr>
                <w:ilvl w:val="0"/>
                <w:numId w:val="1"/>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B926E15" w14:textId="5053D969" w:rsidR="00482445" w:rsidRPr="00A600E8" w:rsidRDefault="00482445" w:rsidP="00482445">
            <w:pPr>
              <w:jc w:val="center"/>
            </w:pPr>
            <w:r w:rsidRPr="00A600E8">
              <w:rPr>
                <w:lang w:val="kk-KZ"/>
              </w:rPr>
              <w:t>Абзацы пятый и шестой подпункта 137) пункта 6 статьи 1 проекта</w:t>
            </w:r>
          </w:p>
        </w:tc>
        <w:tc>
          <w:tcPr>
            <w:tcW w:w="2693" w:type="dxa"/>
            <w:tcBorders>
              <w:top w:val="single" w:sz="4" w:space="0" w:color="auto"/>
              <w:left w:val="single" w:sz="4" w:space="0" w:color="auto"/>
              <w:bottom w:val="single" w:sz="4" w:space="0" w:color="auto"/>
              <w:right w:val="single" w:sz="4" w:space="0" w:color="auto"/>
            </w:tcBorders>
          </w:tcPr>
          <w:p w14:paraId="3BC87F84" w14:textId="77777777" w:rsidR="00482445" w:rsidRPr="00A600E8" w:rsidRDefault="00482445" w:rsidP="00482445">
            <w:pPr>
              <w:shd w:val="clear" w:color="auto" w:fill="FFFFFF"/>
              <w:ind w:firstLine="317"/>
              <w:jc w:val="both"/>
              <w:textAlignment w:val="baseline"/>
              <w:rPr>
                <w:bCs/>
                <w:i/>
                <w:color w:val="000000"/>
                <w:spacing w:val="2"/>
                <w:bdr w:val="none" w:sz="0" w:space="0" w:color="auto" w:frame="1"/>
              </w:rPr>
            </w:pPr>
            <w:r w:rsidRPr="00A600E8">
              <w:rPr>
                <w:bCs/>
                <w:i/>
                <w:color w:val="000000"/>
                <w:spacing w:val="2"/>
                <w:bdr w:val="none" w:sz="0" w:space="0" w:color="auto" w:frame="1"/>
              </w:rPr>
              <w:t>Архивная версия</w:t>
            </w:r>
          </w:p>
          <w:p w14:paraId="15D0B3C9" w14:textId="77777777" w:rsidR="00482445" w:rsidRPr="00A600E8" w:rsidRDefault="00482445" w:rsidP="00482445">
            <w:pPr>
              <w:shd w:val="clear" w:color="auto" w:fill="FFFFFF"/>
              <w:jc w:val="both"/>
              <w:textAlignment w:val="baseline"/>
              <w:rPr>
                <w:b/>
                <w:bCs/>
                <w:color w:val="000000"/>
                <w:spacing w:val="2"/>
                <w:bdr w:val="none" w:sz="0" w:space="0" w:color="auto" w:frame="1"/>
              </w:rPr>
            </w:pPr>
          </w:p>
          <w:p w14:paraId="028DEEC7" w14:textId="77777777" w:rsidR="00482445" w:rsidRPr="00A600E8" w:rsidRDefault="00482445" w:rsidP="00482445">
            <w:pPr>
              <w:shd w:val="clear" w:color="auto" w:fill="FFFFFF"/>
              <w:ind w:firstLine="317"/>
              <w:jc w:val="both"/>
              <w:textAlignment w:val="baseline"/>
              <w:rPr>
                <w:color w:val="000000"/>
                <w:spacing w:val="2"/>
              </w:rPr>
            </w:pPr>
            <w:r w:rsidRPr="00A600E8">
              <w:rPr>
                <w:b/>
                <w:bCs/>
                <w:color w:val="000000"/>
                <w:spacing w:val="2"/>
                <w:bdr w:val="none" w:sz="0" w:space="0" w:color="auto" w:frame="1"/>
              </w:rPr>
              <w:t>Статья 366. Доход индивидуального предпринимателя</w:t>
            </w:r>
          </w:p>
          <w:p w14:paraId="1A0E0A15"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1. Налогооблагаемый доход индивидуального предпринимателя,</w:t>
            </w:r>
          </w:p>
          <w:p w14:paraId="27A58D8B"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применяющего общеустановленный режим налогообложения, за налоговый период определяется в следующем порядке:</w:t>
            </w:r>
          </w:p>
          <w:p w14:paraId="1533C3AC"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облагаемый доход индивидуального предпринимателя, определенный в соответствии с пунктом 2 настоящей статьи,</w:t>
            </w:r>
          </w:p>
          <w:p w14:paraId="7DE65D78"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минус</w:t>
            </w:r>
          </w:p>
          <w:p w14:paraId="099CC972"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lastRenderedPageBreak/>
              <w:t>уменьшение налогооблагаемого дохода индивидуального предпринимателя, определенное в порядке, аналогичном порядку определения уменьшения налогооблагаемого дохода в целях исчисления корпоративного подоходного налога, установленному </w:t>
            </w:r>
            <w:hyperlink r:id="rId15" w:anchor="z288" w:history="1">
              <w:r w:rsidRPr="00A600E8">
                <w:rPr>
                  <w:color w:val="073A5E"/>
                  <w:spacing w:val="2"/>
                  <w:u w:val="single"/>
                </w:rPr>
                <w:t>статьей 288</w:t>
              </w:r>
            </w:hyperlink>
            <w:r w:rsidRPr="00A600E8">
              <w:rPr>
                <w:color w:val="000000"/>
                <w:spacing w:val="2"/>
              </w:rPr>
              <w:t> настоящего Кодекса,</w:t>
            </w:r>
          </w:p>
          <w:p w14:paraId="5EE8CFD6"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плюс</w:t>
            </w:r>
          </w:p>
          <w:p w14:paraId="247A3224"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суммарная прибыль контролируемых иностранных компаний или постоянных учреждений контролируемых иностранных компаний, определяемая в соответствии со </w:t>
            </w:r>
            <w:hyperlink r:id="rId16" w:anchor="z340" w:history="1">
              <w:r w:rsidRPr="00A600E8">
                <w:rPr>
                  <w:color w:val="073A5E"/>
                  <w:spacing w:val="2"/>
                  <w:u w:val="single"/>
                </w:rPr>
                <w:t>статьей 340</w:t>
              </w:r>
            </w:hyperlink>
            <w:r w:rsidRPr="00A600E8">
              <w:rPr>
                <w:color w:val="000000"/>
                <w:spacing w:val="2"/>
              </w:rPr>
              <w:t> настоящего Кодекса,</w:t>
            </w:r>
          </w:p>
          <w:p w14:paraId="7EE24A0B"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минус</w:t>
            </w:r>
          </w:p>
          <w:p w14:paraId="4A3F8653"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lastRenderedPageBreak/>
              <w:t xml:space="preserve">убытки, </w:t>
            </w:r>
            <w:r w:rsidRPr="00A600E8">
              <w:rPr>
                <w:b/>
                <w:color w:val="000000"/>
                <w:spacing w:val="2"/>
              </w:rPr>
              <w:t>подлежащие переносу, определенные</w:t>
            </w:r>
            <w:r w:rsidRPr="00A600E8">
              <w:rPr>
                <w:color w:val="000000"/>
                <w:spacing w:val="2"/>
              </w:rPr>
              <w:t xml:space="preserve"> в порядке, аналогичном порядку переноса убытков в целях исчисления корпоративного подоходного налога, установленному </w:t>
            </w:r>
            <w:hyperlink r:id="rId17" w:anchor="z299" w:history="1">
              <w:r w:rsidRPr="00A600E8">
                <w:rPr>
                  <w:color w:val="073A5E"/>
                  <w:spacing w:val="2"/>
                  <w:u w:val="single"/>
                </w:rPr>
                <w:t>статьями 299</w:t>
              </w:r>
            </w:hyperlink>
            <w:r w:rsidRPr="00A600E8">
              <w:rPr>
                <w:color w:val="000000"/>
                <w:spacing w:val="2"/>
              </w:rPr>
              <w:t> и </w:t>
            </w:r>
            <w:hyperlink r:id="rId18" w:anchor="z300" w:history="1">
              <w:r w:rsidRPr="00A600E8">
                <w:rPr>
                  <w:color w:val="073A5E"/>
                  <w:spacing w:val="2"/>
                  <w:u w:val="single"/>
                </w:rPr>
                <w:t>300</w:t>
              </w:r>
            </w:hyperlink>
            <w:r w:rsidRPr="00A600E8">
              <w:rPr>
                <w:color w:val="000000"/>
                <w:spacing w:val="2"/>
              </w:rPr>
              <w:t> настоящего Кодекса.</w:t>
            </w:r>
          </w:p>
          <w:p w14:paraId="02110196"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2. Облагаемый доход индивидуального предпринимателя за налоговый период определяется в следующем порядке:</w:t>
            </w:r>
          </w:p>
          <w:p w14:paraId="61768C64"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 xml:space="preserve">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w:t>
            </w:r>
            <w:r w:rsidRPr="00A600E8">
              <w:rPr>
                <w:color w:val="000000"/>
                <w:spacing w:val="2"/>
              </w:rPr>
              <w:lastRenderedPageBreak/>
              <w:t>подоходного налога, установленному </w:t>
            </w:r>
            <w:hyperlink r:id="rId19" w:anchor="z255" w:history="1">
              <w:r w:rsidRPr="00A600E8">
                <w:rPr>
                  <w:color w:val="073A5E"/>
                  <w:spacing w:val="2"/>
                  <w:u w:val="single"/>
                </w:rPr>
                <w:t>статьей 225</w:t>
              </w:r>
            </w:hyperlink>
            <w:r w:rsidRPr="00A600E8">
              <w:rPr>
                <w:color w:val="000000"/>
                <w:spacing w:val="2"/>
              </w:rPr>
              <w:t> настоящего Кодекса, с учетом особенностей, предусмотренных </w:t>
            </w:r>
            <w:hyperlink r:id="rId20" w:anchor="z226" w:history="1">
              <w:r w:rsidRPr="00A600E8">
                <w:rPr>
                  <w:color w:val="073A5E"/>
                  <w:spacing w:val="2"/>
                  <w:u w:val="single"/>
                </w:rPr>
                <w:t>статьями 226</w:t>
              </w:r>
            </w:hyperlink>
            <w:r w:rsidRPr="00A600E8">
              <w:rPr>
                <w:color w:val="000000"/>
                <w:spacing w:val="2"/>
              </w:rPr>
              <w:t> – </w:t>
            </w:r>
            <w:hyperlink r:id="rId21" w:anchor="z240" w:history="1">
              <w:r w:rsidRPr="00A600E8">
                <w:rPr>
                  <w:color w:val="073A5E"/>
                  <w:spacing w:val="2"/>
                  <w:u w:val="single"/>
                </w:rPr>
                <w:t>240</w:t>
              </w:r>
            </w:hyperlink>
            <w:r w:rsidRPr="00A600E8">
              <w:rPr>
                <w:color w:val="000000"/>
                <w:spacing w:val="2"/>
              </w:rPr>
              <w:t> настоящего Кодекса,</w:t>
            </w:r>
          </w:p>
          <w:p w14:paraId="1BF4BB50"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минус</w:t>
            </w:r>
          </w:p>
          <w:p w14:paraId="16C2B485"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w:t>
            </w:r>
            <w:hyperlink r:id="rId22" w:anchor="z4573" w:history="1">
              <w:r w:rsidRPr="00A600E8">
                <w:rPr>
                  <w:b/>
                  <w:spacing w:val="2"/>
                </w:rPr>
                <w:t>пунктом 1</w:t>
              </w:r>
            </w:hyperlink>
            <w:r w:rsidRPr="00A600E8">
              <w:rPr>
                <w:b/>
                <w:spacing w:val="2"/>
              </w:rPr>
              <w:t> статьи 241</w:t>
            </w:r>
            <w:r w:rsidRPr="00A600E8">
              <w:rPr>
                <w:b/>
                <w:color w:val="000000"/>
                <w:spacing w:val="2"/>
              </w:rPr>
              <w:t xml:space="preserve"> </w:t>
            </w:r>
            <w:r w:rsidRPr="00A600E8">
              <w:rPr>
                <w:color w:val="000000"/>
                <w:spacing w:val="2"/>
              </w:rPr>
              <w:t>настоящего Кодекса,</w:t>
            </w:r>
          </w:p>
          <w:p w14:paraId="46941E98"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плюс (минус)</w:t>
            </w:r>
          </w:p>
          <w:p w14:paraId="3B66839D"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 xml:space="preserve">корректировка дохода индивидуального </w:t>
            </w:r>
            <w:r w:rsidRPr="00A600E8">
              <w:rPr>
                <w:color w:val="000000"/>
                <w:spacing w:val="2"/>
              </w:rPr>
              <w:lastRenderedPageBreak/>
              <w:t xml:space="preserve">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w:t>
            </w:r>
            <w:r w:rsidRPr="00A600E8">
              <w:rPr>
                <w:spacing w:val="2"/>
              </w:rPr>
              <w:t>установленному </w:t>
            </w:r>
            <w:hyperlink r:id="rId23" w:anchor="z4604" w:history="1">
              <w:r w:rsidRPr="00A600E8">
                <w:rPr>
                  <w:b/>
                  <w:spacing w:val="2"/>
                </w:rPr>
                <w:t>пунктом 2</w:t>
              </w:r>
            </w:hyperlink>
            <w:r w:rsidRPr="00A600E8">
              <w:rPr>
                <w:b/>
                <w:spacing w:val="2"/>
              </w:rPr>
              <w:t> </w:t>
            </w:r>
            <w:r w:rsidRPr="00A600E8">
              <w:rPr>
                <w:spacing w:val="2"/>
              </w:rPr>
              <w:t xml:space="preserve">статьи 241 </w:t>
            </w:r>
            <w:r w:rsidRPr="00A600E8">
              <w:rPr>
                <w:color w:val="000000"/>
                <w:spacing w:val="2"/>
              </w:rPr>
              <w:t>настоящего Кодекса,</w:t>
            </w:r>
          </w:p>
          <w:p w14:paraId="66D3E211"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минус</w:t>
            </w:r>
          </w:p>
          <w:p w14:paraId="6994A3AE"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установленному </w:t>
            </w:r>
            <w:hyperlink r:id="rId24" w:anchor="z242" w:history="1">
              <w:r w:rsidRPr="00A600E8">
                <w:rPr>
                  <w:color w:val="073A5E"/>
                  <w:spacing w:val="2"/>
                  <w:u w:val="single"/>
                </w:rPr>
                <w:t>статьями 242</w:t>
              </w:r>
            </w:hyperlink>
            <w:r w:rsidRPr="00A600E8">
              <w:rPr>
                <w:color w:val="000000"/>
                <w:spacing w:val="2"/>
              </w:rPr>
              <w:t> – </w:t>
            </w:r>
            <w:hyperlink r:id="rId25" w:anchor="z276" w:history="1">
              <w:r w:rsidRPr="00A600E8">
                <w:rPr>
                  <w:color w:val="073A5E"/>
                  <w:spacing w:val="2"/>
                  <w:u w:val="single"/>
                </w:rPr>
                <w:t>276</w:t>
              </w:r>
            </w:hyperlink>
            <w:r w:rsidRPr="00A600E8">
              <w:rPr>
                <w:color w:val="000000"/>
                <w:spacing w:val="2"/>
              </w:rPr>
              <w:t> настоящего Кодекса,</w:t>
            </w:r>
          </w:p>
          <w:p w14:paraId="06582D92"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плюс (минус)</w:t>
            </w:r>
          </w:p>
          <w:p w14:paraId="7FD8E7F7" w14:textId="77777777" w:rsidR="00482445" w:rsidRPr="00A600E8" w:rsidRDefault="00482445" w:rsidP="00482445">
            <w:pPr>
              <w:shd w:val="clear" w:color="auto" w:fill="FFFFFF"/>
              <w:ind w:firstLine="317"/>
              <w:jc w:val="both"/>
              <w:textAlignment w:val="baseline"/>
              <w:rPr>
                <w:color w:val="000000"/>
                <w:spacing w:val="2"/>
              </w:rPr>
            </w:pPr>
            <w:r w:rsidRPr="00A600E8">
              <w:rPr>
                <w:color w:val="000000"/>
                <w:spacing w:val="2"/>
              </w:rPr>
              <w:t xml:space="preserve">корректировка доходов и вычетов, </w:t>
            </w:r>
            <w:r w:rsidRPr="00A600E8">
              <w:rPr>
                <w:color w:val="000000"/>
                <w:spacing w:val="2"/>
              </w:rPr>
              <w:lastRenderedPageBreak/>
              <w:t>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установленному </w:t>
            </w:r>
            <w:hyperlink r:id="rId26" w:anchor="z287" w:history="1">
              <w:r w:rsidRPr="00A600E8">
                <w:rPr>
                  <w:color w:val="073A5E"/>
                  <w:spacing w:val="2"/>
                  <w:u w:val="single"/>
                </w:rPr>
                <w:t>статьей 287</w:t>
              </w:r>
            </w:hyperlink>
            <w:r w:rsidRPr="00A600E8">
              <w:rPr>
                <w:color w:val="000000"/>
                <w:spacing w:val="2"/>
              </w:rPr>
              <w:t> настоящего Кодекса.</w:t>
            </w:r>
          </w:p>
          <w:p w14:paraId="6B96013B"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14:paraId="3F47FC32" w14:textId="77777777" w:rsidR="00482445" w:rsidRPr="00A600E8" w:rsidRDefault="00482445" w:rsidP="00482445">
            <w:pPr>
              <w:spacing w:after="200" w:line="276" w:lineRule="auto"/>
              <w:ind w:firstLine="318"/>
              <w:contextualSpacing/>
              <w:jc w:val="both"/>
            </w:pPr>
            <w:r w:rsidRPr="00A600E8">
              <w:lastRenderedPageBreak/>
              <w:t>137) в статье 366:</w:t>
            </w:r>
          </w:p>
          <w:p w14:paraId="47A2E19B" w14:textId="77777777" w:rsidR="00482445" w:rsidRPr="00A600E8" w:rsidRDefault="00482445" w:rsidP="00482445">
            <w:pPr>
              <w:ind w:firstLine="318"/>
              <w:contextualSpacing/>
              <w:jc w:val="both"/>
            </w:pPr>
            <w:r w:rsidRPr="00A600E8">
              <w:t>абзац восьмой пункта 1 изложить в следующей редакции:</w:t>
            </w:r>
          </w:p>
          <w:p w14:paraId="4EB5D02C" w14:textId="77777777" w:rsidR="00482445" w:rsidRPr="00A600E8" w:rsidRDefault="00482445" w:rsidP="00482445">
            <w:pPr>
              <w:ind w:firstLine="318"/>
              <w:contextualSpacing/>
              <w:jc w:val="both"/>
              <w:rPr>
                <w:lang w:val="kk-KZ"/>
              </w:rPr>
            </w:pPr>
            <w:r w:rsidRPr="00A600E8">
              <w:t>«</w:t>
            </w:r>
            <w:r w:rsidRPr="00A600E8">
              <w:rPr>
                <w:lang w:val="kk-KZ"/>
              </w:rPr>
              <w:t xml:space="preserve">убытки, </w:t>
            </w:r>
            <w:r w:rsidRPr="00A600E8">
              <w:rPr>
                <w:b/>
                <w:lang w:val="kk-KZ"/>
              </w:rPr>
              <w:t xml:space="preserve">переносимые </w:t>
            </w:r>
            <w:r w:rsidRPr="00A600E8">
              <w:rPr>
                <w:lang w:val="kk-KZ"/>
              </w:rPr>
              <w:t>в порядке, аналогичном порядку переноса убытков в целях исчисления корпоративного подоходного налога, установленного статьями 299 и 300 настоящего Кодекса.</w:t>
            </w:r>
            <w:r w:rsidRPr="00A600E8">
              <w:t>»;</w:t>
            </w:r>
          </w:p>
          <w:p w14:paraId="30001229" w14:textId="77777777" w:rsidR="00482445" w:rsidRPr="00A600E8" w:rsidRDefault="00482445" w:rsidP="00482445">
            <w:pPr>
              <w:ind w:firstLine="318"/>
              <w:contextualSpacing/>
              <w:jc w:val="both"/>
            </w:pPr>
            <w:r w:rsidRPr="00A600E8">
              <w:t>в пункте 2:</w:t>
            </w:r>
          </w:p>
          <w:p w14:paraId="0DC57122" w14:textId="77777777" w:rsidR="00482445" w:rsidRPr="00A600E8" w:rsidRDefault="00482445" w:rsidP="00482445">
            <w:pPr>
              <w:ind w:firstLine="318"/>
              <w:contextualSpacing/>
              <w:jc w:val="both"/>
            </w:pPr>
            <w:r w:rsidRPr="00A600E8">
              <w:t>абзац четвертый изложить в следующей редакции:</w:t>
            </w:r>
          </w:p>
          <w:p w14:paraId="6A91EEB4" w14:textId="77777777" w:rsidR="00482445" w:rsidRPr="00A600E8" w:rsidRDefault="00482445" w:rsidP="00482445">
            <w:pPr>
              <w:ind w:firstLine="318"/>
              <w:contextualSpacing/>
              <w:jc w:val="both"/>
              <w:rPr>
                <w:lang w:val="kk-KZ"/>
              </w:rPr>
            </w:pPr>
            <w:r w:rsidRPr="00A600E8">
              <w:t>«</w:t>
            </w:r>
            <w:r w:rsidRPr="00A600E8">
              <w:rPr>
                <w:lang w:val="kk-KZ"/>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w:t>
            </w:r>
            <w:r w:rsidRPr="00A600E8">
              <w:rPr>
                <w:lang w:val="kk-KZ"/>
              </w:rPr>
              <w:lastRenderedPageBreak/>
              <w:t xml:space="preserve">корректировки совокупного годового дохода в целях исчисления корпоративного подоходного налога, установленного </w:t>
            </w:r>
            <w:r w:rsidRPr="00A600E8">
              <w:rPr>
                <w:b/>
                <w:lang w:val="kk-KZ"/>
              </w:rPr>
              <w:t>пунктом 1 статьи 241 настоящего Кодекса, с учетом положений пункта 2 статьи 241</w:t>
            </w:r>
            <w:r w:rsidRPr="00A600E8">
              <w:rPr>
                <w:lang w:val="kk-KZ"/>
              </w:rPr>
              <w:t xml:space="preserve"> настоящего Кодекса,</w:t>
            </w:r>
            <w:r w:rsidRPr="00A600E8">
              <w:t>»;</w:t>
            </w:r>
          </w:p>
          <w:p w14:paraId="7B7F68EC" w14:textId="77777777" w:rsidR="00482445" w:rsidRPr="00A600E8" w:rsidRDefault="00482445" w:rsidP="00482445">
            <w:pPr>
              <w:ind w:firstLine="318"/>
              <w:contextualSpacing/>
              <w:jc w:val="both"/>
            </w:pPr>
            <w:r w:rsidRPr="00A600E8">
              <w:t>абзац шестой изложить в следующей редакции:</w:t>
            </w:r>
          </w:p>
          <w:p w14:paraId="61E91766" w14:textId="77777777" w:rsidR="00482445" w:rsidRPr="00A600E8" w:rsidRDefault="00482445" w:rsidP="00482445">
            <w:pPr>
              <w:ind w:firstLine="318"/>
              <w:contextualSpacing/>
              <w:jc w:val="both"/>
              <w:rPr>
                <w:sz w:val="28"/>
                <w:szCs w:val="28"/>
                <w:lang w:val="kk-KZ"/>
              </w:rPr>
            </w:pPr>
            <w:r w:rsidRPr="00A600E8">
              <w:t>«</w:t>
            </w:r>
            <w:r w:rsidRPr="00A600E8">
              <w:rPr>
                <w:lang w:val="kk-KZ"/>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A600E8">
              <w:rPr>
                <w:b/>
                <w:lang w:val="kk-KZ"/>
              </w:rPr>
              <w:t>пунктом 3</w:t>
            </w:r>
            <w:r w:rsidRPr="00A600E8">
              <w:rPr>
                <w:lang w:val="kk-KZ"/>
              </w:rPr>
              <w:t xml:space="preserve"> статьи 241 настоящего Кодекса,</w:t>
            </w:r>
            <w:r w:rsidRPr="00A600E8">
              <w:t>»;</w:t>
            </w:r>
          </w:p>
          <w:p w14:paraId="74BA19F5" w14:textId="77777777" w:rsidR="00482445" w:rsidRPr="00A600E8" w:rsidRDefault="00482445" w:rsidP="00482445">
            <w:pPr>
              <w:spacing w:after="200"/>
              <w:ind w:firstLine="318"/>
              <w:contextualSpacing/>
              <w:jc w:val="both"/>
            </w:pPr>
          </w:p>
        </w:tc>
        <w:tc>
          <w:tcPr>
            <w:tcW w:w="3260" w:type="dxa"/>
          </w:tcPr>
          <w:p w14:paraId="46339306" w14:textId="77777777" w:rsidR="00482445" w:rsidRPr="00A600E8" w:rsidRDefault="00482445" w:rsidP="00482445">
            <w:pPr>
              <w:widowControl w:val="0"/>
              <w:ind w:firstLine="176"/>
              <w:jc w:val="both"/>
            </w:pPr>
            <w:r w:rsidRPr="00A600E8">
              <w:lastRenderedPageBreak/>
              <w:t>в подпункте 137):</w:t>
            </w:r>
          </w:p>
          <w:p w14:paraId="439C2765" w14:textId="77777777" w:rsidR="00482445" w:rsidRPr="00A600E8" w:rsidRDefault="00482445" w:rsidP="00482445">
            <w:pPr>
              <w:widowControl w:val="0"/>
              <w:ind w:firstLine="176"/>
              <w:jc w:val="both"/>
            </w:pPr>
            <w:r w:rsidRPr="00A600E8">
              <w:t>абзац второй изложить в следующей редакции:</w:t>
            </w:r>
          </w:p>
          <w:p w14:paraId="58A01BD7" w14:textId="77777777" w:rsidR="00482445" w:rsidRPr="00A600E8" w:rsidRDefault="00482445" w:rsidP="00482445">
            <w:pPr>
              <w:widowControl w:val="0"/>
              <w:ind w:firstLine="176"/>
              <w:jc w:val="both"/>
              <w:rPr>
                <w:b/>
                <w:lang w:val="kk-KZ"/>
              </w:rPr>
            </w:pPr>
            <w:r w:rsidRPr="00A600E8">
              <w:t>«в абзаце восьмом пункта 1 слова «</w:t>
            </w:r>
            <w:r w:rsidRPr="00A600E8">
              <w:rPr>
                <w:b/>
                <w:color w:val="000000"/>
                <w:spacing w:val="2"/>
              </w:rPr>
              <w:t>подлежащие переносу, определенные</w:t>
            </w:r>
            <w:r w:rsidRPr="00A600E8">
              <w:t>» заменить на слово «</w:t>
            </w:r>
            <w:r w:rsidRPr="00A600E8">
              <w:rPr>
                <w:b/>
                <w:lang w:val="kk-KZ"/>
              </w:rPr>
              <w:t>переносимые»;»;</w:t>
            </w:r>
          </w:p>
          <w:p w14:paraId="1158F242" w14:textId="77777777" w:rsidR="00482445" w:rsidRPr="00A600E8" w:rsidRDefault="00482445" w:rsidP="00482445">
            <w:pPr>
              <w:widowControl w:val="0"/>
              <w:ind w:firstLine="176"/>
              <w:jc w:val="both"/>
            </w:pPr>
            <w:r w:rsidRPr="00A600E8">
              <w:rPr>
                <w:b/>
                <w:lang w:val="kk-KZ"/>
              </w:rPr>
              <w:t>абзац третий исключить;</w:t>
            </w:r>
          </w:p>
          <w:p w14:paraId="1C5277B7" w14:textId="77777777" w:rsidR="00482445" w:rsidRPr="00A600E8" w:rsidRDefault="00482445" w:rsidP="00482445">
            <w:pPr>
              <w:widowControl w:val="0"/>
              <w:ind w:firstLine="176"/>
              <w:jc w:val="both"/>
            </w:pPr>
            <w:r w:rsidRPr="00A600E8">
              <w:t>абзац пятый изложить в следующей редакции:</w:t>
            </w:r>
          </w:p>
          <w:p w14:paraId="22C761A0" w14:textId="77777777" w:rsidR="00482445" w:rsidRPr="00A600E8" w:rsidRDefault="00482445" w:rsidP="00482445">
            <w:pPr>
              <w:widowControl w:val="0"/>
              <w:ind w:firstLine="176"/>
              <w:jc w:val="both"/>
            </w:pPr>
            <w:r w:rsidRPr="00A600E8">
              <w:t>«</w:t>
            </w:r>
            <w:r w:rsidRPr="00A600E8">
              <w:rPr>
                <w:b/>
              </w:rPr>
              <w:t>в абзаце четвертом слова «, установленного пунктом 1 статьи 241</w:t>
            </w:r>
            <w:r w:rsidRPr="00A600E8">
              <w:t>» заменить словами «</w:t>
            </w:r>
            <w:r w:rsidRPr="00A600E8">
              <w:rPr>
                <w:b/>
              </w:rPr>
              <w:t>в соответствии с пунктами 1 и 2 статьи 241</w:t>
            </w:r>
            <w:r w:rsidRPr="00A600E8">
              <w:t>»;</w:t>
            </w:r>
          </w:p>
          <w:p w14:paraId="55F90F2A" w14:textId="77777777" w:rsidR="00482445" w:rsidRPr="00A600E8" w:rsidRDefault="00482445" w:rsidP="00482445">
            <w:pPr>
              <w:widowControl w:val="0"/>
              <w:ind w:firstLine="176"/>
              <w:jc w:val="both"/>
              <w:rPr>
                <w:b/>
              </w:rPr>
            </w:pPr>
            <w:r w:rsidRPr="00A600E8">
              <w:rPr>
                <w:b/>
              </w:rPr>
              <w:t>абзац шестой исключить;</w:t>
            </w:r>
          </w:p>
          <w:p w14:paraId="4EC7A881" w14:textId="77777777" w:rsidR="00482445" w:rsidRPr="00A600E8" w:rsidRDefault="00482445" w:rsidP="00482445">
            <w:pPr>
              <w:widowControl w:val="0"/>
              <w:ind w:firstLine="176"/>
              <w:jc w:val="both"/>
            </w:pPr>
            <w:r w:rsidRPr="00A600E8">
              <w:t>абзац седьмой изложить в следующей редакции:</w:t>
            </w:r>
          </w:p>
          <w:p w14:paraId="5C984C6E" w14:textId="77777777" w:rsidR="00482445" w:rsidRPr="00A600E8" w:rsidRDefault="00482445" w:rsidP="00482445">
            <w:pPr>
              <w:widowControl w:val="0"/>
              <w:ind w:firstLine="176"/>
              <w:jc w:val="both"/>
              <w:rPr>
                <w:b/>
              </w:rPr>
            </w:pPr>
            <w:r w:rsidRPr="00A600E8">
              <w:rPr>
                <w:b/>
              </w:rPr>
              <w:t>«в абзаце шестом слова «пунктом 2» заменить на «пунктом 3»;»;</w:t>
            </w:r>
          </w:p>
          <w:p w14:paraId="2282D101" w14:textId="59B9038F" w:rsidR="00482445" w:rsidRPr="00A600E8" w:rsidRDefault="00482445" w:rsidP="00482445">
            <w:pPr>
              <w:ind w:firstLine="459"/>
              <w:jc w:val="both"/>
            </w:pPr>
            <w:r w:rsidRPr="00A600E8">
              <w:rPr>
                <w:b/>
              </w:rPr>
              <w:t>абзац восьмой исключить;</w:t>
            </w:r>
          </w:p>
        </w:tc>
        <w:tc>
          <w:tcPr>
            <w:tcW w:w="3119" w:type="dxa"/>
          </w:tcPr>
          <w:p w14:paraId="29CA587F" w14:textId="77777777" w:rsidR="00482445" w:rsidRPr="00A600E8" w:rsidRDefault="00482445" w:rsidP="00482445">
            <w:pPr>
              <w:widowControl w:val="0"/>
              <w:ind w:left="-108"/>
              <w:jc w:val="center"/>
              <w:rPr>
                <w:b/>
                <w:color w:val="000000" w:themeColor="text1"/>
              </w:rPr>
            </w:pPr>
            <w:r w:rsidRPr="00A600E8">
              <w:rPr>
                <w:b/>
                <w:color w:val="000000" w:themeColor="text1"/>
              </w:rPr>
              <w:t>Отдел законодательства</w:t>
            </w:r>
          </w:p>
          <w:p w14:paraId="52B1C7EB" w14:textId="77777777" w:rsidR="00482445" w:rsidRPr="00A600E8" w:rsidRDefault="00482445" w:rsidP="00482445">
            <w:pPr>
              <w:widowControl w:val="0"/>
              <w:ind w:left="-108"/>
              <w:jc w:val="center"/>
              <w:rPr>
                <w:color w:val="000000" w:themeColor="text1"/>
              </w:rPr>
            </w:pPr>
          </w:p>
          <w:p w14:paraId="0F98D6BA" w14:textId="094F5CAA" w:rsidR="00482445" w:rsidRPr="00A600E8" w:rsidRDefault="00482445" w:rsidP="00482445">
            <w:pPr>
              <w:jc w:val="center"/>
              <w:rPr>
                <w:b/>
              </w:rPr>
            </w:pPr>
            <w:r w:rsidRPr="00A600E8">
              <w:rPr>
                <w:color w:val="000000" w:themeColor="text1"/>
              </w:rPr>
              <w:t>Улучшение редакции.</w:t>
            </w:r>
          </w:p>
        </w:tc>
        <w:tc>
          <w:tcPr>
            <w:tcW w:w="1701" w:type="dxa"/>
          </w:tcPr>
          <w:p w14:paraId="01BD5D00" w14:textId="77777777" w:rsidR="00482445" w:rsidRPr="00A600E8" w:rsidRDefault="00482445" w:rsidP="00482445">
            <w:pPr>
              <w:widowControl w:val="0"/>
              <w:jc w:val="both"/>
              <w:rPr>
                <w:rStyle w:val="normal-h"/>
                <w:i/>
                <w:color w:val="000000" w:themeColor="text1"/>
              </w:rPr>
            </w:pPr>
          </w:p>
          <w:p w14:paraId="75725C5B" w14:textId="77777777" w:rsidR="00482445" w:rsidRPr="00A600E8" w:rsidRDefault="00482445" w:rsidP="00482445">
            <w:pPr>
              <w:widowControl w:val="0"/>
              <w:jc w:val="both"/>
              <w:rPr>
                <w:rStyle w:val="normal-h"/>
                <w:b/>
                <w:color w:val="000000" w:themeColor="text1"/>
              </w:rPr>
            </w:pPr>
          </w:p>
        </w:tc>
      </w:tr>
      <w:tr w:rsidR="00482445" w:rsidRPr="00A600E8" w14:paraId="469B8AEF" w14:textId="77777777" w:rsidTr="00D80C2E">
        <w:tc>
          <w:tcPr>
            <w:tcW w:w="709" w:type="dxa"/>
          </w:tcPr>
          <w:p w14:paraId="0FF717A2"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68A526EA" w14:textId="77777777" w:rsidR="00482445" w:rsidRPr="00A600E8" w:rsidRDefault="00482445" w:rsidP="00482445">
            <w:pPr>
              <w:jc w:val="center"/>
            </w:pPr>
            <w:r w:rsidRPr="00A600E8">
              <w:t>Подпункт</w:t>
            </w:r>
          </w:p>
          <w:p w14:paraId="15525016" w14:textId="22D2BB52" w:rsidR="00482445" w:rsidRPr="00A600E8" w:rsidRDefault="00482445" w:rsidP="00482445">
            <w:pPr>
              <w:jc w:val="center"/>
            </w:pPr>
            <w:r w:rsidRPr="00A600E8">
              <w:t>145) пункта 6 статьи 1 проекта</w:t>
            </w:r>
          </w:p>
        </w:tc>
        <w:tc>
          <w:tcPr>
            <w:tcW w:w="2693" w:type="dxa"/>
            <w:shd w:val="clear" w:color="auto" w:fill="auto"/>
          </w:tcPr>
          <w:p w14:paraId="09690A3D"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388. Налогообложение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p w14:paraId="1DBA8AA6"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p w14:paraId="1865B688"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bookmarkStart w:id="2" w:name="z7264"/>
            <w:r w:rsidRPr="00A600E8">
              <w:rPr>
                <w:bCs/>
                <w:color w:val="000000"/>
                <w:spacing w:val="2"/>
                <w:bdr w:val="none" w:sz="0" w:space="0" w:color="auto" w:frame="1"/>
              </w:rPr>
              <w:t xml:space="preserve">3. Документами, подтверждающими обороты, облагаемые по нулевой ставке, при </w:t>
            </w:r>
            <w:r w:rsidRPr="00A600E8">
              <w:rPr>
                <w:bCs/>
                <w:color w:val="000000"/>
                <w:spacing w:val="2"/>
                <w:bdr w:val="none" w:sz="0" w:space="0" w:color="auto" w:frame="1"/>
              </w:rPr>
              <w:lastRenderedPageBreak/>
              <w:t>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являются:</w:t>
            </w:r>
          </w:p>
          <w:p w14:paraId="11184A0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bookmarkStart w:id="3" w:name="z7281"/>
            <w:bookmarkEnd w:id="2"/>
            <w:r w:rsidRPr="00A600E8">
              <w:rPr>
                <w:bCs/>
                <w:color w:val="000000"/>
                <w:spacing w:val="2"/>
                <w:bdr w:val="none" w:sz="0" w:space="0" w:color="auto" w:frame="1"/>
              </w:rPr>
              <w:t>…</w:t>
            </w:r>
          </w:p>
          <w:p w14:paraId="6BDD11C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4) заключение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подтверждающее факт осуществления рейса воздушным судном иностранной </w:t>
            </w:r>
            <w:r w:rsidRPr="00A600E8">
              <w:rPr>
                <w:bCs/>
                <w:color w:val="000000"/>
                <w:spacing w:val="2"/>
                <w:bdr w:val="none" w:sz="0" w:space="0" w:color="auto" w:frame="1"/>
              </w:rPr>
              <w:lastRenderedPageBreak/>
              <w:t>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p>
          <w:p w14:paraId="1B012A8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bookmarkStart w:id="4" w:name="z7282"/>
            <w:bookmarkEnd w:id="3"/>
            <w:r w:rsidRPr="00A600E8">
              <w:rPr>
                <w:bCs/>
                <w:color w:val="000000"/>
                <w:spacing w:val="2"/>
                <w:bdr w:val="none" w:sz="0" w:space="0" w:color="auto" w:frame="1"/>
              </w:rPr>
              <w:t xml:space="preserve">При этом заключение, предусмотренное настоящим подпунктом,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w:t>
            </w:r>
            <w:r w:rsidRPr="00A600E8">
              <w:rPr>
                <w:bCs/>
                <w:color w:val="000000"/>
                <w:spacing w:val="2"/>
                <w:bdr w:val="none" w:sz="0" w:space="0" w:color="auto" w:frame="1"/>
              </w:rPr>
              <w:lastRenderedPageBreak/>
              <w:t>законодательством Республики Казахстан не предусмотрены таможенное оформление и таможенный контроль.</w:t>
            </w:r>
          </w:p>
          <w:bookmarkEnd w:id="4"/>
          <w:p w14:paraId="11D7123E"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14:paraId="16C998D2" w14:textId="77777777" w:rsidR="00482445" w:rsidRPr="00A600E8" w:rsidRDefault="00482445" w:rsidP="00482445">
            <w:pPr>
              <w:spacing w:after="200"/>
              <w:ind w:firstLine="318"/>
              <w:contextualSpacing/>
              <w:jc w:val="both"/>
            </w:pPr>
            <w:r w:rsidRPr="00A600E8">
              <w:lastRenderedPageBreak/>
              <w:t>145)</w:t>
            </w:r>
            <w:r w:rsidRPr="00A600E8">
              <w:tab/>
              <w:t>подпункт 4) пункта 3 статьи 388 изложить в следующей редакции:</w:t>
            </w:r>
          </w:p>
          <w:p w14:paraId="0B733E2A" w14:textId="77777777" w:rsidR="00482445" w:rsidRPr="00A600E8" w:rsidRDefault="00482445" w:rsidP="00482445">
            <w:pPr>
              <w:spacing w:after="200"/>
              <w:ind w:firstLine="318"/>
              <w:contextualSpacing/>
              <w:jc w:val="both"/>
            </w:pPr>
            <w:r w:rsidRPr="00A600E8">
              <w:t>..,</w:t>
            </w:r>
          </w:p>
          <w:p w14:paraId="02E39B7C" w14:textId="1E963073" w:rsidR="00482445" w:rsidRPr="00A600E8" w:rsidRDefault="00482445" w:rsidP="00482445">
            <w:pPr>
              <w:spacing w:after="200"/>
              <w:ind w:firstLine="318"/>
              <w:contextualSpacing/>
              <w:jc w:val="both"/>
            </w:pPr>
            <w:r w:rsidRPr="00A600E8">
              <w:t xml:space="preserve">Положения </w:t>
            </w:r>
            <w:r w:rsidRPr="00A600E8">
              <w:rPr>
                <w:b/>
              </w:rPr>
              <w:t>подпункта 3) настоящего пункта</w:t>
            </w:r>
            <w:r w:rsidRPr="00A600E8">
              <w:t xml:space="preserve"> не распространяются на налогоплательщиков, использующих </w:t>
            </w:r>
            <w:r w:rsidRPr="00A600E8">
              <w:rPr>
                <w:b/>
              </w:rPr>
              <w:t>контрольные счета</w:t>
            </w:r>
            <w:r w:rsidRPr="00A600E8">
              <w:t xml:space="preserve"> в соответствии со статьей 433 настоящего Кодекса.»;</w:t>
            </w:r>
          </w:p>
        </w:tc>
        <w:tc>
          <w:tcPr>
            <w:tcW w:w="3260" w:type="dxa"/>
            <w:shd w:val="clear" w:color="auto" w:fill="auto"/>
          </w:tcPr>
          <w:p w14:paraId="02CD7FED" w14:textId="77777777" w:rsidR="00482445" w:rsidRPr="00A600E8" w:rsidRDefault="00482445" w:rsidP="00482445">
            <w:pPr>
              <w:ind w:firstLine="459"/>
              <w:jc w:val="both"/>
            </w:pPr>
            <w:r w:rsidRPr="00A600E8">
              <w:t>в подпункте 145) пункта 6 статьи 1 проекта:</w:t>
            </w:r>
          </w:p>
          <w:p w14:paraId="20B159E7" w14:textId="77777777" w:rsidR="00482445" w:rsidRPr="00A600E8" w:rsidRDefault="00482445" w:rsidP="00482445">
            <w:pPr>
              <w:ind w:firstLine="459"/>
              <w:jc w:val="both"/>
            </w:pPr>
          </w:p>
          <w:p w14:paraId="2BE6AE31" w14:textId="77777777" w:rsidR="00482445" w:rsidRPr="00A600E8" w:rsidRDefault="00482445" w:rsidP="00482445">
            <w:pPr>
              <w:ind w:firstLine="459"/>
              <w:jc w:val="both"/>
            </w:pPr>
          </w:p>
          <w:p w14:paraId="03FC5229" w14:textId="77777777" w:rsidR="00482445" w:rsidRPr="00A600E8" w:rsidRDefault="00482445" w:rsidP="00482445">
            <w:pPr>
              <w:jc w:val="both"/>
            </w:pPr>
          </w:p>
          <w:p w14:paraId="01E89AF5" w14:textId="77777777" w:rsidR="00482445" w:rsidRPr="00A600E8" w:rsidRDefault="00482445" w:rsidP="00482445">
            <w:pPr>
              <w:ind w:firstLine="459"/>
              <w:jc w:val="both"/>
            </w:pPr>
            <w:r w:rsidRPr="00A600E8">
              <w:t>в абзаце четвертом:</w:t>
            </w:r>
          </w:p>
          <w:p w14:paraId="538D54FC" w14:textId="77777777" w:rsidR="00482445" w:rsidRPr="00A600E8" w:rsidRDefault="00482445" w:rsidP="00482445">
            <w:pPr>
              <w:ind w:firstLine="459"/>
              <w:jc w:val="both"/>
            </w:pPr>
            <w:r w:rsidRPr="00A600E8">
              <w:t>слова «</w:t>
            </w:r>
            <w:r w:rsidRPr="00A600E8">
              <w:rPr>
                <w:b/>
              </w:rPr>
              <w:t>подпункта 3) настоящего пункта</w:t>
            </w:r>
            <w:r w:rsidRPr="00A600E8">
              <w:t>» заменить словами «</w:t>
            </w:r>
            <w:r w:rsidRPr="00A600E8">
              <w:rPr>
                <w:b/>
              </w:rPr>
              <w:t>настоящего подпункта</w:t>
            </w:r>
            <w:r w:rsidRPr="00A600E8">
              <w:t>»;</w:t>
            </w:r>
          </w:p>
          <w:p w14:paraId="7002394A" w14:textId="77777777" w:rsidR="00482445" w:rsidRPr="00A600E8" w:rsidRDefault="00482445" w:rsidP="00482445">
            <w:pPr>
              <w:ind w:firstLine="459"/>
              <w:jc w:val="both"/>
            </w:pPr>
            <w:r w:rsidRPr="00A600E8">
              <w:t>после слова «</w:t>
            </w:r>
            <w:r w:rsidRPr="00A600E8">
              <w:rPr>
                <w:b/>
              </w:rPr>
              <w:t>счета</w:t>
            </w:r>
            <w:r w:rsidRPr="00A600E8">
              <w:t>» дополнить словами «</w:t>
            </w:r>
            <w:r w:rsidRPr="00A600E8">
              <w:rPr>
                <w:b/>
              </w:rPr>
              <w:t>налога на добавленную стоимость</w:t>
            </w:r>
            <w:r w:rsidRPr="00A600E8">
              <w:t>»;</w:t>
            </w:r>
          </w:p>
          <w:p w14:paraId="70D0980B" w14:textId="77777777" w:rsidR="00482445" w:rsidRPr="00A600E8" w:rsidRDefault="00482445" w:rsidP="00482445">
            <w:pPr>
              <w:ind w:firstLine="459"/>
              <w:jc w:val="both"/>
            </w:pPr>
          </w:p>
        </w:tc>
        <w:tc>
          <w:tcPr>
            <w:tcW w:w="3119" w:type="dxa"/>
            <w:shd w:val="clear" w:color="auto" w:fill="auto"/>
          </w:tcPr>
          <w:p w14:paraId="205CB263" w14:textId="77777777" w:rsidR="00482445" w:rsidRPr="00A600E8" w:rsidRDefault="00482445" w:rsidP="00482445">
            <w:pPr>
              <w:jc w:val="both"/>
              <w:rPr>
                <w:b/>
              </w:rPr>
            </w:pPr>
            <w:r w:rsidRPr="00A600E8">
              <w:rPr>
                <w:b/>
              </w:rPr>
              <w:t>Отдел законодательства</w:t>
            </w:r>
          </w:p>
          <w:p w14:paraId="1F344606" w14:textId="77777777" w:rsidR="00482445" w:rsidRPr="00A600E8" w:rsidRDefault="00482445" w:rsidP="00482445">
            <w:pPr>
              <w:jc w:val="both"/>
            </w:pPr>
          </w:p>
          <w:p w14:paraId="336F27A7" w14:textId="77777777" w:rsidR="00482445" w:rsidRPr="00A600E8" w:rsidRDefault="00482445" w:rsidP="00482445">
            <w:pPr>
              <w:jc w:val="both"/>
            </w:pPr>
          </w:p>
          <w:p w14:paraId="1E733718" w14:textId="77777777" w:rsidR="00482445" w:rsidRPr="00A600E8" w:rsidRDefault="00482445" w:rsidP="00482445">
            <w:pPr>
              <w:jc w:val="both"/>
            </w:pPr>
          </w:p>
          <w:p w14:paraId="6E318DDA" w14:textId="77777777" w:rsidR="00482445" w:rsidRPr="00A600E8" w:rsidRDefault="00482445" w:rsidP="00482445">
            <w:pPr>
              <w:jc w:val="both"/>
            </w:pPr>
          </w:p>
          <w:p w14:paraId="0D65E074" w14:textId="7E1BE465" w:rsidR="00482445" w:rsidRPr="00A600E8" w:rsidRDefault="00482445" w:rsidP="00482445">
            <w:pPr>
              <w:jc w:val="center"/>
              <w:rPr>
                <w:b/>
              </w:rPr>
            </w:pPr>
            <w:r w:rsidRPr="00A600E8">
              <w:t>юридическая техника; уточнение редакции.</w:t>
            </w:r>
          </w:p>
        </w:tc>
        <w:tc>
          <w:tcPr>
            <w:tcW w:w="1701" w:type="dxa"/>
          </w:tcPr>
          <w:p w14:paraId="462A7702" w14:textId="77777777" w:rsidR="00482445" w:rsidRPr="00A600E8" w:rsidRDefault="00482445" w:rsidP="00482445">
            <w:pPr>
              <w:widowControl w:val="0"/>
              <w:jc w:val="both"/>
              <w:rPr>
                <w:color w:val="000000" w:themeColor="text1"/>
              </w:rPr>
            </w:pPr>
          </w:p>
          <w:p w14:paraId="6624507B" w14:textId="77777777" w:rsidR="00482445" w:rsidRPr="00A600E8" w:rsidRDefault="00482445" w:rsidP="00482445">
            <w:pPr>
              <w:widowControl w:val="0"/>
              <w:jc w:val="both"/>
              <w:rPr>
                <w:i/>
                <w:color w:val="000000" w:themeColor="text1"/>
              </w:rPr>
            </w:pPr>
          </w:p>
          <w:p w14:paraId="1A3066D6" w14:textId="77777777" w:rsidR="00482445" w:rsidRPr="00A600E8" w:rsidRDefault="00482445" w:rsidP="00482445">
            <w:pPr>
              <w:widowControl w:val="0"/>
              <w:jc w:val="both"/>
              <w:rPr>
                <w:i/>
                <w:color w:val="000000" w:themeColor="text1"/>
              </w:rPr>
            </w:pPr>
          </w:p>
          <w:p w14:paraId="4DE5E5A6" w14:textId="77777777" w:rsidR="00482445" w:rsidRPr="00A600E8" w:rsidRDefault="00482445" w:rsidP="00482445">
            <w:pPr>
              <w:widowControl w:val="0"/>
              <w:jc w:val="both"/>
              <w:rPr>
                <w:i/>
                <w:color w:val="000000" w:themeColor="text1"/>
              </w:rPr>
            </w:pPr>
          </w:p>
          <w:p w14:paraId="07A7FD35" w14:textId="77777777" w:rsidR="00482445" w:rsidRPr="00A600E8" w:rsidRDefault="00482445" w:rsidP="00482445">
            <w:pPr>
              <w:widowControl w:val="0"/>
              <w:jc w:val="both"/>
              <w:rPr>
                <w:i/>
                <w:color w:val="000000" w:themeColor="text1"/>
              </w:rPr>
            </w:pPr>
          </w:p>
          <w:p w14:paraId="52A97CF2" w14:textId="77777777" w:rsidR="00482445" w:rsidRPr="00A600E8" w:rsidRDefault="00482445" w:rsidP="00482445">
            <w:pPr>
              <w:widowControl w:val="0"/>
              <w:jc w:val="both"/>
              <w:rPr>
                <w:i/>
                <w:color w:val="000000" w:themeColor="text1"/>
              </w:rPr>
            </w:pPr>
          </w:p>
          <w:p w14:paraId="4B2B2D93" w14:textId="77777777" w:rsidR="00482445" w:rsidRPr="00A600E8" w:rsidRDefault="00482445" w:rsidP="00482445">
            <w:pPr>
              <w:widowControl w:val="0"/>
              <w:jc w:val="both"/>
              <w:rPr>
                <w:i/>
                <w:color w:val="000000" w:themeColor="text1"/>
              </w:rPr>
            </w:pPr>
          </w:p>
          <w:p w14:paraId="52803C30" w14:textId="77777777" w:rsidR="00482445" w:rsidRPr="00A600E8" w:rsidRDefault="00482445" w:rsidP="00482445">
            <w:pPr>
              <w:widowControl w:val="0"/>
              <w:jc w:val="both"/>
              <w:rPr>
                <w:i/>
                <w:color w:val="000000" w:themeColor="text1"/>
              </w:rPr>
            </w:pPr>
          </w:p>
          <w:p w14:paraId="1C91EAD6" w14:textId="77777777" w:rsidR="00482445" w:rsidRPr="00A600E8" w:rsidRDefault="00482445" w:rsidP="00482445">
            <w:pPr>
              <w:widowControl w:val="0"/>
              <w:jc w:val="both"/>
              <w:rPr>
                <w:i/>
                <w:color w:val="000000" w:themeColor="text1"/>
              </w:rPr>
            </w:pPr>
          </w:p>
          <w:p w14:paraId="24EACEB6" w14:textId="77777777" w:rsidR="00482445" w:rsidRPr="00A600E8" w:rsidRDefault="00482445" w:rsidP="00482445">
            <w:pPr>
              <w:widowControl w:val="0"/>
              <w:jc w:val="both"/>
              <w:rPr>
                <w:i/>
                <w:color w:val="000000" w:themeColor="text1"/>
              </w:rPr>
            </w:pPr>
          </w:p>
          <w:p w14:paraId="5F08F415" w14:textId="77777777" w:rsidR="00482445" w:rsidRPr="00A600E8" w:rsidRDefault="00482445" w:rsidP="00482445">
            <w:pPr>
              <w:widowControl w:val="0"/>
              <w:jc w:val="both"/>
              <w:rPr>
                <w:i/>
                <w:color w:val="000000" w:themeColor="text1"/>
              </w:rPr>
            </w:pPr>
          </w:p>
          <w:p w14:paraId="7588ACE8" w14:textId="77777777" w:rsidR="00482445" w:rsidRPr="00A600E8" w:rsidRDefault="00482445" w:rsidP="00482445">
            <w:pPr>
              <w:widowControl w:val="0"/>
              <w:jc w:val="both"/>
              <w:rPr>
                <w:i/>
                <w:color w:val="000000" w:themeColor="text1"/>
              </w:rPr>
            </w:pPr>
          </w:p>
          <w:p w14:paraId="175E33F9" w14:textId="77777777" w:rsidR="00482445" w:rsidRPr="00A600E8" w:rsidRDefault="00482445" w:rsidP="00482445">
            <w:pPr>
              <w:widowControl w:val="0"/>
              <w:jc w:val="both"/>
              <w:rPr>
                <w:i/>
                <w:color w:val="000000" w:themeColor="text1"/>
              </w:rPr>
            </w:pPr>
          </w:p>
          <w:p w14:paraId="13FC9C52" w14:textId="77777777" w:rsidR="00482445" w:rsidRPr="00A600E8" w:rsidRDefault="00482445" w:rsidP="00482445">
            <w:pPr>
              <w:widowControl w:val="0"/>
              <w:jc w:val="both"/>
              <w:rPr>
                <w:i/>
                <w:color w:val="000000" w:themeColor="text1"/>
              </w:rPr>
            </w:pPr>
          </w:p>
          <w:p w14:paraId="5D05A67E" w14:textId="77777777" w:rsidR="00482445" w:rsidRPr="00A600E8" w:rsidRDefault="00482445" w:rsidP="00482445">
            <w:pPr>
              <w:widowControl w:val="0"/>
              <w:jc w:val="both"/>
              <w:rPr>
                <w:i/>
                <w:color w:val="000000" w:themeColor="text1"/>
              </w:rPr>
            </w:pPr>
          </w:p>
          <w:p w14:paraId="3CD10C29" w14:textId="77777777" w:rsidR="00482445" w:rsidRPr="00A600E8" w:rsidRDefault="00482445" w:rsidP="00482445">
            <w:pPr>
              <w:widowControl w:val="0"/>
              <w:jc w:val="both"/>
              <w:rPr>
                <w:i/>
                <w:color w:val="000000" w:themeColor="text1"/>
              </w:rPr>
            </w:pPr>
          </w:p>
          <w:p w14:paraId="3ACC5950" w14:textId="77777777" w:rsidR="00482445" w:rsidRPr="00A600E8" w:rsidRDefault="00482445" w:rsidP="00482445">
            <w:pPr>
              <w:widowControl w:val="0"/>
              <w:jc w:val="both"/>
              <w:rPr>
                <w:i/>
                <w:color w:val="000000" w:themeColor="text1"/>
              </w:rPr>
            </w:pPr>
          </w:p>
          <w:p w14:paraId="4C8B126D" w14:textId="77777777" w:rsidR="00482445" w:rsidRPr="00A600E8" w:rsidRDefault="00482445" w:rsidP="00482445">
            <w:pPr>
              <w:widowControl w:val="0"/>
              <w:jc w:val="both"/>
              <w:rPr>
                <w:i/>
                <w:color w:val="000000" w:themeColor="text1"/>
              </w:rPr>
            </w:pPr>
          </w:p>
          <w:p w14:paraId="0E4EBA90" w14:textId="77777777" w:rsidR="00482445" w:rsidRPr="00A600E8" w:rsidRDefault="00482445" w:rsidP="00482445">
            <w:pPr>
              <w:widowControl w:val="0"/>
              <w:jc w:val="both"/>
              <w:rPr>
                <w:i/>
                <w:color w:val="000000" w:themeColor="text1"/>
              </w:rPr>
            </w:pPr>
          </w:p>
          <w:p w14:paraId="7D57ED6B" w14:textId="77777777" w:rsidR="00482445" w:rsidRPr="00A600E8" w:rsidRDefault="00482445" w:rsidP="00482445">
            <w:pPr>
              <w:widowControl w:val="0"/>
              <w:jc w:val="both"/>
              <w:rPr>
                <w:i/>
                <w:color w:val="000000" w:themeColor="text1"/>
              </w:rPr>
            </w:pPr>
          </w:p>
          <w:p w14:paraId="313C0A2C" w14:textId="77777777" w:rsidR="00482445" w:rsidRPr="00A600E8" w:rsidRDefault="00482445" w:rsidP="00482445">
            <w:pPr>
              <w:widowControl w:val="0"/>
              <w:jc w:val="both"/>
              <w:rPr>
                <w:i/>
                <w:color w:val="000000" w:themeColor="text1"/>
              </w:rPr>
            </w:pPr>
          </w:p>
          <w:p w14:paraId="675F0DD4" w14:textId="77777777" w:rsidR="00482445" w:rsidRPr="00A600E8" w:rsidRDefault="00482445" w:rsidP="00482445">
            <w:pPr>
              <w:widowControl w:val="0"/>
              <w:jc w:val="both"/>
              <w:rPr>
                <w:i/>
                <w:color w:val="000000" w:themeColor="text1"/>
              </w:rPr>
            </w:pPr>
          </w:p>
          <w:p w14:paraId="44A261AC" w14:textId="77777777" w:rsidR="00482445" w:rsidRPr="00A600E8" w:rsidRDefault="00482445" w:rsidP="00482445">
            <w:pPr>
              <w:widowControl w:val="0"/>
              <w:jc w:val="both"/>
              <w:rPr>
                <w:i/>
                <w:color w:val="000000" w:themeColor="text1"/>
              </w:rPr>
            </w:pPr>
          </w:p>
          <w:p w14:paraId="2489CD4A" w14:textId="77777777" w:rsidR="00482445" w:rsidRPr="00A600E8" w:rsidRDefault="00482445" w:rsidP="00482445">
            <w:pPr>
              <w:widowControl w:val="0"/>
              <w:jc w:val="both"/>
              <w:rPr>
                <w:i/>
                <w:color w:val="000000" w:themeColor="text1"/>
              </w:rPr>
            </w:pPr>
          </w:p>
          <w:p w14:paraId="55956680" w14:textId="77777777" w:rsidR="00482445" w:rsidRPr="00A600E8" w:rsidRDefault="00482445" w:rsidP="00482445">
            <w:pPr>
              <w:widowControl w:val="0"/>
              <w:jc w:val="both"/>
              <w:rPr>
                <w:i/>
                <w:color w:val="000000" w:themeColor="text1"/>
              </w:rPr>
            </w:pPr>
          </w:p>
          <w:p w14:paraId="5F8A1570" w14:textId="77777777" w:rsidR="00482445" w:rsidRPr="00A600E8" w:rsidRDefault="00482445" w:rsidP="00482445">
            <w:pPr>
              <w:widowControl w:val="0"/>
              <w:jc w:val="both"/>
              <w:rPr>
                <w:i/>
                <w:color w:val="000000" w:themeColor="text1"/>
              </w:rPr>
            </w:pPr>
          </w:p>
          <w:p w14:paraId="4F655AD4" w14:textId="77777777" w:rsidR="00482445" w:rsidRPr="00A600E8" w:rsidRDefault="00482445" w:rsidP="00482445">
            <w:pPr>
              <w:widowControl w:val="0"/>
              <w:jc w:val="both"/>
              <w:rPr>
                <w:i/>
                <w:color w:val="000000" w:themeColor="text1"/>
              </w:rPr>
            </w:pPr>
          </w:p>
          <w:p w14:paraId="7E5A5B7E" w14:textId="77777777" w:rsidR="00482445" w:rsidRPr="00A600E8" w:rsidRDefault="00482445" w:rsidP="00482445">
            <w:pPr>
              <w:widowControl w:val="0"/>
              <w:jc w:val="both"/>
              <w:rPr>
                <w:i/>
                <w:color w:val="000000" w:themeColor="text1"/>
              </w:rPr>
            </w:pPr>
          </w:p>
          <w:p w14:paraId="6B74E0DD" w14:textId="77777777" w:rsidR="00482445" w:rsidRPr="00A600E8" w:rsidRDefault="00482445" w:rsidP="00482445">
            <w:pPr>
              <w:widowControl w:val="0"/>
              <w:jc w:val="both"/>
              <w:rPr>
                <w:i/>
                <w:color w:val="000000" w:themeColor="text1"/>
              </w:rPr>
            </w:pPr>
          </w:p>
          <w:p w14:paraId="7DE3744B" w14:textId="77777777" w:rsidR="00482445" w:rsidRPr="00A600E8" w:rsidRDefault="00482445" w:rsidP="00482445">
            <w:pPr>
              <w:widowControl w:val="0"/>
              <w:jc w:val="both"/>
              <w:rPr>
                <w:i/>
                <w:color w:val="000000" w:themeColor="text1"/>
              </w:rPr>
            </w:pPr>
          </w:p>
          <w:p w14:paraId="19F164BF" w14:textId="77777777" w:rsidR="00482445" w:rsidRPr="00A600E8" w:rsidRDefault="00482445" w:rsidP="00482445">
            <w:pPr>
              <w:widowControl w:val="0"/>
              <w:jc w:val="both"/>
              <w:rPr>
                <w:i/>
                <w:color w:val="000000" w:themeColor="text1"/>
              </w:rPr>
            </w:pPr>
          </w:p>
          <w:p w14:paraId="5CB2C4D5" w14:textId="77777777" w:rsidR="00482445" w:rsidRPr="00A600E8" w:rsidRDefault="00482445" w:rsidP="00482445">
            <w:pPr>
              <w:widowControl w:val="0"/>
              <w:jc w:val="both"/>
              <w:rPr>
                <w:i/>
                <w:color w:val="000000" w:themeColor="text1"/>
              </w:rPr>
            </w:pPr>
          </w:p>
          <w:p w14:paraId="51360A3A" w14:textId="77777777" w:rsidR="00482445" w:rsidRPr="00A600E8" w:rsidRDefault="00482445" w:rsidP="00482445">
            <w:pPr>
              <w:widowControl w:val="0"/>
              <w:jc w:val="both"/>
              <w:rPr>
                <w:i/>
                <w:color w:val="000000" w:themeColor="text1"/>
              </w:rPr>
            </w:pPr>
          </w:p>
          <w:p w14:paraId="21332DA9" w14:textId="77777777" w:rsidR="00482445" w:rsidRPr="00A600E8" w:rsidRDefault="00482445" w:rsidP="00482445">
            <w:pPr>
              <w:widowControl w:val="0"/>
              <w:jc w:val="both"/>
              <w:rPr>
                <w:i/>
                <w:color w:val="000000" w:themeColor="text1"/>
              </w:rPr>
            </w:pPr>
          </w:p>
          <w:p w14:paraId="436B7706" w14:textId="77777777" w:rsidR="00482445" w:rsidRPr="00A600E8" w:rsidRDefault="00482445" w:rsidP="00482445">
            <w:pPr>
              <w:widowControl w:val="0"/>
              <w:jc w:val="both"/>
              <w:rPr>
                <w:i/>
                <w:color w:val="000000" w:themeColor="text1"/>
              </w:rPr>
            </w:pPr>
          </w:p>
          <w:p w14:paraId="0CC1F7BA" w14:textId="77777777" w:rsidR="00482445" w:rsidRPr="00A600E8" w:rsidRDefault="00482445" w:rsidP="00482445">
            <w:pPr>
              <w:widowControl w:val="0"/>
              <w:jc w:val="both"/>
              <w:rPr>
                <w:i/>
                <w:color w:val="000000" w:themeColor="text1"/>
              </w:rPr>
            </w:pPr>
          </w:p>
          <w:p w14:paraId="0849462F" w14:textId="77777777" w:rsidR="00482445" w:rsidRPr="00A600E8" w:rsidRDefault="00482445" w:rsidP="00482445">
            <w:pPr>
              <w:widowControl w:val="0"/>
              <w:jc w:val="both"/>
              <w:rPr>
                <w:i/>
                <w:color w:val="000000" w:themeColor="text1"/>
              </w:rPr>
            </w:pPr>
          </w:p>
          <w:p w14:paraId="4E2C3C8B" w14:textId="77777777" w:rsidR="00482445" w:rsidRPr="00A600E8" w:rsidRDefault="00482445" w:rsidP="00482445">
            <w:pPr>
              <w:widowControl w:val="0"/>
              <w:jc w:val="both"/>
              <w:rPr>
                <w:rStyle w:val="normal-h"/>
                <w:b/>
                <w:i/>
                <w:color w:val="000000" w:themeColor="text1"/>
              </w:rPr>
            </w:pPr>
          </w:p>
          <w:p w14:paraId="18606F53" w14:textId="77777777" w:rsidR="00482445" w:rsidRPr="00A600E8" w:rsidRDefault="00482445" w:rsidP="00482445">
            <w:pPr>
              <w:widowControl w:val="0"/>
              <w:jc w:val="both"/>
              <w:rPr>
                <w:rStyle w:val="normal-h"/>
                <w:b/>
                <w:color w:val="000000" w:themeColor="text1"/>
              </w:rPr>
            </w:pPr>
          </w:p>
        </w:tc>
      </w:tr>
      <w:tr w:rsidR="00482445" w:rsidRPr="00A600E8" w14:paraId="4880FADC" w14:textId="77777777" w:rsidTr="00D80C2E">
        <w:tc>
          <w:tcPr>
            <w:tcW w:w="709" w:type="dxa"/>
          </w:tcPr>
          <w:p w14:paraId="5AEFBDE8" w14:textId="5F247645"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121B84C1" w14:textId="77777777" w:rsidR="00482445" w:rsidRPr="00A600E8" w:rsidRDefault="00482445" w:rsidP="00482445">
            <w:pPr>
              <w:jc w:val="center"/>
            </w:pPr>
            <w:r w:rsidRPr="00A600E8">
              <w:t>Подпункт</w:t>
            </w:r>
          </w:p>
          <w:p w14:paraId="3A554745" w14:textId="44C094F0" w:rsidR="00482445" w:rsidRPr="00A600E8" w:rsidRDefault="00482445" w:rsidP="00482445">
            <w:pPr>
              <w:jc w:val="center"/>
            </w:pPr>
            <w:r w:rsidRPr="00A600E8">
              <w:t>145) пункта 6 статьи 1 проекта</w:t>
            </w:r>
          </w:p>
        </w:tc>
        <w:tc>
          <w:tcPr>
            <w:tcW w:w="2693" w:type="dxa"/>
            <w:shd w:val="clear" w:color="auto" w:fill="auto"/>
          </w:tcPr>
          <w:p w14:paraId="2B1E9733"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388. Налогообложение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p w14:paraId="4F9B5B77"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p w14:paraId="1610B93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3. Документами, подтверждающими обороты, облагаемые по нулевой ставке, при реализации горюче-смазочных материалов, осуществляемой аэропортами при заправке воздушных </w:t>
            </w:r>
            <w:r w:rsidRPr="00A600E8">
              <w:rPr>
                <w:bCs/>
                <w:color w:val="000000"/>
                <w:spacing w:val="2"/>
                <w:bdr w:val="none" w:sz="0" w:space="0" w:color="auto" w:frame="1"/>
              </w:rPr>
              <w:lastRenderedPageBreak/>
              <w:t>судов иностранных авиакомпаний, выполняющих международные полеты, международные воздушные перевозки, являются:</w:t>
            </w:r>
          </w:p>
          <w:p w14:paraId="1A9DB29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2EDA301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4) заключение служащего уполномоченной организации в сфере гражданской авиации, </w:t>
            </w:r>
            <w:r w:rsidRPr="00A600E8">
              <w:rPr>
                <w:b/>
                <w:bCs/>
                <w:color w:val="000000"/>
                <w:spacing w:val="2"/>
                <w:bdr w:val="none" w:sz="0" w:space="0" w:color="auto" w:frame="1"/>
              </w:rPr>
              <w:t>участвующего в проведении тематической проверки по подтверждению достоверности сумм налога на добавленную стоимость, предъявленных к возврату</w:t>
            </w:r>
            <w:r w:rsidRPr="00A600E8">
              <w:rPr>
                <w:bCs/>
                <w:color w:val="000000"/>
                <w:spacing w:val="2"/>
                <w:bdr w:val="none" w:sz="0" w:space="0" w:color="auto" w:frame="1"/>
              </w:rPr>
              <w:t>, подтверждающее факт осуществления рейса воздушным судном иностранной авиакомпании и количество реализованных горюче-</w:t>
            </w:r>
            <w:r w:rsidRPr="00A600E8">
              <w:rPr>
                <w:bCs/>
                <w:color w:val="000000"/>
                <w:spacing w:val="2"/>
                <w:bdr w:val="none" w:sz="0" w:space="0" w:color="auto" w:frame="1"/>
              </w:rPr>
              <w:lastRenderedPageBreak/>
              <w:t>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p>
          <w:p w14:paraId="0374A4C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При этом заключение, предусмотренное настоящим подпунктом,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w:t>
            </w:r>
            <w:r w:rsidRPr="00A600E8">
              <w:rPr>
                <w:bCs/>
                <w:color w:val="000000"/>
                <w:spacing w:val="2"/>
                <w:bdr w:val="none" w:sz="0" w:space="0" w:color="auto" w:frame="1"/>
              </w:rPr>
              <w:lastRenderedPageBreak/>
              <w:t>таможенное оформление и таможенный контроль.</w:t>
            </w:r>
          </w:p>
          <w:p w14:paraId="749C01AC"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14:paraId="2CE20A69" w14:textId="77777777" w:rsidR="00482445" w:rsidRPr="00A600E8" w:rsidRDefault="00482445" w:rsidP="00482445">
            <w:pPr>
              <w:spacing w:after="200"/>
              <w:ind w:firstLine="318"/>
              <w:contextualSpacing/>
              <w:jc w:val="both"/>
            </w:pPr>
            <w:r w:rsidRPr="00A600E8">
              <w:lastRenderedPageBreak/>
              <w:t>145)</w:t>
            </w:r>
            <w:r w:rsidRPr="00A600E8">
              <w:tab/>
              <w:t>подпункт 4) пункта 3 статьи 388 изложить в следующей редакции:</w:t>
            </w:r>
          </w:p>
          <w:p w14:paraId="76B626BF" w14:textId="77777777" w:rsidR="00482445" w:rsidRPr="00A600E8" w:rsidRDefault="00482445" w:rsidP="00482445">
            <w:pPr>
              <w:spacing w:after="200"/>
              <w:ind w:firstLine="318"/>
              <w:contextualSpacing/>
              <w:jc w:val="both"/>
            </w:pPr>
            <w:r w:rsidRPr="00A600E8">
              <w:t xml:space="preserve">«4) заключение служащего уполномоченной организации в сфере гражданской </w:t>
            </w:r>
            <w:r w:rsidRPr="00A600E8">
              <w:rPr>
                <w:b/>
              </w:rPr>
              <w:t>авиации, подтверждающее</w:t>
            </w:r>
            <w:r w:rsidRPr="00A600E8">
              <w:t xml:space="preserve">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p>
          <w:p w14:paraId="44F96DF7" w14:textId="77777777" w:rsidR="00482445" w:rsidRPr="00A600E8" w:rsidRDefault="00482445" w:rsidP="00482445">
            <w:pPr>
              <w:spacing w:after="200"/>
              <w:ind w:firstLine="318"/>
              <w:contextualSpacing/>
              <w:jc w:val="both"/>
            </w:pPr>
            <w:r w:rsidRPr="00A600E8">
              <w:lastRenderedPageBreak/>
              <w:t>При этом заключение, предусмотренное настоящим подпунктом,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таможенное оформление и таможенный контроль.</w:t>
            </w:r>
          </w:p>
          <w:p w14:paraId="1FF91AFF" w14:textId="2FFC6AE2" w:rsidR="00482445" w:rsidRPr="00A600E8" w:rsidRDefault="00482445" w:rsidP="00482445">
            <w:pPr>
              <w:spacing w:after="200"/>
              <w:ind w:firstLine="318"/>
              <w:contextualSpacing/>
              <w:jc w:val="both"/>
            </w:pPr>
            <w:r w:rsidRPr="00A600E8">
              <w:rPr>
                <w:b/>
              </w:rPr>
              <w:t>Положения подпункта 3) настоящего пункта не распространяются на налогоплательщиков, использующих контрольные счета в соответствии со статьей 433 настоящего Кодекса.»;</w:t>
            </w:r>
          </w:p>
        </w:tc>
        <w:tc>
          <w:tcPr>
            <w:tcW w:w="3260" w:type="dxa"/>
            <w:shd w:val="clear" w:color="auto" w:fill="auto"/>
          </w:tcPr>
          <w:p w14:paraId="019D24E4" w14:textId="77777777" w:rsidR="00482445" w:rsidRPr="00A600E8" w:rsidRDefault="00482445" w:rsidP="00482445">
            <w:pPr>
              <w:ind w:firstLine="459"/>
              <w:jc w:val="both"/>
              <w:rPr>
                <w:b/>
              </w:rPr>
            </w:pPr>
            <w:r w:rsidRPr="00A600E8">
              <w:rPr>
                <w:b/>
              </w:rPr>
              <w:lastRenderedPageBreak/>
              <w:t>подпункт 145) пункта 6 статьи 1 проекта исключить;</w:t>
            </w:r>
          </w:p>
          <w:p w14:paraId="049CE891" w14:textId="77777777" w:rsidR="00482445" w:rsidRPr="00A600E8" w:rsidRDefault="00482445" w:rsidP="00482445">
            <w:pPr>
              <w:ind w:firstLine="459"/>
              <w:jc w:val="both"/>
            </w:pPr>
          </w:p>
          <w:p w14:paraId="1292BCD3" w14:textId="77777777" w:rsidR="00482445" w:rsidRPr="00A600E8" w:rsidRDefault="00482445" w:rsidP="00482445">
            <w:pPr>
              <w:ind w:firstLine="459"/>
              <w:jc w:val="both"/>
            </w:pPr>
          </w:p>
          <w:p w14:paraId="2262A7D4" w14:textId="77777777" w:rsidR="00482445" w:rsidRPr="00A600E8" w:rsidRDefault="00482445" w:rsidP="00482445">
            <w:pPr>
              <w:ind w:firstLine="459"/>
              <w:jc w:val="both"/>
            </w:pPr>
          </w:p>
          <w:p w14:paraId="3DCD3AED" w14:textId="77777777" w:rsidR="00482445" w:rsidRPr="00A600E8" w:rsidRDefault="00482445" w:rsidP="00482445">
            <w:pPr>
              <w:ind w:firstLine="459"/>
              <w:jc w:val="both"/>
            </w:pPr>
          </w:p>
          <w:p w14:paraId="055A6A05" w14:textId="77777777" w:rsidR="00482445" w:rsidRPr="00A600E8" w:rsidRDefault="00482445" w:rsidP="00482445">
            <w:pPr>
              <w:ind w:firstLine="459"/>
              <w:jc w:val="both"/>
            </w:pPr>
          </w:p>
          <w:p w14:paraId="78A20613" w14:textId="77777777" w:rsidR="00482445" w:rsidRPr="00A600E8" w:rsidRDefault="00482445" w:rsidP="00482445">
            <w:pPr>
              <w:ind w:firstLine="459"/>
              <w:jc w:val="both"/>
            </w:pPr>
          </w:p>
          <w:p w14:paraId="7ACFF2F2" w14:textId="77777777" w:rsidR="00482445" w:rsidRPr="00A600E8" w:rsidRDefault="00482445" w:rsidP="00482445">
            <w:pPr>
              <w:ind w:firstLine="459"/>
              <w:jc w:val="both"/>
            </w:pPr>
          </w:p>
          <w:p w14:paraId="16A82B6C" w14:textId="77777777" w:rsidR="00482445" w:rsidRPr="00A600E8" w:rsidRDefault="00482445" w:rsidP="00482445">
            <w:pPr>
              <w:ind w:firstLine="459"/>
              <w:jc w:val="both"/>
            </w:pPr>
          </w:p>
          <w:p w14:paraId="4C968B4D" w14:textId="77777777" w:rsidR="00482445" w:rsidRPr="00A600E8" w:rsidRDefault="00482445" w:rsidP="00482445">
            <w:pPr>
              <w:ind w:firstLine="459"/>
              <w:jc w:val="both"/>
            </w:pPr>
          </w:p>
          <w:p w14:paraId="466AE43C" w14:textId="77777777" w:rsidR="00482445" w:rsidRPr="00A600E8" w:rsidRDefault="00482445" w:rsidP="00482445">
            <w:pPr>
              <w:ind w:firstLine="459"/>
              <w:jc w:val="both"/>
            </w:pPr>
          </w:p>
          <w:p w14:paraId="0DC2B4C8" w14:textId="77777777" w:rsidR="00482445" w:rsidRPr="00A600E8" w:rsidRDefault="00482445" w:rsidP="00482445">
            <w:pPr>
              <w:ind w:firstLine="459"/>
              <w:jc w:val="both"/>
            </w:pPr>
          </w:p>
          <w:p w14:paraId="019E0E1D" w14:textId="77777777" w:rsidR="00482445" w:rsidRPr="00A600E8" w:rsidRDefault="00482445" w:rsidP="00482445">
            <w:pPr>
              <w:ind w:firstLine="459"/>
              <w:jc w:val="both"/>
            </w:pPr>
          </w:p>
          <w:p w14:paraId="27901D84" w14:textId="77777777" w:rsidR="00482445" w:rsidRPr="00A600E8" w:rsidRDefault="00482445" w:rsidP="00482445">
            <w:pPr>
              <w:ind w:firstLine="459"/>
              <w:jc w:val="both"/>
            </w:pPr>
          </w:p>
          <w:p w14:paraId="5EC92685" w14:textId="77777777" w:rsidR="00482445" w:rsidRPr="00A600E8" w:rsidRDefault="00482445" w:rsidP="00482445">
            <w:pPr>
              <w:ind w:firstLine="459"/>
              <w:jc w:val="both"/>
            </w:pPr>
          </w:p>
          <w:p w14:paraId="65D7B24A" w14:textId="77777777" w:rsidR="00482445" w:rsidRPr="00A600E8" w:rsidRDefault="00482445" w:rsidP="00482445">
            <w:pPr>
              <w:ind w:firstLine="459"/>
              <w:jc w:val="both"/>
            </w:pPr>
          </w:p>
          <w:p w14:paraId="1EDFADAE" w14:textId="77777777" w:rsidR="00482445" w:rsidRPr="00A600E8" w:rsidRDefault="00482445" w:rsidP="00482445">
            <w:pPr>
              <w:ind w:firstLine="459"/>
              <w:jc w:val="both"/>
            </w:pPr>
          </w:p>
          <w:p w14:paraId="0616BC2A" w14:textId="77777777" w:rsidR="00482445" w:rsidRPr="00A600E8" w:rsidRDefault="00482445" w:rsidP="00482445">
            <w:pPr>
              <w:ind w:firstLine="459"/>
              <w:jc w:val="both"/>
            </w:pPr>
          </w:p>
          <w:p w14:paraId="313D4377" w14:textId="77777777" w:rsidR="00482445" w:rsidRPr="00A600E8" w:rsidRDefault="00482445" w:rsidP="00482445">
            <w:pPr>
              <w:ind w:firstLine="459"/>
              <w:jc w:val="both"/>
            </w:pPr>
          </w:p>
          <w:p w14:paraId="16520C84" w14:textId="77777777" w:rsidR="00482445" w:rsidRPr="00A600E8" w:rsidRDefault="00482445" w:rsidP="00482445">
            <w:pPr>
              <w:ind w:firstLine="459"/>
              <w:jc w:val="both"/>
            </w:pPr>
          </w:p>
          <w:p w14:paraId="64B6E716" w14:textId="77777777" w:rsidR="00482445" w:rsidRPr="00A600E8" w:rsidRDefault="00482445" w:rsidP="00482445">
            <w:pPr>
              <w:ind w:firstLine="459"/>
              <w:jc w:val="both"/>
            </w:pPr>
          </w:p>
          <w:p w14:paraId="57CC2D9A" w14:textId="77777777" w:rsidR="00482445" w:rsidRPr="00A600E8" w:rsidRDefault="00482445" w:rsidP="00482445">
            <w:pPr>
              <w:ind w:firstLine="459"/>
              <w:jc w:val="both"/>
            </w:pPr>
          </w:p>
          <w:p w14:paraId="4EFE5B64" w14:textId="77777777" w:rsidR="00482445" w:rsidRPr="00A600E8" w:rsidRDefault="00482445" w:rsidP="00482445">
            <w:pPr>
              <w:ind w:firstLine="459"/>
              <w:jc w:val="both"/>
            </w:pPr>
          </w:p>
          <w:p w14:paraId="328D77B0" w14:textId="77777777" w:rsidR="00482445" w:rsidRPr="00A600E8" w:rsidRDefault="00482445" w:rsidP="00482445">
            <w:pPr>
              <w:ind w:firstLine="459"/>
              <w:jc w:val="both"/>
            </w:pPr>
          </w:p>
        </w:tc>
        <w:tc>
          <w:tcPr>
            <w:tcW w:w="3119" w:type="dxa"/>
            <w:shd w:val="clear" w:color="auto" w:fill="auto"/>
          </w:tcPr>
          <w:p w14:paraId="0F04DB21" w14:textId="77777777" w:rsidR="00482445" w:rsidRPr="00A600E8" w:rsidRDefault="00482445" w:rsidP="00482445">
            <w:pPr>
              <w:jc w:val="center"/>
              <w:rPr>
                <w:b/>
              </w:rPr>
            </w:pPr>
            <w:r w:rsidRPr="00A600E8">
              <w:rPr>
                <w:b/>
              </w:rPr>
              <w:lastRenderedPageBreak/>
              <w:t>Депутат</w:t>
            </w:r>
          </w:p>
          <w:p w14:paraId="4857459F" w14:textId="77777777" w:rsidR="00482445" w:rsidRPr="00A600E8" w:rsidRDefault="00482445" w:rsidP="00482445">
            <w:pPr>
              <w:jc w:val="center"/>
              <w:rPr>
                <w:b/>
              </w:rPr>
            </w:pPr>
            <w:r w:rsidRPr="00A600E8">
              <w:rPr>
                <w:b/>
              </w:rPr>
              <w:t>С. Симонов</w:t>
            </w:r>
          </w:p>
          <w:p w14:paraId="2636F85C" w14:textId="77777777" w:rsidR="00482445" w:rsidRPr="00A600E8" w:rsidRDefault="00482445" w:rsidP="00482445">
            <w:pPr>
              <w:rPr>
                <w:b/>
              </w:rPr>
            </w:pPr>
          </w:p>
          <w:p w14:paraId="25E2AC5A" w14:textId="77777777" w:rsidR="00482445" w:rsidRPr="00A600E8" w:rsidRDefault="00482445" w:rsidP="00482445">
            <w:pPr>
              <w:widowControl w:val="0"/>
              <w:ind w:firstLine="219"/>
              <w:jc w:val="both"/>
            </w:pPr>
            <w:r w:rsidRPr="00A600E8">
              <w:t>В соответствии с пунктом 6 статьи 433 Налогового кодекса возврат суммы превышения НДС производится на основании требования о возврате, указанного в декларации по НДС без проведения налоговой проверки. При этом согласно пункту 5 указанной статьи подтверждение достоверности суммы превышения НДС, производится на основании данных, имеющихся в информационных системах налоговых органов.</w:t>
            </w:r>
          </w:p>
          <w:p w14:paraId="03FAC4C0" w14:textId="77777777" w:rsidR="00482445" w:rsidRPr="00A600E8" w:rsidRDefault="00482445" w:rsidP="00482445">
            <w:pPr>
              <w:widowControl w:val="0"/>
              <w:ind w:firstLine="219"/>
              <w:jc w:val="both"/>
            </w:pPr>
            <w:r w:rsidRPr="00A600E8">
              <w:t xml:space="preserve">Таким образом нормы статьи 433 Налогового кодекса предусматривают возврат превышения НДС с </w:t>
            </w:r>
            <w:r w:rsidRPr="00A600E8">
              <w:lastRenderedPageBreak/>
              <w:t>использованием только тех сведений, которые имеются в информационных системах. Соответственно сведения, которые отсутствуют в информационных системах не учитываются при подтверждении превышения НДС.</w:t>
            </w:r>
          </w:p>
          <w:p w14:paraId="465ABB3D" w14:textId="77777777" w:rsidR="00482445" w:rsidRPr="00A600E8" w:rsidRDefault="00482445" w:rsidP="00482445">
            <w:pPr>
              <w:widowControl w:val="0"/>
              <w:ind w:firstLine="219"/>
              <w:jc w:val="both"/>
            </w:pPr>
            <w:r w:rsidRPr="00A600E8">
              <w:t>Исходя из изложенного отсутствует необходимость дополнительно прописывать исключения.</w:t>
            </w:r>
          </w:p>
          <w:p w14:paraId="21CDE38F" w14:textId="77777777" w:rsidR="00482445" w:rsidRPr="00A600E8" w:rsidRDefault="00482445" w:rsidP="00482445">
            <w:pPr>
              <w:jc w:val="both"/>
              <w:rPr>
                <w:b/>
              </w:rPr>
            </w:pPr>
            <w:r w:rsidRPr="00A600E8">
              <w:t>Поправки в статью 388 исключить из законопроекта.</w:t>
            </w:r>
          </w:p>
          <w:p w14:paraId="729FBAF7" w14:textId="77777777" w:rsidR="00482445" w:rsidRPr="00A600E8" w:rsidRDefault="00482445" w:rsidP="00482445">
            <w:pPr>
              <w:jc w:val="center"/>
              <w:rPr>
                <w:b/>
              </w:rPr>
            </w:pPr>
          </w:p>
          <w:p w14:paraId="74D483A6" w14:textId="77777777" w:rsidR="00482445" w:rsidRPr="00A600E8" w:rsidRDefault="00482445" w:rsidP="00482445">
            <w:pPr>
              <w:jc w:val="center"/>
              <w:rPr>
                <w:b/>
              </w:rPr>
            </w:pPr>
          </w:p>
          <w:p w14:paraId="17CB6321" w14:textId="77777777" w:rsidR="00482445" w:rsidRPr="00A600E8" w:rsidRDefault="00482445" w:rsidP="00482445">
            <w:pPr>
              <w:jc w:val="center"/>
              <w:rPr>
                <w:b/>
              </w:rPr>
            </w:pPr>
          </w:p>
          <w:p w14:paraId="70A6AB26" w14:textId="77777777" w:rsidR="00482445" w:rsidRPr="00A600E8" w:rsidRDefault="00482445" w:rsidP="00482445">
            <w:pPr>
              <w:jc w:val="center"/>
            </w:pPr>
          </w:p>
          <w:p w14:paraId="4500B98E" w14:textId="77777777" w:rsidR="00482445" w:rsidRPr="00A600E8" w:rsidRDefault="00482445" w:rsidP="00482445">
            <w:pPr>
              <w:jc w:val="both"/>
            </w:pPr>
          </w:p>
          <w:p w14:paraId="47DB5407" w14:textId="77777777" w:rsidR="00482445" w:rsidRPr="00A600E8" w:rsidRDefault="00482445" w:rsidP="00482445">
            <w:pPr>
              <w:jc w:val="both"/>
            </w:pPr>
          </w:p>
          <w:p w14:paraId="44336968" w14:textId="77777777" w:rsidR="00482445" w:rsidRPr="00A600E8" w:rsidRDefault="00482445" w:rsidP="00482445">
            <w:pPr>
              <w:jc w:val="both"/>
            </w:pPr>
          </w:p>
          <w:p w14:paraId="035FA4F5" w14:textId="77777777" w:rsidR="00482445" w:rsidRPr="00A600E8" w:rsidRDefault="00482445" w:rsidP="00482445">
            <w:pPr>
              <w:jc w:val="both"/>
            </w:pPr>
          </w:p>
          <w:p w14:paraId="07480D3F" w14:textId="77777777" w:rsidR="00482445" w:rsidRPr="00A600E8" w:rsidRDefault="00482445" w:rsidP="00482445">
            <w:pPr>
              <w:jc w:val="both"/>
            </w:pPr>
          </w:p>
          <w:p w14:paraId="7230CCE0" w14:textId="77777777" w:rsidR="00482445" w:rsidRPr="00A600E8" w:rsidRDefault="00482445" w:rsidP="00482445">
            <w:pPr>
              <w:jc w:val="both"/>
            </w:pPr>
          </w:p>
          <w:p w14:paraId="5530A6E8" w14:textId="77777777" w:rsidR="00482445" w:rsidRPr="00A600E8" w:rsidRDefault="00482445" w:rsidP="00482445">
            <w:pPr>
              <w:jc w:val="both"/>
            </w:pPr>
          </w:p>
          <w:p w14:paraId="46800419" w14:textId="77777777" w:rsidR="00482445" w:rsidRPr="00A600E8" w:rsidRDefault="00482445" w:rsidP="00482445">
            <w:pPr>
              <w:jc w:val="both"/>
            </w:pPr>
          </w:p>
          <w:p w14:paraId="382A098D" w14:textId="77777777" w:rsidR="00482445" w:rsidRPr="00A600E8" w:rsidRDefault="00482445" w:rsidP="00482445">
            <w:pPr>
              <w:jc w:val="both"/>
            </w:pPr>
          </w:p>
          <w:p w14:paraId="3FBD313A" w14:textId="77777777" w:rsidR="00482445" w:rsidRPr="00A600E8" w:rsidRDefault="00482445" w:rsidP="00482445">
            <w:pPr>
              <w:jc w:val="both"/>
            </w:pPr>
          </w:p>
          <w:p w14:paraId="58165117" w14:textId="77777777" w:rsidR="00482445" w:rsidRPr="00A600E8" w:rsidRDefault="00482445" w:rsidP="00482445">
            <w:pPr>
              <w:jc w:val="both"/>
            </w:pPr>
          </w:p>
          <w:p w14:paraId="6B31C315" w14:textId="77777777" w:rsidR="00482445" w:rsidRPr="00A600E8" w:rsidRDefault="00482445" w:rsidP="00482445">
            <w:pPr>
              <w:jc w:val="both"/>
            </w:pPr>
          </w:p>
          <w:p w14:paraId="6F15F3C3" w14:textId="77777777" w:rsidR="00482445" w:rsidRPr="00A600E8" w:rsidRDefault="00482445" w:rsidP="00482445">
            <w:pPr>
              <w:jc w:val="both"/>
            </w:pPr>
          </w:p>
          <w:p w14:paraId="383578DA" w14:textId="77777777" w:rsidR="00482445" w:rsidRPr="00A600E8" w:rsidRDefault="00482445" w:rsidP="00482445">
            <w:pPr>
              <w:jc w:val="both"/>
            </w:pPr>
          </w:p>
          <w:p w14:paraId="766A0428" w14:textId="77777777" w:rsidR="00482445" w:rsidRPr="00A600E8" w:rsidRDefault="00482445" w:rsidP="00482445">
            <w:pPr>
              <w:jc w:val="both"/>
            </w:pPr>
          </w:p>
          <w:p w14:paraId="5C2E5EE0" w14:textId="77777777" w:rsidR="00482445" w:rsidRPr="00A600E8" w:rsidRDefault="00482445" w:rsidP="00482445">
            <w:pPr>
              <w:jc w:val="both"/>
            </w:pPr>
          </w:p>
          <w:p w14:paraId="79FAAA63" w14:textId="77777777" w:rsidR="00482445" w:rsidRPr="00A600E8" w:rsidRDefault="00482445" w:rsidP="00482445">
            <w:pPr>
              <w:jc w:val="both"/>
            </w:pPr>
          </w:p>
          <w:p w14:paraId="20679133" w14:textId="77777777" w:rsidR="00482445" w:rsidRPr="00A600E8" w:rsidRDefault="00482445" w:rsidP="00482445">
            <w:pPr>
              <w:jc w:val="both"/>
            </w:pPr>
          </w:p>
          <w:p w14:paraId="403A2778" w14:textId="77777777" w:rsidR="00482445" w:rsidRPr="00A600E8" w:rsidRDefault="00482445" w:rsidP="00482445">
            <w:pPr>
              <w:jc w:val="both"/>
            </w:pPr>
          </w:p>
          <w:p w14:paraId="12090D8C" w14:textId="77777777" w:rsidR="00482445" w:rsidRPr="00A600E8" w:rsidRDefault="00482445" w:rsidP="00482445">
            <w:pPr>
              <w:jc w:val="both"/>
            </w:pPr>
          </w:p>
          <w:p w14:paraId="00597D5E" w14:textId="77777777" w:rsidR="00482445" w:rsidRPr="00A600E8" w:rsidRDefault="00482445" w:rsidP="00482445">
            <w:pPr>
              <w:jc w:val="both"/>
            </w:pPr>
          </w:p>
          <w:p w14:paraId="042B39E5" w14:textId="77777777" w:rsidR="00482445" w:rsidRPr="00A600E8" w:rsidRDefault="00482445" w:rsidP="00482445">
            <w:pPr>
              <w:jc w:val="both"/>
            </w:pPr>
          </w:p>
          <w:p w14:paraId="0958C942" w14:textId="77777777" w:rsidR="00482445" w:rsidRPr="00A600E8" w:rsidRDefault="00482445" w:rsidP="00482445">
            <w:pPr>
              <w:jc w:val="both"/>
            </w:pPr>
          </w:p>
          <w:p w14:paraId="2E2D9A44" w14:textId="77777777" w:rsidR="00482445" w:rsidRPr="00A600E8" w:rsidRDefault="00482445" w:rsidP="00482445">
            <w:pPr>
              <w:jc w:val="both"/>
            </w:pPr>
          </w:p>
          <w:p w14:paraId="2683F996" w14:textId="77777777" w:rsidR="00482445" w:rsidRPr="00A600E8" w:rsidRDefault="00482445" w:rsidP="00482445">
            <w:pPr>
              <w:jc w:val="both"/>
            </w:pPr>
          </w:p>
          <w:p w14:paraId="300AA747" w14:textId="77777777" w:rsidR="00482445" w:rsidRPr="00A600E8" w:rsidRDefault="00482445" w:rsidP="00482445">
            <w:pPr>
              <w:jc w:val="both"/>
            </w:pPr>
          </w:p>
          <w:p w14:paraId="23C01E55" w14:textId="77777777" w:rsidR="00482445" w:rsidRPr="00A600E8" w:rsidRDefault="00482445" w:rsidP="00482445">
            <w:pPr>
              <w:jc w:val="both"/>
            </w:pPr>
          </w:p>
          <w:p w14:paraId="1C58624F" w14:textId="77777777" w:rsidR="00482445" w:rsidRPr="00A600E8" w:rsidRDefault="00482445" w:rsidP="00482445">
            <w:pPr>
              <w:jc w:val="both"/>
            </w:pPr>
          </w:p>
          <w:p w14:paraId="05C02E1B" w14:textId="77777777" w:rsidR="00482445" w:rsidRPr="00A600E8" w:rsidRDefault="00482445" w:rsidP="00482445">
            <w:pPr>
              <w:jc w:val="both"/>
            </w:pPr>
          </w:p>
          <w:p w14:paraId="38B582E2" w14:textId="77777777" w:rsidR="00482445" w:rsidRPr="00A600E8" w:rsidRDefault="00482445" w:rsidP="00482445">
            <w:pPr>
              <w:jc w:val="both"/>
            </w:pPr>
          </w:p>
          <w:p w14:paraId="266AFBB8" w14:textId="77777777" w:rsidR="00482445" w:rsidRPr="00A600E8" w:rsidRDefault="00482445" w:rsidP="00482445">
            <w:pPr>
              <w:jc w:val="both"/>
            </w:pPr>
          </w:p>
          <w:p w14:paraId="71479B4E" w14:textId="77777777" w:rsidR="00482445" w:rsidRPr="00A600E8" w:rsidRDefault="00482445" w:rsidP="00482445">
            <w:pPr>
              <w:jc w:val="both"/>
            </w:pPr>
          </w:p>
          <w:p w14:paraId="631DFAE4" w14:textId="77777777" w:rsidR="00482445" w:rsidRPr="00A600E8" w:rsidRDefault="00482445" w:rsidP="00482445">
            <w:pPr>
              <w:jc w:val="both"/>
            </w:pPr>
          </w:p>
          <w:p w14:paraId="102EEAE7" w14:textId="77777777" w:rsidR="00482445" w:rsidRPr="00A600E8" w:rsidRDefault="00482445" w:rsidP="00482445">
            <w:pPr>
              <w:jc w:val="both"/>
            </w:pPr>
          </w:p>
          <w:p w14:paraId="72F64CDF" w14:textId="77777777" w:rsidR="00482445" w:rsidRPr="00A600E8" w:rsidRDefault="00482445" w:rsidP="00482445">
            <w:pPr>
              <w:jc w:val="both"/>
            </w:pPr>
          </w:p>
          <w:p w14:paraId="7835669D" w14:textId="77777777" w:rsidR="00482445" w:rsidRPr="00A600E8" w:rsidRDefault="00482445" w:rsidP="00482445">
            <w:pPr>
              <w:jc w:val="center"/>
              <w:rPr>
                <w:b/>
              </w:rPr>
            </w:pPr>
          </w:p>
        </w:tc>
        <w:tc>
          <w:tcPr>
            <w:tcW w:w="1701" w:type="dxa"/>
          </w:tcPr>
          <w:p w14:paraId="2C3A9BC3" w14:textId="77777777" w:rsidR="00482445" w:rsidRPr="00A600E8" w:rsidRDefault="00482445" w:rsidP="00482445">
            <w:pPr>
              <w:widowControl w:val="0"/>
              <w:jc w:val="both"/>
              <w:rPr>
                <w:rStyle w:val="normal-h"/>
                <w:b/>
                <w:color w:val="000000" w:themeColor="text1"/>
              </w:rPr>
            </w:pPr>
          </w:p>
          <w:p w14:paraId="5F7662E0" w14:textId="77777777" w:rsidR="00482445" w:rsidRPr="00A600E8" w:rsidRDefault="00482445" w:rsidP="00482445">
            <w:pPr>
              <w:widowControl w:val="0"/>
              <w:jc w:val="both"/>
              <w:rPr>
                <w:rStyle w:val="normal-h"/>
                <w:b/>
                <w:color w:val="000000" w:themeColor="text1"/>
              </w:rPr>
            </w:pPr>
          </w:p>
          <w:p w14:paraId="5B1D52BE" w14:textId="750F52BF" w:rsidR="00482445" w:rsidRPr="00A600E8" w:rsidRDefault="001D1139" w:rsidP="00482445">
            <w:pPr>
              <w:widowControl w:val="0"/>
              <w:jc w:val="both"/>
              <w:rPr>
                <w:i/>
                <w:color w:val="000000" w:themeColor="text1"/>
              </w:rPr>
            </w:pPr>
            <w:r w:rsidRPr="00A600E8">
              <w:rPr>
                <w:rStyle w:val="normal-h"/>
                <w:b/>
              </w:rPr>
              <w:t>+++</w:t>
            </w:r>
          </w:p>
          <w:p w14:paraId="0EFC173F" w14:textId="77777777" w:rsidR="00482445" w:rsidRPr="00A600E8" w:rsidRDefault="00482445" w:rsidP="00482445">
            <w:pPr>
              <w:widowControl w:val="0"/>
              <w:jc w:val="both"/>
              <w:rPr>
                <w:i/>
                <w:color w:val="000000" w:themeColor="text1"/>
              </w:rPr>
            </w:pPr>
          </w:p>
          <w:p w14:paraId="781485A7" w14:textId="77777777" w:rsidR="00482445" w:rsidRPr="00A600E8" w:rsidRDefault="00482445" w:rsidP="00482445">
            <w:pPr>
              <w:widowControl w:val="0"/>
              <w:jc w:val="both"/>
              <w:rPr>
                <w:i/>
                <w:color w:val="000000" w:themeColor="text1"/>
              </w:rPr>
            </w:pPr>
          </w:p>
          <w:p w14:paraId="46585998" w14:textId="77777777" w:rsidR="00482445" w:rsidRPr="00A600E8" w:rsidRDefault="00482445" w:rsidP="00482445">
            <w:pPr>
              <w:widowControl w:val="0"/>
              <w:jc w:val="both"/>
              <w:rPr>
                <w:i/>
                <w:color w:val="000000" w:themeColor="text1"/>
              </w:rPr>
            </w:pPr>
          </w:p>
          <w:p w14:paraId="4671F4DC" w14:textId="77777777" w:rsidR="00482445" w:rsidRPr="00A600E8" w:rsidRDefault="00482445" w:rsidP="00482445">
            <w:pPr>
              <w:widowControl w:val="0"/>
              <w:jc w:val="both"/>
              <w:rPr>
                <w:i/>
                <w:color w:val="000000" w:themeColor="text1"/>
              </w:rPr>
            </w:pPr>
          </w:p>
          <w:p w14:paraId="1CCB7131" w14:textId="77777777" w:rsidR="00482445" w:rsidRPr="00A600E8" w:rsidRDefault="00482445" w:rsidP="00482445">
            <w:pPr>
              <w:widowControl w:val="0"/>
              <w:jc w:val="both"/>
              <w:rPr>
                <w:i/>
                <w:color w:val="000000" w:themeColor="text1"/>
              </w:rPr>
            </w:pPr>
          </w:p>
          <w:p w14:paraId="43C23367" w14:textId="77777777" w:rsidR="00482445" w:rsidRPr="00A600E8" w:rsidRDefault="00482445" w:rsidP="00482445">
            <w:pPr>
              <w:widowControl w:val="0"/>
              <w:jc w:val="both"/>
              <w:rPr>
                <w:i/>
                <w:color w:val="000000" w:themeColor="text1"/>
              </w:rPr>
            </w:pPr>
          </w:p>
          <w:p w14:paraId="0C3ABEA7" w14:textId="77777777" w:rsidR="00482445" w:rsidRPr="00A600E8" w:rsidRDefault="00482445" w:rsidP="00482445">
            <w:pPr>
              <w:widowControl w:val="0"/>
              <w:jc w:val="both"/>
              <w:rPr>
                <w:i/>
                <w:color w:val="000000" w:themeColor="text1"/>
              </w:rPr>
            </w:pPr>
          </w:p>
          <w:p w14:paraId="44B0C40A" w14:textId="77777777" w:rsidR="00482445" w:rsidRPr="00A600E8" w:rsidRDefault="00482445" w:rsidP="00482445">
            <w:pPr>
              <w:widowControl w:val="0"/>
              <w:jc w:val="both"/>
              <w:rPr>
                <w:i/>
                <w:color w:val="000000" w:themeColor="text1"/>
              </w:rPr>
            </w:pPr>
          </w:p>
          <w:p w14:paraId="4C5D9663" w14:textId="77777777" w:rsidR="00482445" w:rsidRPr="00A600E8" w:rsidRDefault="00482445" w:rsidP="00482445">
            <w:pPr>
              <w:widowControl w:val="0"/>
              <w:jc w:val="both"/>
              <w:rPr>
                <w:i/>
                <w:color w:val="000000" w:themeColor="text1"/>
              </w:rPr>
            </w:pPr>
          </w:p>
          <w:p w14:paraId="3D5F3D3D" w14:textId="77777777" w:rsidR="00482445" w:rsidRPr="00A600E8" w:rsidRDefault="00482445" w:rsidP="00482445">
            <w:pPr>
              <w:widowControl w:val="0"/>
              <w:jc w:val="both"/>
              <w:rPr>
                <w:i/>
                <w:color w:val="000000" w:themeColor="text1"/>
              </w:rPr>
            </w:pPr>
          </w:p>
          <w:p w14:paraId="09BD2EDF" w14:textId="77777777" w:rsidR="00482445" w:rsidRPr="00A600E8" w:rsidRDefault="00482445" w:rsidP="00482445">
            <w:pPr>
              <w:widowControl w:val="0"/>
              <w:jc w:val="both"/>
              <w:rPr>
                <w:i/>
                <w:color w:val="000000" w:themeColor="text1"/>
              </w:rPr>
            </w:pPr>
          </w:p>
          <w:p w14:paraId="39BBCF18" w14:textId="77777777" w:rsidR="00482445" w:rsidRPr="00A600E8" w:rsidRDefault="00482445" w:rsidP="00482445">
            <w:pPr>
              <w:widowControl w:val="0"/>
              <w:jc w:val="both"/>
              <w:rPr>
                <w:i/>
                <w:color w:val="000000" w:themeColor="text1"/>
              </w:rPr>
            </w:pPr>
          </w:p>
          <w:p w14:paraId="75049A64" w14:textId="77777777" w:rsidR="00482445" w:rsidRPr="00A600E8" w:rsidRDefault="00482445" w:rsidP="00482445">
            <w:pPr>
              <w:widowControl w:val="0"/>
              <w:jc w:val="both"/>
              <w:rPr>
                <w:i/>
                <w:color w:val="000000" w:themeColor="text1"/>
              </w:rPr>
            </w:pPr>
          </w:p>
          <w:p w14:paraId="4CA3E3E4" w14:textId="77777777" w:rsidR="00482445" w:rsidRPr="00A600E8" w:rsidRDefault="00482445" w:rsidP="00482445">
            <w:pPr>
              <w:widowControl w:val="0"/>
              <w:jc w:val="both"/>
              <w:rPr>
                <w:i/>
                <w:color w:val="000000" w:themeColor="text1"/>
              </w:rPr>
            </w:pPr>
          </w:p>
          <w:p w14:paraId="466A7B84" w14:textId="77777777" w:rsidR="00482445" w:rsidRPr="00A600E8" w:rsidRDefault="00482445" w:rsidP="00482445">
            <w:pPr>
              <w:widowControl w:val="0"/>
              <w:jc w:val="both"/>
              <w:rPr>
                <w:i/>
                <w:color w:val="000000" w:themeColor="text1"/>
              </w:rPr>
            </w:pPr>
          </w:p>
          <w:p w14:paraId="7E11610C" w14:textId="77777777" w:rsidR="00482445" w:rsidRPr="00A600E8" w:rsidRDefault="00482445" w:rsidP="00482445">
            <w:pPr>
              <w:widowControl w:val="0"/>
              <w:jc w:val="both"/>
              <w:rPr>
                <w:i/>
                <w:color w:val="000000" w:themeColor="text1"/>
              </w:rPr>
            </w:pPr>
          </w:p>
          <w:p w14:paraId="7BC5115A" w14:textId="77777777" w:rsidR="00482445" w:rsidRPr="00A600E8" w:rsidRDefault="00482445" w:rsidP="00482445">
            <w:pPr>
              <w:widowControl w:val="0"/>
              <w:jc w:val="both"/>
              <w:rPr>
                <w:i/>
                <w:color w:val="000000" w:themeColor="text1"/>
              </w:rPr>
            </w:pPr>
          </w:p>
          <w:p w14:paraId="52379D9C" w14:textId="77777777" w:rsidR="00482445" w:rsidRPr="00A600E8" w:rsidRDefault="00482445" w:rsidP="00482445">
            <w:pPr>
              <w:widowControl w:val="0"/>
              <w:jc w:val="both"/>
              <w:rPr>
                <w:i/>
                <w:color w:val="000000" w:themeColor="text1"/>
              </w:rPr>
            </w:pPr>
          </w:p>
          <w:p w14:paraId="3AA64383" w14:textId="77777777" w:rsidR="00482445" w:rsidRPr="00A600E8" w:rsidRDefault="00482445" w:rsidP="00482445">
            <w:pPr>
              <w:widowControl w:val="0"/>
              <w:jc w:val="both"/>
              <w:rPr>
                <w:i/>
                <w:color w:val="000000" w:themeColor="text1"/>
              </w:rPr>
            </w:pPr>
          </w:p>
          <w:p w14:paraId="1778CA44" w14:textId="77777777" w:rsidR="00482445" w:rsidRPr="00A600E8" w:rsidRDefault="00482445" w:rsidP="00482445">
            <w:pPr>
              <w:widowControl w:val="0"/>
              <w:jc w:val="both"/>
              <w:rPr>
                <w:i/>
                <w:color w:val="000000" w:themeColor="text1"/>
              </w:rPr>
            </w:pPr>
          </w:p>
          <w:p w14:paraId="0FF445BC" w14:textId="77777777" w:rsidR="00482445" w:rsidRPr="00A600E8" w:rsidRDefault="00482445" w:rsidP="00482445">
            <w:pPr>
              <w:widowControl w:val="0"/>
              <w:jc w:val="both"/>
              <w:rPr>
                <w:i/>
                <w:color w:val="000000" w:themeColor="text1"/>
              </w:rPr>
            </w:pPr>
          </w:p>
          <w:p w14:paraId="2923E529" w14:textId="77777777" w:rsidR="00482445" w:rsidRPr="00A600E8" w:rsidRDefault="00482445" w:rsidP="00482445">
            <w:pPr>
              <w:widowControl w:val="0"/>
              <w:jc w:val="both"/>
              <w:rPr>
                <w:i/>
                <w:color w:val="000000" w:themeColor="text1"/>
              </w:rPr>
            </w:pPr>
          </w:p>
          <w:p w14:paraId="611B21A5" w14:textId="77777777" w:rsidR="00482445" w:rsidRPr="00A600E8" w:rsidRDefault="00482445" w:rsidP="00482445">
            <w:pPr>
              <w:widowControl w:val="0"/>
              <w:jc w:val="both"/>
              <w:rPr>
                <w:i/>
                <w:color w:val="000000" w:themeColor="text1"/>
              </w:rPr>
            </w:pPr>
          </w:p>
          <w:p w14:paraId="68E6A948" w14:textId="77777777" w:rsidR="00482445" w:rsidRPr="00A600E8" w:rsidRDefault="00482445" w:rsidP="00482445">
            <w:pPr>
              <w:widowControl w:val="0"/>
              <w:jc w:val="both"/>
              <w:rPr>
                <w:i/>
                <w:color w:val="000000" w:themeColor="text1"/>
              </w:rPr>
            </w:pPr>
          </w:p>
          <w:p w14:paraId="73F91009" w14:textId="77777777" w:rsidR="00482445" w:rsidRPr="00A600E8" w:rsidRDefault="00482445" w:rsidP="00482445">
            <w:pPr>
              <w:widowControl w:val="0"/>
              <w:jc w:val="both"/>
              <w:rPr>
                <w:i/>
                <w:color w:val="000000" w:themeColor="text1"/>
              </w:rPr>
            </w:pPr>
          </w:p>
          <w:p w14:paraId="34E92427" w14:textId="77777777" w:rsidR="00482445" w:rsidRPr="00A600E8" w:rsidRDefault="00482445" w:rsidP="00482445">
            <w:pPr>
              <w:widowControl w:val="0"/>
              <w:jc w:val="both"/>
              <w:rPr>
                <w:i/>
                <w:color w:val="000000" w:themeColor="text1"/>
              </w:rPr>
            </w:pPr>
          </w:p>
          <w:p w14:paraId="6F1CC1CF" w14:textId="77777777" w:rsidR="00482445" w:rsidRPr="00A600E8" w:rsidRDefault="00482445" w:rsidP="00482445">
            <w:pPr>
              <w:widowControl w:val="0"/>
              <w:jc w:val="both"/>
              <w:rPr>
                <w:i/>
                <w:color w:val="000000" w:themeColor="text1"/>
              </w:rPr>
            </w:pPr>
          </w:p>
          <w:p w14:paraId="3D4413A4" w14:textId="77777777" w:rsidR="00482445" w:rsidRPr="00A600E8" w:rsidRDefault="00482445" w:rsidP="00482445">
            <w:pPr>
              <w:widowControl w:val="0"/>
              <w:jc w:val="both"/>
              <w:rPr>
                <w:i/>
                <w:color w:val="000000" w:themeColor="text1"/>
              </w:rPr>
            </w:pPr>
          </w:p>
          <w:p w14:paraId="77B254B7" w14:textId="77777777" w:rsidR="00482445" w:rsidRPr="00A600E8" w:rsidRDefault="00482445" w:rsidP="00482445">
            <w:pPr>
              <w:widowControl w:val="0"/>
              <w:jc w:val="both"/>
              <w:rPr>
                <w:i/>
                <w:color w:val="000000" w:themeColor="text1"/>
              </w:rPr>
            </w:pPr>
          </w:p>
          <w:p w14:paraId="0F68DE07" w14:textId="77777777" w:rsidR="00482445" w:rsidRPr="00A600E8" w:rsidRDefault="00482445" w:rsidP="00482445">
            <w:pPr>
              <w:widowControl w:val="0"/>
              <w:jc w:val="both"/>
              <w:rPr>
                <w:i/>
                <w:color w:val="000000" w:themeColor="text1"/>
              </w:rPr>
            </w:pPr>
          </w:p>
          <w:p w14:paraId="451A7B99" w14:textId="77777777" w:rsidR="00482445" w:rsidRPr="00A600E8" w:rsidRDefault="00482445" w:rsidP="00482445">
            <w:pPr>
              <w:widowControl w:val="0"/>
              <w:jc w:val="both"/>
              <w:rPr>
                <w:i/>
                <w:color w:val="000000" w:themeColor="text1"/>
              </w:rPr>
            </w:pPr>
          </w:p>
          <w:p w14:paraId="24047A3F" w14:textId="77777777" w:rsidR="00482445" w:rsidRPr="00A600E8" w:rsidRDefault="00482445" w:rsidP="00482445">
            <w:pPr>
              <w:widowControl w:val="0"/>
              <w:jc w:val="both"/>
              <w:rPr>
                <w:i/>
                <w:color w:val="000000" w:themeColor="text1"/>
              </w:rPr>
            </w:pPr>
          </w:p>
          <w:p w14:paraId="5AD2784F" w14:textId="77777777" w:rsidR="00482445" w:rsidRPr="00A600E8" w:rsidRDefault="00482445" w:rsidP="00482445">
            <w:pPr>
              <w:widowControl w:val="0"/>
              <w:jc w:val="both"/>
              <w:rPr>
                <w:i/>
                <w:color w:val="000000" w:themeColor="text1"/>
              </w:rPr>
            </w:pPr>
          </w:p>
          <w:p w14:paraId="575E5C18" w14:textId="77777777" w:rsidR="00482445" w:rsidRPr="00A600E8" w:rsidRDefault="00482445" w:rsidP="00482445">
            <w:pPr>
              <w:widowControl w:val="0"/>
              <w:jc w:val="both"/>
              <w:rPr>
                <w:i/>
                <w:color w:val="000000" w:themeColor="text1"/>
              </w:rPr>
            </w:pPr>
          </w:p>
          <w:p w14:paraId="59FFE60D" w14:textId="77777777" w:rsidR="00482445" w:rsidRPr="00A600E8" w:rsidRDefault="00482445" w:rsidP="00482445">
            <w:pPr>
              <w:widowControl w:val="0"/>
              <w:jc w:val="both"/>
              <w:rPr>
                <w:i/>
                <w:color w:val="000000" w:themeColor="text1"/>
              </w:rPr>
            </w:pPr>
          </w:p>
          <w:p w14:paraId="492958B0" w14:textId="77777777" w:rsidR="00482445" w:rsidRPr="00A600E8" w:rsidRDefault="00482445" w:rsidP="00482445">
            <w:pPr>
              <w:widowControl w:val="0"/>
              <w:jc w:val="both"/>
              <w:rPr>
                <w:rStyle w:val="normal-h"/>
                <w:b/>
                <w:i/>
                <w:color w:val="000000" w:themeColor="text1"/>
              </w:rPr>
            </w:pPr>
          </w:p>
          <w:p w14:paraId="33AE8069" w14:textId="77777777" w:rsidR="00482445" w:rsidRPr="00A600E8" w:rsidRDefault="00482445" w:rsidP="00482445">
            <w:pPr>
              <w:widowControl w:val="0"/>
              <w:jc w:val="both"/>
              <w:rPr>
                <w:rStyle w:val="normal-h"/>
                <w:b/>
                <w:color w:val="000000" w:themeColor="text1"/>
              </w:rPr>
            </w:pPr>
          </w:p>
        </w:tc>
      </w:tr>
      <w:tr w:rsidR="00482445" w:rsidRPr="00A600E8" w14:paraId="247F5F99" w14:textId="77777777" w:rsidTr="00D80C2E">
        <w:tc>
          <w:tcPr>
            <w:tcW w:w="709" w:type="dxa"/>
          </w:tcPr>
          <w:p w14:paraId="7867AD6D"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3C75170C" w14:textId="77777777" w:rsidR="00482445" w:rsidRPr="00A600E8" w:rsidRDefault="00482445" w:rsidP="00482445">
            <w:pPr>
              <w:jc w:val="center"/>
            </w:pPr>
          </w:p>
        </w:tc>
        <w:tc>
          <w:tcPr>
            <w:tcW w:w="2693" w:type="dxa"/>
            <w:shd w:val="clear" w:color="auto" w:fill="auto"/>
          </w:tcPr>
          <w:p w14:paraId="1471EC05" w14:textId="77777777" w:rsidR="00482445" w:rsidRPr="00A600E8" w:rsidRDefault="00482445" w:rsidP="00482445">
            <w:pPr>
              <w:pStyle w:val="a6"/>
              <w:shd w:val="clear" w:color="auto" w:fill="FFFFFF"/>
              <w:spacing w:before="0" w:beforeAutospacing="0" w:after="0" w:afterAutospacing="0" w:line="285" w:lineRule="atLeast"/>
              <w:jc w:val="both"/>
              <w:textAlignment w:val="baseline"/>
              <w:rPr>
                <w:color w:val="000000"/>
                <w:spacing w:val="2"/>
              </w:rPr>
            </w:pPr>
            <w:r w:rsidRPr="00A600E8">
              <w:rPr>
                <w:b/>
                <w:bCs/>
                <w:color w:val="000000"/>
                <w:spacing w:val="2"/>
                <w:bdr w:val="none" w:sz="0" w:space="0" w:color="auto" w:frame="1"/>
              </w:rPr>
              <w:t>Статья 394. Обороты по реализации товаров, работ, услуг, освобожденные от налога на добавленную стоимость</w:t>
            </w:r>
          </w:p>
          <w:p w14:paraId="260EAB9A" w14:textId="77777777" w:rsidR="00482445" w:rsidRPr="00A600E8" w:rsidRDefault="00482445" w:rsidP="00482445">
            <w:pPr>
              <w:pStyle w:val="a6"/>
              <w:shd w:val="clear" w:color="auto" w:fill="FFFFFF"/>
              <w:spacing w:before="0" w:beforeAutospacing="0" w:after="360" w:afterAutospacing="0" w:line="285" w:lineRule="atLeast"/>
              <w:jc w:val="both"/>
              <w:textAlignment w:val="baseline"/>
              <w:rPr>
                <w:color w:val="000000"/>
                <w:spacing w:val="2"/>
              </w:rPr>
            </w:pPr>
            <w:r w:rsidRPr="00A600E8">
              <w:rPr>
                <w:color w:val="000000"/>
                <w:spacing w:val="2"/>
              </w:rPr>
              <w:t>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14:paraId="763665F3" w14:textId="54E5291D" w:rsidR="00482445" w:rsidRPr="00A600E8" w:rsidRDefault="00482445" w:rsidP="00482445">
            <w:pPr>
              <w:pStyle w:val="a6"/>
              <w:shd w:val="clear" w:color="auto" w:fill="FFFFFF"/>
              <w:spacing w:before="0" w:beforeAutospacing="0" w:after="360" w:afterAutospacing="0" w:line="285" w:lineRule="atLeast"/>
              <w:jc w:val="both"/>
              <w:textAlignment w:val="baseline"/>
              <w:rPr>
                <w:color w:val="000000"/>
                <w:spacing w:val="2"/>
              </w:rPr>
            </w:pPr>
            <w:r w:rsidRPr="00A600E8">
              <w:rPr>
                <w:color w:val="000000"/>
                <w:spacing w:val="2"/>
              </w:rPr>
              <w:t>…</w:t>
            </w:r>
          </w:p>
          <w:p w14:paraId="6BFE4F49" w14:textId="16349B08" w:rsidR="00482445" w:rsidRPr="00A600E8" w:rsidRDefault="00482445" w:rsidP="00482445">
            <w:pPr>
              <w:pStyle w:val="a6"/>
              <w:shd w:val="clear" w:color="auto" w:fill="FFFFFF"/>
              <w:spacing w:before="0" w:beforeAutospacing="0" w:after="360" w:afterAutospacing="0" w:line="285" w:lineRule="atLeast"/>
              <w:jc w:val="both"/>
              <w:textAlignment w:val="baseline"/>
              <w:rPr>
                <w:b/>
                <w:color w:val="000000"/>
                <w:spacing w:val="2"/>
              </w:rPr>
            </w:pPr>
            <w:r w:rsidRPr="00A600E8">
              <w:rPr>
                <w:b/>
                <w:color w:val="000000"/>
                <w:spacing w:val="2"/>
              </w:rPr>
              <w:t>47) отсутствует.</w:t>
            </w:r>
          </w:p>
          <w:p w14:paraId="76671785" w14:textId="77777777" w:rsidR="00482445" w:rsidRPr="00A600E8" w:rsidRDefault="00482445" w:rsidP="00482445">
            <w:pPr>
              <w:pStyle w:val="a6"/>
              <w:shd w:val="clear" w:color="auto" w:fill="FFFFFF"/>
              <w:spacing w:before="0" w:beforeAutospacing="0" w:after="360" w:afterAutospacing="0" w:line="285" w:lineRule="atLeast"/>
              <w:jc w:val="both"/>
              <w:textAlignment w:val="baseline"/>
              <w:rPr>
                <w:color w:val="000000"/>
                <w:spacing w:val="2"/>
              </w:rPr>
            </w:pPr>
          </w:p>
          <w:p w14:paraId="7CA7B9A1" w14:textId="77777777" w:rsidR="00482445" w:rsidRPr="00A600E8" w:rsidRDefault="00482445" w:rsidP="00482445">
            <w:pPr>
              <w:pStyle w:val="a6"/>
              <w:shd w:val="clear" w:color="auto" w:fill="FFFFFF"/>
              <w:spacing w:before="0" w:beforeAutospacing="0" w:after="360" w:afterAutospacing="0" w:line="285" w:lineRule="atLeast"/>
              <w:jc w:val="both"/>
              <w:textAlignment w:val="baseline"/>
              <w:rPr>
                <w:color w:val="000000"/>
                <w:spacing w:val="2"/>
              </w:rPr>
            </w:pPr>
          </w:p>
          <w:p w14:paraId="7302094A"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14:paraId="3CA36949" w14:textId="77777777" w:rsidR="00482445" w:rsidRPr="00A600E8" w:rsidRDefault="00482445" w:rsidP="00482445">
            <w:pPr>
              <w:spacing w:after="200"/>
              <w:ind w:firstLine="318"/>
              <w:contextualSpacing/>
              <w:jc w:val="both"/>
            </w:pPr>
            <w:r w:rsidRPr="00A600E8">
              <w:t>146)</w:t>
            </w:r>
            <w:r w:rsidRPr="00A600E8">
              <w:tab/>
              <w:t>в части первой статьи 394:</w:t>
            </w:r>
          </w:p>
          <w:p w14:paraId="1A84E0A5" w14:textId="77777777" w:rsidR="00482445" w:rsidRPr="00A600E8" w:rsidRDefault="00482445" w:rsidP="00482445">
            <w:pPr>
              <w:spacing w:after="200"/>
              <w:ind w:firstLine="318"/>
              <w:contextualSpacing/>
              <w:jc w:val="both"/>
            </w:pPr>
            <w:r w:rsidRPr="00A600E8">
              <w:t>…</w:t>
            </w:r>
          </w:p>
          <w:p w14:paraId="72C8121A" w14:textId="76AADB20" w:rsidR="00482445" w:rsidRPr="00A600E8" w:rsidRDefault="00482445" w:rsidP="00482445">
            <w:pPr>
              <w:spacing w:after="200"/>
              <w:ind w:firstLine="318"/>
              <w:contextualSpacing/>
              <w:jc w:val="both"/>
            </w:pPr>
            <w:r w:rsidRPr="00A600E8">
              <w:t>дополнить подпунктами 47), 48), 49) и 50) следующего содержания:</w:t>
            </w:r>
          </w:p>
          <w:p w14:paraId="006B7652" w14:textId="77777777" w:rsidR="00482445" w:rsidRPr="00A600E8" w:rsidRDefault="00482445" w:rsidP="00482445">
            <w:pPr>
              <w:spacing w:after="200"/>
              <w:ind w:firstLine="318"/>
              <w:contextualSpacing/>
              <w:jc w:val="both"/>
            </w:pPr>
            <w:r w:rsidRPr="00A600E8">
              <w:t>«47) услуг по осуществлению социально значимых перевозок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p w14:paraId="35A6D978" w14:textId="77777777" w:rsidR="00482445" w:rsidRPr="00A600E8" w:rsidRDefault="00482445" w:rsidP="00482445">
            <w:pPr>
              <w:spacing w:after="200"/>
              <w:ind w:firstLine="318"/>
              <w:contextualSpacing/>
              <w:jc w:val="both"/>
            </w:pPr>
            <w:r w:rsidRPr="00A600E8">
              <w:t xml:space="preserve">Положения подпункта 47) применяются налогоплательщиками, оказывающими исключительно услуги по социально значимым перевозкам пассажиров и багажа автомобильным транспортом в городском </w:t>
            </w:r>
            <w:r w:rsidRPr="00A600E8">
              <w:lastRenderedPageBreak/>
              <w:t>(сельском), пригородном, внутрирайонном, межрайонном (междугороднем внутриобластном) сообщении.</w:t>
            </w:r>
          </w:p>
          <w:p w14:paraId="302B453C" w14:textId="325156AD" w:rsidR="00482445" w:rsidRPr="00A600E8" w:rsidRDefault="00482445" w:rsidP="00482445">
            <w:pPr>
              <w:spacing w:after="200"/>
              <w:ind w:firstLine="318"/>
              <w:contextualSpacing/>
              <w:jc w:val="both"/>
            </w:pPr>
            <w:r w:rsidRPr="00A600E8">
              <w:t>…</w:t>
            </w:r>
          </w:p>
        </w:tc>
        <w:tc>
          <w:tcPr>
            <w:tcW w:w="3260" w:type="dxa"/>
            <w:shd w:val="clear" w:color="auto" w:fill="auto"/>
          </w:tcPr>
          <w:p w14:paraId="070BD143" w14:textId="32D751A3" w:rsidR="00482445" w:rsidRPr="00A600E8" w:rsidRDefault="00482445" w:rsidP="00482445">
            <w:pPr>
              <w:ind w:firstLine="459"/>
              <w:jc w:val="both"/>
            </w:pPr>
            <w:r w:rsidRPr="00A600E8">
              <w:lastRenderedPageBreak/>
              <w:t xml:space="preserve">абзац десятый подпункта 146) пункта 6 проекта </w:t>
            </w:r>
            <w:r w:rsidRPr="00A600E8">
              <w:rPr>
                <w:b/>
              </w:rPr>
              <w:t>исключить;</w:t>
            </w:r>
          </w:p>
        </w:tc>
        <w:tc>
          <w:tcPr>
            <w:tcW w:w="3119" w:type="dxa"/>
            <w:shd w:val="clear" w:color="auto" w:fill="auto"/>
          </w:tcPr>
          <w:p w14:paraId="55A8E6FD" w14:textId="77777777" w:rsidR="00482445" w:rsidRPr="00A600E8" w:rsidRDefault="00482445" w:rsidP="00482445">
            <w:pPr>
              <w:jc w:val="center"/>
              <w:rPr>
                <w:b/>
                <w:bCs/>
              </w:rPr>
            </w:pPr>
            <w:r w:rsidRPr="00A600E8">
              <w:rPr>
                <w:b/>
                <w:bCs/>
              </w:rPr>
              <w:t>Депутаты</w:t>
            </w:r>
          </w:p>
          <w:p w14:paraId="12BAA724" w14:textId="77777777" w:rsidR="00482445" w:rsidRPr="00A600E8" w:rsidRDefault="00482445" w:rsidP="00482445">
            <w:pPr>
              <w:jc w:val="center"/>
              <w:rPr>
                <w:b/>
                <w:bCs/>
              </w:rPr>
            </w:pPr>
            <w:r w:rsidRPr="00A600E8">
              <w:rPr>
                <w:b/>
                <w:bCs/>
              </w:rPr>
              <w:t xml:space="preserve"> С. Симонов</w:t>
            </w:r>
          </w:p>
          <w:p w14:paraId="2A4B546C" w14:textId="77777777" w:rsidR="00482445" w:rsidRPr="00A600E8" w:rsidRDefault="00482445" w:rsidP="00482445">
            <w:pPr>
              <w:jc w:val="center"/>
              <w:rPr>
                <w:b/>
                <w:bCs/>
              </w:rPr>
            </w:pPr>
            <w:r w:rsidRPr="00A600E8">
              <w:rPr>
                <w:b/>
                <w:bCs/>
              </w:rPr>
              <w:t xml:space="preserve">Н. </w:t>
            </w:r>
            <w:proofErr w:type="spellStart"/>
            <w:r w:rsidRPr="00A600E8">
              <w:rPr>
                <w:b/>
                <w:bCs/>
              </w:rPr>
              <w:t>Ашимбетов</w:t>
            </w:r>
            <w:proofErr w:type="spellEnd"/>
          </w:p>
          <w:p w14:paraId="1EACE176" w14:textId="77777777" w:rsidR="00482445" w:rsidRPr="00A600E8" w:rsidRDefault="00482445" w:rsidP="00482445">
            <w:pPr>
              <w:jc w:val="center"/>
              <w:rPr>
                <w:b/>
                <w:bCs/>
              </w:rPr>
            </w:pPr>
          </w:p>
          <w:p w14:paraId="7B2C50F4" w14:textId="77777777" w:rsidR="00482445" w:rsidRPr="00A600E8" w:rsidRDefault="00482445" w:rsidP="00482445">
            <w:pPr>
              <w:jc w:val="center"/>
              <w:rPr>
                <w:b/>
                <w:bCs/>
              </w:rPr>
            </w:pPr>
          </w:p>
          <w:p w14:paraId="004ECC07" w14:textId="1D5A70EB" w:rsidR="00482445" w:rsidRPr="00A600E8" w:rsidRDefault="00482445" w:rsidP="00482445">
            <w:pPr>
              <w:jc w:val="both"/>
              <w:rPr>
                <w:bCs/>
              </w:rPr>
            </w:pPr>
            <w:r w:rsidRPr="00A600E8">
              <w:rPr>
                <w:bCs/>
              </w:rPr>
              <w:t>Некорректное изложение предлагаемой нормы.</w:t>
            </w:r>
          </w:p>
          <w:p w14:paraId="51BE13C5" w14:textId="7A287B4F" w:rsidR="00482445" w:rsidRPr="00A600E8" w:rsidRDefault="00482445" w:rsidP="00482445">
            <w:pPr>
              <w:jc w:val="both"/>
            </w:pPr>
            <w:r w:rsidRPr="00A600E8">
              <w:t>Как могут быть социально значимыми перевозки багажа автомобильным транспортом?</w:t>
            </w:r>
          </w:p>
          <w:p w14:paraId="3DD144C0" w14:textId="14A2B872" w:rsidR="00482445" w:rsidRPr="00A600E8" w:rsidRDefault="00482445" w:rsidP="00482445">
            <w:pPr>
              <w:jc w:val="both"/>
              <w:rPr>
                <w:b/>
                <w:bCs/>
              </w:rPr>
            </w:pPr>
            <w:r w:rsidRPr="00A600E8">
              <w:t xml:space="preserve">О каких налогоплательщиках, оказывающих исключительно услуги по социально значимым перевозкам, идет речь? </w:t>
            </w:r>
          </w:p>
          <w:p w14:paraId="5CD52499" w14:textId="77777777" w:rsidR="00482445" w:rsidRPr="00A600E8" w:rsidRDefault="00482445" w:rsidP="00482445">
            <w:pPr>
              <w:rPr>
                <w:b/>
                <w:bCs/>
              </w:rPr>
            </w:pPr>
          </w:p>
          <w:p w14:paraId="77E9F079" w14:textId="77777777" w:rsidR="00482445" w:rsidRPr="00A600E8" w:rsidRDefault="00482445" w:rsidP="00482445">
            <w:pPr>
              <w:rPr>
                <w:b/>
                <w:bCs/>
              </w:rPr>
            </w:pPr>
          </w:p>
          <w:p w14:paraId="6E2A92AE" w14:textId="77777777" w:rsidR="00482445" w:rsidRPr="00A600E8" w:rsidRDefault="00482445" w:rsidP="00482445">
            <w:pPr>
              <w:jc w:val="center"/>
              <w:rPr>
                <w:b/>
                <w:bCs/>
              </w:rPr>
            </w:pPr>
          </w:p>
          <w:p w14:paraId="6B67AF3C" w14:textId="0E81F2C6" w:rsidR="00482445" w:rsidRPr="00A600E8" w:rsidRDefault="00482445" w:rsidP="00482445">
            <w:pPr>
              <w:jc w:val="center"/>
              <w:rPr>
                <w:b/>
                <w:bCs/>
              </w:rPr>
            </w:pPr>
          </w:p>
        </w:tc>
        <w:tc>
          <w:tcPr>
            <w:tcW w:w="1701" w:type="dxa"/>
          </w:tcPr>
          <w:p w14:paraId="03BA7DF9" w14:textId="66E89FFC" w:rsidR="00482445" w:rsidRPr="00A600E8" w:rsidRDefault="00482445" w:rsidP="00482445">
            <w:pPr>
              <w:widowControl w:val="0"/>
              <w:jc w:val="both"/>
              <w:rPr>
                <w:rStyle w:val="normal-h"/>
                <w:b/>
                <w:color w:val="000000" w:themeColor="text1"/>
              </w:rPr>
            </w:pPr>
          </w:p>
        </w:tc>
      </w:tr>
      <w:tr w:rsidR="00482445" w:rsidRPr="00A600E8" w14:paraId="4E57706D" w14:textId="77777777" w:rsidTr="00D80C2E">
        <w:tc>
          <w:tcPr>
            <w:tcW w:w="709" w:type="dxa"/>
          </w:tcPr>
          <w:p w14:paraId="3446F3D5" w14:textId="204746A1"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21051270" w14:textId="523C3B37" w:rsidR="00482445" w:rsidRPr="00A600E8" w:rsidRDefault="00482445" w:rsidP="00482445">
            <w:pPr>
              <w:jc w:val="center"/>
            </w:pPr>
            <w:r w:rsidRPr="00A600E8">
              <w:t>Подпункт 147) пункта 6 статьи 1 проекта</w:t>
            </w:r>
          </w:p>
        </w:tc>
        <w:tc>
          <w:tcPr>
            <w:tcW w:w="2693" w:type="dxa"/>
            <w:shd w:val="clear" w:color="auto" w:fill="auto"/>
          </w:tcPr>
          <w:p w14:paraId="6BB8A0AB"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396. Обороты по реализации, связанные с землей и жилыми зданиями</w:t>
            </w:r>
          </w:p>
          <w:p w14:paraId="24F8AB58"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14:paraId="72D2261C"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2. Передача права владения и (или) пользования, и (или) распоряжения земельным участком и (или) аренда земельного участка, в том числе субаренда, освобождаются от налога на добавленную стоимость, за исключением:</w:t>
            </w:r>
          </w:p>
          <w:p w14:paraId="030CE388"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      1) платы за передачу земельного участка для парковки или хранения автомобилей, а также иных транспортных средств;</w:t>
            </w:r>
          </w:p>
          <w:p w14:paraId="2081867D"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lastRenderedPageBreak/>
              <w:t xml:space="preserve">      2) передачи права владения и (или) пользования, и (или) распоряжения земельным участком или доли в праве общей собственности (в праве общего землепользования) на земельный участок при реализации части жилого здания, состоящей исключительно из нежилых помещений;</w:t>
            </w:r>
          </w:p>
          <w:p w14:paraId="5AA12748" w14:textId="2411381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 xml:space="preserve">      3) передачи права владения и (или) пользования, и (или) распоряжения земельным участком, занятым зданием (частью здания), не относящимся (не относящегося) к жилому зданию, в том числе субаренда.</w:t>
            </w:r>
          </w:p>
        </w:tc>
        <w:tc>
          <w:tcPr>
            <w:tcW w:w="2977" w:type="dxa"/>
            <w:shd w:val="clear" w:color="auto" w:fill="auto"/>
          </w:tcPr>
          <w:p w14:paraId="43A18A32" w14:textId="77777777" w:rsidR="00482445" w:rsidRPr="00A600E8" w:rsidRDefault="00482445" w:rsidP="00482445">
            <w:pPr>
              <w:spacing w:after="200"/>
              <w:ind w:firstLine="318"/>
              <w:contextualSpacing/>
              <w:jc w:val="both"/>
            </w:pPr>
            <w:r w:rsidRPr="00A600E8">
              <w:lastRenderedPageBreak/>
              <w:t>147) пункт 2 статьи 396 изложить в следующей редакции:</w:t>
            </w:r>
          </w:p>
          <w:p w14:paraId="273F70B7" w14:textId="77777777" w:rsidR="00482445" w:rsidRPr="00A600E8" w:rsidRDefault="00482445" w:rsidP="00482445">
            <w:pPr>
              <w:spacing w:after="200"/>
              <w:ind w:firstLine="318"/>
              <w:contextualSpacing/>
              <w:jc w:val="both"/>
            </w:pPr>
            <w:r w:rsidRPr="00A600E8">
              <w:t>«2. Передача права владения и (или) пользования, и (или) распоряжения земельным участком (земельной долей) и (или) аренда земельного участка (земельной доли), в том числе субаренда, освобождаются от налога на добавленную стоимость, за исключением:</w:t>
            </w:r>
          </w:p>
          <w:p w14:paraId="47D3DA12" w14:textId="77777777" w:rsidR="00482445" w:rsidRPr="00A600E8" w:rsidRDefault="00482445" w:rsidP="00482445">
            <w:pPr>
              <w:spacing w:after="200"/>
              <w:ind w:firstLine="318"/>
              <w:contextualSpacing/>
              <w:jc w:val="both"/>
            </w:pPr>
            <w:r w:rsidRPr="00A600E8">
              <w:t xml:space="preserve">1) передачи права владения и (или) пользования, и (или) распоряжения, и (или) аренда земельного участка (земельной доли), предоставленного (предоставленной) и (или) используемого </w:t>
            </w:r>
            <w:r w:rsidRPr="00A600E8">
              <w:lastRenderedPageBreak/>
              <w:t>(используемой) для размещения платных автостоянок (автопарковок);</w:t>
            </w:r>
          </w:p>
          <w:p w14:paraId="2561CA38" w14:textId="77777777" w:rsidR="00482445" w:rsidRPr="00A600E8" w:rsidRDefault="00482445" w:rsidP="00482445">
            <w:pPr>
              <w:spacing w:after="200"/>
              <w:ind w:firstLine="318"/>
              <w:contextualSpacing/>
              <w:jc w:val="both"/>
            </w:pPr>
            <w:r w:rsidRPr="00A600E8">
              <w:t xml:space="preserve">2) передачи права владения и (или) пользования, и (или) распоряжения земельным участком (земельной доли) на земельный участок при реализации части жилого здания, состоящей исключительно из нежилых помещений; </w:t>
            </w:r>
          </w:p>
          <w:p w14:paraId="736CD1C4" w14:textId="33978C7A" w:rsidR="00482445" w:rsidRPr="00A600E8" w:rsidRDefault="00482445" w:rsidP="00482445">
            <w:pPr>
              <w:spacing w:after="200"/>
              <w:ind w:firstLine="318"/>
              <w:contextualSpacing/>
              <w:jc w:val="both"/>
            </w:pPr>
            <w:r w:rsidRPr="00A600E8">
              <w:t>3) передачи права владения и (или) пользования, и (или) распоряжения земельным участком (земельной доли), занятым зданием (частью здания), не относящимся (не относящегося) к жилому зданию, в том числе аренда (субаренда) земельного участка (земельной доли).»</w:t>
            </w:r>
          </w:p>
        </w:tc>
        <w:tc>
          <w:tcPr>
            <w:tcW w:w="3260" w:type="dxa"/>
            <w:shd w:val="clear" w:color="auto" w:fill="auto"/>
          </w:tcPr>
          <w:p w14:paraId="57F4FEC2" w14:textId="77777777" w:rsidR="00482445" w:rsidRPr="00A600E8" w:rsidRDefault="00482445" w:rsidP="00482445">
            <w:pPr>
              <w:ind w:firstLine="459"/>
              <w:jc w:val="both"/>
            </w:pPr>
            <w:r w:rsidRPr="00A600E8">
              <w:lastRenderedPageBreak/>
              <w:t>подпункт 147) пункта 6 статьи 1 проекта изложить в следующей редакции:</w:t>
            </w:r>
          </w:p>
          <w:p w14:paraId="6CDE3B88" w14:textId="77777777" w:rsidR="00482445" w:rsidRPr="00A600E8" w:rsidRDefault="00482445" w:rsidP="00482445">
            <w:pPr>
              <w:ind w:firstLine="459"/>
              <w:jc w:val="both"/>
            </w:pPr>
            <w:r w:rsidRPr="00A600E8">
              <w:t>«147) в пункте 2 статьи 396:</w:t>
            </w:r>
          </w:p>
          <w:p w14:paraId="249EAF31" w14:textId="77777777" w:rsidR="00482445" w:rsidRPr="00A600E8" w:rsidRDefault="00482445" w:rsidP="00482445">
            <w:pPr>
              <w:ind w:firstLine="459"/>
              <w:jc w:val="both"/>
            </w:pPr>
            <w:r w:rsidRPr="00A600E8">
              <w:t>в абзаце первом слова «</w:t>
            </w:r>
            <w:r w:rsidRPr="00A600E8">
              <w:rPr>
                <w:b/>
              </w:rPr>
              <w:t>и (или) аренда земельного участка</w:t>
            </w:r>
            <w:r w:rsidRPr="00A600E8">
              <w:t xml:space="preserve">» заменить словами </w:t>
            </w:r>
            <w:r w:rsidRPr="00A600E8">
              <w:rPr>
                <w:b/>
              </w:rPr>
              <w:t>«(земельной долей) и (или) аренда земельного участка (земельной доли)</w:t>
            </w:r>
            <w:r w:rsidRPr="00A600E8">
              <w:t>»;</w:t>
            </w:r>
          </w:p>
          <w:p w14:paraId="76B3BC18" w14:textId="77777777" w:rsidR="00482445" w:rsidRPr="00A600E8" w:rsidRDefault="00482445" w:rsidP="00482445">
            <w:pPr>
              <w:ind w:firstLine="459"/>
              <w:jc w:val="both"/>
            </w:pPr>
            <w:r w:rsidRPr="00A600E8">
              <w:t>подпункт 1) изложить в следующей редакции:</w:t>
            </w:r>
          </w:p>
          <w:p w14:paraId="6843E7FE" w14:textId="77777777" w:rsidR="00482445" w:rsidRPr="00A600E8" w:rsidRDefault="00482445" w:rsidP="00482445">
            <w:pPr>
              <w:ind w:firstLine="459"/>
              <w:jc w:val="both"/>
            </w:pPr>
            <w:r w:rsidRPr="00A600E8">
              <w:t>«</w:t>
            </w:r>
            <w:r w:rsidRPr="00A600E8">
              <w:rPr>
                <w:b/>
              </w:rPr>
              <w:t xml:space="preserve">1) передачи права владения и (или) пользования, и (или) распоряжения, и (или) аренда земельного участка (земельной доли), предоставленного (предоставленной) и (или) используемого (используемой) для размещения платных </w:t>
            </w:r>
            <w:r w:rsidRPr="00A600E8">
              <w:rPr>
                <w:b/>
              </w:rPr>
              <w:lastRenderedPageBreak/>
              <w:t>автостоянок (автопарковок);</w:t>
            </w:r>
            <w:r w:rsidRPr="00A600E8">
              <w:t>»;</w:t>
            </w:r>
          </w:p>
          <w:p w14:paraId="1027DE1B" w14:textId="77777777" w:rsidR="00482445" w:rsidRPr="00A600E8" w:rsidRDefault="00482445" w:rsidP="00482445">
            <w:pPr>
              <w:ind w:firstLine="459"/>
              <w:jc w:val="both"/>
            </w:pPr>
            <w:r w:rsidRPr="00A600E8">
              <w:t>в подпункте 2) слова «</w:t>
            </w:r>
            <w:r w:rsidRPr="00A600E8">
              <w:rPr>
                <w:b/>
              </w:rPr>
              <w:t>или доли в праве общей собственности (в праве общего землепользования) на земельный участок</w:t>
            </w:r>
            <w:r w:rsidRPr="00A600E8">
              <w:t xml:space="preserve">» заменить словами </w:t>
            </w:r>
            <w:r w:rsidRPr="00A600E8">
              <w:rPr>
                <w:b/>
              </w:rPr>
              <w:t>«(земельной долей)</w:t>
            </w:r>
            <w:r w:rsidRPr="00A600E8">
              <w:t>»;</w:t>
            </w:r>
          </w:p>
          <w:p w14:paraId="64807BB0" w14:textId="77777777" w:rsidR="00482445" w:rsidRPr="00A600E8" w:rsidRDefault="00482445" w:rsidP="00482445">
            <w:pPr>
              <w:ind w:firstLine="459"/>
              <w:jc w:val="both"/>
            </w:pPr>
            <w:r w:rsidRPr="00A600E8">
              <w:t>в подпункте 3):</w:t>
            </w:r>
          </w:p>
          <w:p w14:paraId="3015EC86" w14:textId="77777777" w:rsidR="00482445" w:rsidRPr="00A600E8" w:rsidRDefault="00482445" w:rsidP="00482445">
            <w:pPr>
              <w:ind w:firstLine="459"/>
              <w:jc w:val="both"/>
            </w:pPr>
            <w:r w:rsidRPr="00A600E8">
              <w:t>после слова «</w:t>
            </w:r>
            <w:r w:rsidRPr="00A600E8">
              <w:rPr>
                <w:b/>
              </w:rPr>
              <w:t>участком</w:t>
            </w:r>
            <w:r w:rsidRPr="00A600E8">
              <w:t xml:space="preserve">» дополнить словами </w:t>
            </w:r>
            <w:r w:rsidRPr="00A600E8">
              <w:rPr>
                <w:b/>
              </w:rPr>
              <w:t>«(земельной долей)</w:t>
            </w:r>
            <w:r w:rsidRPr="00A600E8">
              <w:t>»;</w:t>
            </w:r>
          </w:p>
          <w:p w14:paraId="30B83986" w14:textId="541FA57F" w:rsidR="00482445" w:rsidRPr="00A600E8" w:rsidRDefault="00482445" w:rsidP="00482445">
            <w:pPr>
              <w:ind w:firstLine="459"/>
              <w:jc w:val="both"/>
            </w:pPr>
            <w:r w:rsidRPr="00A600E8">
              <w:t>слово «</w:t>
            </w:r>
            <w:r w:rsidRPr="00A600E8">
              <w:rPr>
                <w:b/>
              </w:rPr>
              <w:t>субаренда</w:t>
            </w:r>
            <w:r w:rsidRPr="00A600E8">
              <w:t>» заменить словами «</w:t>
            </w:r>
            <w:r w:rsidRPr="00A600E8">
              <w:rPr>
                <w:b/>
              </w:rPr>
              <w:t>аренда (субаренда) земельного участка (земельной доли)</w:t>
            </w:r>
            <w:r w:rsidRPr="00A600E8">
              <w:t>»;»;</w:t>
            </w:r>
          </w:p>
        </w:tc>
        <w:tc>
          <w:tcPr>
            <w:tcW w:w="3119" w:type="dxa"/>
            <w:shd w:val="clear" w:color="auto" w:fill="auto"/>
          </w:tcPr>
          <w:p w14:paraId="5D1CEAA7" w14:textId="77777777" w:rsidR="00482445" w:rsidRPr="00A600E8" w:rsidRDefault="00482445" w:rsidP="00482445">
            <w:pPr>
              <w:jc w:val="center"/>
              <w:rPr>
                <w:b/>
                <w:bCs/>
              </w:rPr>
            </w:pPr>
            <w:r w:rsidRPr="00A600E8">
              <w:rPr>
                <w:b/>
                <w:bCs/>
              </w:rPr>
              <w:lastRenderedPageBreak/>
              <w:t>Отдел законодательства</w:t>
            </w:r>
          </w:p>
          <w:p w14:paraId="3962E9A0" w14:textId="77777777" w:rsidR="00482445" w:rsidRPr="00A600E8" w:rsidRDefault="00482445" w:rsidP="00482445">
            <w:pPr>
              <w:jc w:val="center"/>
              <w:rPr>
                <w:bCs/>
              </w:rPr>
            </w:pPr>
          </w:p>
          <w:p w14:paraId="2683A41F" w14:textId="22A97A9D" w:rsidR="00482445" w:rsidRPr="00A600E8" w:rsidRDefault="00482445" w:rsidP="00482445">
            <w:pPr>
              <w:jc w:val="center"/>
              <w:rPr>
                <w:b/>
              </w:rPr>
            </w:pPr>
            <w:r w:rsidRPr="00A600E8">
              <w:rPr>
                <w:bCs/>
              </w:rPr>
              <w:t>Улучшение редакции; редакционная правка.</w:t>
            </w:r>
          </w:p>
        </w:tc>
        <w:tc>
          <w:tcPr>
            <w:tcW w:w="1701" w:type="dxa"/>
          </w:tcPr>
          <w:p w14:paraId="233BF5F5" w14:textId="054E6749" w:rsidR="00482445" w:rsidRPr="00A600E8" w:rsidRDefault="00482445" w:rsidP="00482445">
            <w:pPr>
              <w:widowControl w:val="0"/>
              <w:jc w:val="both"/>
              <w:rPr>
                <w:rStyle w:val="normal-h"/>
                <w:b/>
                <w:color w:val="000000" w:themeColor="text1"/>
              </w:rPr>
            </w:pPr>
          </w:p>
        </w:tc>
      </w:tr>
      <w:tr w:rsidR="00482445" w:rsidRPr="00A600E8" w14:paraId="1F752502" w14:textId="77777777" w:rsidTr="001E30C5">
        <w:tc>
          <w:tcPr>
            <w:tcW w:w="709" w:type="dxa"/>
          </w:tcPr>
          <w:p w14:paraId="04250684" w14:textId="77777777" w:rsidR="00482445" w:rsidRPr="00A600E8" w:rsidRDefault="00482445" w:rsidP="00482445">
            <w:pPr>
              <w:pStyle w:val="a3"/>
              <w:widowControl w:val="0"/>
              <w:numPr>
                <w:ilvl w:val="0"/>
                <w:numId w:val="1"/>
              </w:numPr>
              <w:rPr>
                <w:rStyle w:val="normal-h"/>
                <w:b/>
                <w:color w:val="000000" w:themeColor="text1"/>
              </w:rPr>
            </w:pPr>
          </w:p>
        </w:tc>
        <w:tc>
          <w:tcPr>
            <w:tcW w:w="1276" w:type="dxa"/>
          </w:tcPr>
          <w:p w14:paraId="1B77A22A" w14:textId="3CD14C24" w:rsidR="00482445" w:rsidRPr="00A600E8" w:rsidRDefault="00482445" w:rsidP="00482445">
            <w:pPr>
              <w:jc w:val="center"/>
            </w:pPr>
            <w:r w:rsidRPr="00A600E8">
              <w:rPr>
                <w:bCs/>
              </w:rPr>
              <w:t xml:space="preserve">Статья </w:t>
            </w:r>
            <w:r w:rsidRPr="00A600E8">
              <w:rPr>
                <w:bCs/>
                <w:lang w:val="en-US"/>
              </w:rPr>
              <w:t>431</w:t>
            </w:r>
          </w:p>
        </w:tc>
        <w:tc>
          <w:tcPr>
            <w:tcW w:w="2693" w:type="dxa"/>
          </w:tcPr>
          <w:p w14:paraId="4462D67F" w14:textId="77777777" w:rsidR="00482445" w:rsidRPr="00A600E8" w:rsidRDefault="00482445" w:rsidP="00482445">
            <w:pPr>
              <w:pStyle w:val="a6"/>
              <w:spacing w:before="0" w:beforeAutospacing="0" w:after="0" w:afterAutospacing="0"/>
              <w:ind w:firstLine="278"/>
              <w:contextualSpacing/>
              <w:jc w:val="both"/>
              <w:rPr>
                <w:bCs/>
              </w:rPr>
            </w:pPr>
            <w:r w:rsidRPr="00A600E8">
              <w:rPr>
                <w:b/>
                <w:bCs/>
              </w:rPr>
              <w:t xml:space="preserve">Статья 431. </w:t>
            </w:r>
            <w:r w:rsidRPr="00A600E8">
              <w:rPr>
                <w:bCs/>
              </w:rPr>
              <w:t>Порядок и сроки возврата превышения налога на добавленную стоимость</w:t>
            </w:r>
          </w:p>
          <w:p w14:paraId="1ECBA2AD" w14:textId="77777777" w:rsidR="00482445" w:rsidRPr="00A600E8" w:rsidRDefault="00482445" w:rsidP="00482445">
            <w:pPr>
              <w:pStyle w:val="a6"/>
              <w:spacing w:before="0" w:beforeAutospacing="0" w:after="0" w:afterAutospacing="0"/>
              <w:ind w:firstLine="278"/>
              <w:contextualSpacing/>
              <w:jc w:val="both"/>
              <w:rPr>
                <w:bCs/>
              </w:rPr>
            </w:pPr>
            <w:r w:rsidRPr="00A600E8">
              <w:rPr>
                <w:bCs/>
              </w:rPr>
              <w:t>…</w:t>
            </w:r>
          </w:p>
          <w:p w14:paraId="052C86D7" w14:textId="77777777" w:rsidR="00482445" w:rsidRPr="00A600E8" w:rsidRDefault="00482445" w:rsidP="00482445">
            <w:pPr>
              <w:jc w:val="both"/>
              <w:rPr>
                <w:bCs/>
                <w:lang w:val="x-none" w:eastAsia="x-none"/>
              </w:rPr>
            </w:pPr>
            <w:r w:rsidRPr="00A600E8">
              <w:rPr>
                <w:lang w:val="x-none" w:eastAsia="x-none"/>
              </w:rPr>
              <w:lastRenderedPageBreak/>
              <w:t>2.</w:t>
            </w:r>
            <w:r w:rsidRPr="00A600E8">
              <w:rPr>
                <w:color w:val="000000"/>
                <w:sz w:val="28"/>
                <w:szCs w:val="22"/>
                <w:lang w:eastAsia="en-US"/>
              </w:rPr>
              <w:t xml:space="preserve"> </w:t>
            </w:r>
            <w:r w:rsidRPr="00A600E8">
              <w:rPr>
                <w:bCs/>
                <w:lang w:val="x-none" w:eastAsia="x-none"/>
              </w:rPr>
              <w:t>Если иное не установлено статьями 432, 433 и 434 настоящего Кодекса, возврат суммы превышения налога на добавленную стоимость, подтвержденного результатами проверки, производится налогоплательщику в следующие сроки:</w:t>
            </w:r>
          </w:p>
          <w:p w14:paraId="183D9E3B" w14:textId="77777777" w:rsidR="00482445" w:rsidRPr="00A600E8" w:rsidRDefault="00482445" w:rsidP="00482445">
            <w:pPr>
              <w:jc w:val="both"/>
              <w:rPr>
                <w:b/>
                <w:bCs/>
                <w:lang w:val="x-none" w:eastAsia="x-none"/>
              </w:rPr>
            </w:pPr>
            <w:bookmarkStart w:id="5" w:name="z8006"/>
            <w:r w:rsidRPr="00A600E8">
              <w:rPr>
                <w:bCs/>
                <w:lang w:val="x-none" w:eastAsia="x-none"/>
              </w:rPr>
              <w:t>     </w:t>
            </w:r>
            <w:r w:rsidRPr="00A600E8">
              <w:rPr>
                <w:b/>
                <w:bCs/>
                <w:lang w:val="x-none" w:eastAsia="x-none"/>
              </w:rPr>
              <w:t xml:space="preserve">осуществляющему выписку и получение счетов-фактур исключительно в электронной форме за налоговый период, по которому предъявлено требование о возврате суммы превышения налога на добавленную стоимость, а также не отнесенному к категории налогоплательщиков, находящихся в зоне риска, определяемой в соответствии с законодательством </w:t>
            </w:r>
            <w:r w:rsidRPr="00A600E8">
              <w:rPr>
                <w:b/>
                <w:bCs/>
                <w:lang w:val="x-none" w:eastAsia="x-none"/>
              </w:rPr>
              <w:lastRenderedPageBreak/>
              <w:t>Республики Казахстан, – в течение тридцати рабочих дней;</w:t>
            </w:r>
          </w:p>
          <w:p w14:paraId="0EEBF2C9" w14:textId="77777777" w:rsidR="00482445" w:rsidRPr="00A600E8" w:rsidRDefault="00482445" w:rsidP="00482445">
            <w:pPr>
              <w:jc w:val="both"/>
              <w:rPr>
                <w:bCs/>
                <w:lang w:val="x-none" w:eastAsia="x-none"/>
              </w:rPr>
            </w:pPr>
            <w:bookmarkStart w:id="6" w:name="z8007"/>
            <w:bookmarkEnd w:id="5"/>
            <w:r w:rsidRPr="00A600E8">
              <w:rPr>
                <w:bCs/>
                <w:lang w:val="x-none" w:eastAsia="x-none"/>
              </w:rPr>
              <w:t>     осуществляющему обороты по реализации, облагаемые по нулевой 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налога на добавленную стоимость, – в течение пятидесяти пяти рабочих дней;</w:t>
            </w:r>
          </w:p>
          <w:p w14:paraId="0CCDC916" w14:textId="77777777" w:rsidR="00482445" w:rsidRPr="00A600E8" w:rsidRDefault="00482445" w:rsidP="00482445">
            <w:pPr>
              <w:jc w:val="both"/>
              <w:rPr>
                <w:bCs/>
                <w:lang w:val="x-none" w:eastAsia="x-none"/>
              </w:rPr>
            </w:pPr>
            <w:bookmarkStart w:id="7" w:name="z8008"/>
            <w:bookmarkEnd w:id="6"/>
            <w:r w:rsidRPr="00A600E8">
              <w:rPr>
                <w:bCs/>
                <w:lang w:val="x-none" w:eastAsia="x-none"/>
              </w:rPr>
              <w:t>      в остальных случаях – в течение ста пятидесяти пяти календарных дней.</w:t>
            </w:r>
          </w:p>
          <w:p w14:paraId="5794DF2D" w14:textId="14C9F1F8" w:rsidR="00482445" w:rsidRPr="00A600E8" w:rsidRDefault="00482445" w:rsidP="00482445">
            <w:pPr>
              <w:jc w:val="both"/>
              <w:rPr>
                <w:bCs/>
                <w:lang w:val="x-none" w:eastAsia="x-none"/>
              </w:rPr>
            </w:pPr>
            <w:bookmarkStart w:id="8" w:name="z8009"/>
            <w:bookmarkEnd w:id="7"/>
            <w:r w:rsidRPr="00A600E8">
              <w:rPr>
                <w:bCs/>
                <w:lang w:val="x-none" w:eastAsia="x-none"/>
              </w:rPr>
              <w:t xml:space="preserve">       При этом течение срока возврата суммы превышения налога на добавленную стоимость начинается после истечения последней даты, установленной настоящим Кодексом </w:t>
            </w:r>
            <w:r w:rsidRPr="00A600E8">
              <w:rPr>
                <w:bCs/>
                <w:lang w:val="x-none" w:eastAsia="x-none"/>
              </w:rPr>
              <w:lastRenderedPageBreak/>
              <w:t xml:space="preserve">для представления в налоговый орган декларации по налогу на добавленную стоимость, с учетом периода продления в соответствии </w:t>
            </w:r>
            <w:r w:rsidRPr="00A600E8">
              <w:rPr>
                <w:b/>
                <w:bCs/>
                <w:lang w:val="x-none" w:eastAsia="x-none"/>
              </w:rPr>
              <w:t>с подпунктом 2)</w:t>
            </w:r>
            <w:r w:rsidRPr="00A600E8">
              <w:rPr>
                <w:bCs/>
                <w:lang w:val="x-none" w:eastAsia="x-none"/>
              </w:rPr>
              <w:t xml:space="preserve"> пункта 3 статьи 212 настоящего Кодекса.</w:t>
            </w:r>
            <w:bookmarkEnd w:id="8"/>
          </w:p>
        </w:tc>
        <w:tc>
          <w:tcPr>
            <w:tcW w:w="2977" w:type="dxa"/>
          </w:tcPr>
          <w:p w14:paraId="437DCD38" w14:textId="77777777" w:rsidR="00482445" w:rsidRPr="00A600E8" w:rsidRDefault="00482445" w:rsidP="00482445">
            <w:pPr>
              <w:spacing w:after="200"/>
              <w:ind w:firstLine="318"/>
              <w:contextualSpacing/>
              <w:jc w:val="both"/>
            </w:pPr>
            <w:r w:rsidRPr="00A600E8">
              <w:lastRenderedPageBreak/>
              <w:t>163)</w:t>
            </w:r>
            <w:r w:rsidRPr="00A600E8">
              <w:tab/>
              <w:t>пункт 2 статьи 431 изложить в следующей редакции:</w:t>
            </w:r>
          </w:p>
          <w:p w14:paraId="4C36C425" w14:textId="77777777" w:rsidR="00482445" w:rsidRPr="00A600E8" w:rsidRDefault="00482445" w:rsidP="00482445">
            <w:pPr>
              <w:spacing w:after="200"/>
              <w:ind w:firstLine="318"/>
              <w:contextualSpacing/>
              <w:jc w:val="both"/>
            </w:pPr>
            <w:r w:rsidRPr="00A600E8">
              <w:t xml:space="preserve">«2. Если иное не установлено статьями 432, </w:t>
            </w:r>
            <w:r w:rsidRPr="00A600E8">
              <w:lastRenderedPageBreak/>
              <w:t>433 и 434 настоящего Кодекса, возврат суммы превышения налога на добавленную стоимость, подтвержденного результатами проверки, производится налогоплательщику в следующие сроки:</w:t>
            </w:r>
          </w:p>
          <w:p w14:paraId="6C0FA15F" w14:textId="77777777" w:rsidR="00482445" w:rsidRPr="00A600E8" w:rsidRDefault="00482445" w:rsidP="00482445">
            <w:pPr>
              <w:spacing w:after="200"/>
              <w:ind w:firstLine="318"/>
              <w:contextualSpacing/>
              <w:jc w:val="both"/>
            </w:pPr>
            <w:r w:rsidRPr="00A600E8">
              <w:t>осуществляющему обороты по реализации, облагаемые по нулевой 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налога на добавленную стоимость, – в течение пятидесяти пяти рабочих дней;</w:t>
            </w:r>
          </w:p>
          <w:p w14:paraId="2EAEA2DD" w14:textId="77777777" w:rsidR="00482445" w:rsidRPr="00A600E8" w:rsidRDefault="00482445" w:rsidP="00482445">
            <w:pPr>
              <w:spacing w:after="200"/>
              <w:ind w:firstLine="318"/>
              <w:contextualSpacing/>
              <w:jc w:val="both"/>
            </w:pPr>
            <w:r w:rsidRPr="00A600E8">
              <w:t>в остальных случаях – в течение ста пятидесяти пяти календарных дней.</w:t>
            </w:r>
          </w:p>
          <w:p w14:paraId="0542AADA" w14:textId="458D3923" w:rsidR="00482445" w:rsidRPr="00A600E8" w:rsidRDefault="00482445" w:rsidP="00482445">
            <w:pPr>
              <w:spacing w:after="200"/>
              <w:ind w:firstLine="318"/>
              <w:contextualSpacing/>
              <w:jc w:val="both"/>
            </w:pPr>
            <w:r w:rsidRPr="00A600E8">
              <w:rPr>
                <w:b/>
              </w:rPr>
              <w:t xml:space="preserve">При этом течение срока возврата суммы превышения налога на добавленную стоимость начинается после </w:t>
            </w:r>
            <w:r w:rsidRPr="00A600E8">
              <w:rPr>
                <w:b/>
              </w:rPr>
              <w:lastRenderedPageBreak/>
              <w:t xml:space="preserve">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с подпунктами 2) </w:t>
            </w:r>
            <w:r w:rsidRPr="00A600E8">
              <w:rPr>
                <w:b/>
                <w:u w:val="single"/>
              </w:rPr>
              <w:t>и 3)</w:t>
            </w:r>
            <w:r w:rsidRPr="00A600E8">
              <w:rPr>
                <w:b/>
              </w:rPr>
              <w:t xml:space="preserve"> пункта 3 статьи 212 настоящего Кодекса</w:t>
            </w:r>
            <w:r w:rsidRPr="00A600E8">
              <w:t>.»;</w:t>
            </w:r>
            <w:r w:rsidRPr="00A600E8">
              <w:rPr>
                <w:bCs/>
                <w:lang w:val="x-none" w:eastAsia="x-none"/>
              </w:rPr>
              <w:t>   </w:t>
            </w:r>
          </w:p>
        </w:tc>
        <w:tc>
          <w:tcPr>
            <w:tcW w:w="3260" w:type="dxa"/>
          </w:tcPr>
          <w:p w14:paraId="3CCB0FA6" w14:textId="77777777" w:rsidR="00482445" w:rsidRPr="00A600E8" w:rsidRDefault="00482445" w:rsidP="00482445">
            <w:pPr>
              <w:ind w:firstLine="459"/>
              <w:jc w:val="both"/>
            </w:pPr>
            <w:r w:rsidRPr="00A600E8">
              <w:rPr>
                <w:bCs/>
                <w:lang w:val="x-none" w:eastAsia="x-none"/>
              </w:rPr>
              <w:lastRenderedPageBreak/>
              <w:t>   </w:t>
            </w:r>
            <w:r w:rsidRPr="00A600E8">
              <w:t>подпункт 163) пункта 6 статьи 1 проекта изложить в следующей редакции:</w:t>
            </w:r>
          </w:p>
          <w:p w14:paraId="55241A43" w14:textId="77777777" w:rsidR="00482445" w:rsidRPr="00A600E8" w:rsidRDefault="00482445" w:rsidP="00482445">
            <w:pPr>
              <w:ind w:firstLine="459"/>
              <w:jc w:val="both"/>
              <w:rPr>
                <w:b/>
              </w:rPr>
            </w:pPr>
            <w:r w:rsidRPr="00A600E8">
              <w:t>«</w:t>
            </w:r>
            <w:r w:rsidRPr="00A600E8">
              <w:rPr>
                <w:b/>
              </w:rPr>
              <w:t>163) в пункте 2 статьи 431:</w:t>
            </w:r>
          </w:p>
          <w:p w14:paraId="651056B4" w14:textId="77777777" w:rsidR="00482445" w:rsidRPr="00A600E8" w:rsidRDefault="00482445" w:rsidP="00482445">
            <w:pPr>
              <w:ind w:firstLine="459"/>
              <w:jc w:val="both"/>
              <w:rPr>
                <w:b/>
              </w:rPr>
            </w:pPr>
            <w:r w:rsidRPr="00A600E8">
              <w:rPr>
                <w:b/>
              </w:rPr>
              <w:lastRenderedPageBreak/>
              <w:t>абзац второй части первой исключить;</w:t>
            </w:r>
          </w:p>
          <w:p w14:paraId="3EDB137A" w14:textId="77777777" w:rsidR="00482445" w:rsidRPr="00A600E8" w:rsidRDefault="00482445" w:rsidP="00482445">
            <w:pPr>
              <w:ind w:firstLine="459"/>
              <w:jc w:val="both"/>
              <w:rPr>
                <w:bCs/>
                <w:lang w:eastAsia="x-none"/>
              </w:rPr>
            </w:pPr>
            <w:r w:rsidRPr="00A600E8">
              <w:rPr>
                <w:b/>
              </w:rPr>
              <w:t xml:space="preserve">часть вторую </w:t>
            </w:r>
            <w:r w:rsidRPr="00A600E8">
              <w:rPr>
                <w:b/>
                <w:bCs/>
                <w:lang w:eastAsia="x-none"/>
              </w:rPr>
              <w:t>изложить в следующей редакции:</w:t>
            </w:r>
          </w:p>
          <w:p w14:paraId="75871239" w14:textId="77777777" w:rsidR="00482445" w:rsidRPr="00A600E8" w:rsidRDefault="00482445" w:rsidP="00482445">
            <w:pPr>
              <w:jc w:val="both"/>
              <w:rPr>
                <w:bCs/>
                <w:lang w:eastAsia="x-none"/>
              </w:rPr>
            </w:pPr>
            <w:r w:rsidRPr="00A600E8">
              <w:rPr>
                <w:bCs/>
                <w:lang w:val="x-none" w:eastAsia="x-none"/>
              </w:rPr>
              <w:t xml:space="preserve">  </w:t>
            </w:r>
            <w:r w:rsidRPr="00A600E8">
              <w:rPr>
                <w:bCs/>
                <w:lang w:eastAsia="x-none"/>
              </w:rPr>
              <w:t>«</w:t>
            </w:r>
            <w:r w:rsidRPr="00A600E8">
              <w:rPr>
                <w:bCs/>
                <w:lang w:val="x-none" w:eastAsia="x-none"/>
              </w:rPr>
              <w:t xml:space="preserve">При этом течение срока возврата суммы превышения налога на добавленную стоимость начинается после истечения </w:t>
            </w:r>
            <w:r w:rsidRPr="00A600E8">
              <w:rPr>
                <w:b/>
                <w:bCs/>
                <w:lang w:val="x-none" w:eastAsia="x-none"/>
              </w:rPr>
              <w:t>тридцати календарных дней со срока, установленного для представления декларации по налогу на добавленную стоимость</w:t>
            </w:r>
            <w:r w:rsidRPr="00A600E8">
              <w:rPr>
                <w:b/>
                <w:bCs/>
                <w:lang w:eastAsia="x-none"/>
              </w:rPr>
              <w:t xml:space="preserve"> в соответствии с </w:t>
            </w:r>
            <w:r w:rsidRPr="00A600E8">
              <w:rPr>
                <w:b/>
                <w:bCs/>
                <w:lang w:val="x-none" w:eastAsia="x-none"/>
              </w:rPr>
              <w:t>пунктом 1 статьи 424 настоящего Кодекса.</w:t>
            </w:r>
            <w:r w:rsidRPr="00A600E8">
              <w:rPr>
                <w:b/>
                <w:bCs/>
                <w:lang w:eastAsia="x-none"/>
              </w:rPr>
              <w:t>»;</w:t>
            </w:r>
          </w:p>
          <w:p w14:paraId="69A11714" w14:textId="59D30BEB" w:rsidR="00482445" w:rsidRPr="00A600E8" w:rsidRDefault="00482445" w:rsidP="00482445">
            <w:pPr>
              <w:ind w:firstLine="459"/>
              <w:jc w:val="both"/>
            </w:pPr>
            <w:r w:rsidRPr="00A600E8">
              <w:rPr>
                <w:bCs/>
                <w:lang w:val="x-none" w:eastAsia="x-none"/>
              </w:rPr>
              <w:t>     </w:t>
            </w:r>
          </w:p>
        </w:tc>
        <w:tc>
          <w:tcPr>
            <w:tcW w:w="3119" w:type="dxa"/>
          </w:tcPr>
          <w:p w14:paraId="107D0FEA" w14:textId="77777777" w:rsidR="00482445" w:rsidRPr="00A600E8" w:rsidRDefault="00482445" w:rsidP="00482445">
            <w:pPr>
              <w:ind w:firstLine="34"/>
              <w:jc w:val="center"/>
              <w:rPr>
                <w:b/>
                <w:bCs/>
                <w:lang w:eastAsia="x-none"/>
              </w:rPr>
            </w:pPr>
            <w:r w:rsidRPr="00A600E8">
              <w:rPr>
                <w:b/>
                <w:bCs/>
                <w:lang w:eastAsia="x-none"/>
              </w:rPr>
              <w:lastRenderedPageBreak/>
              <w:t>Депутат</w:t>
            </w:r>
          </w:p>
          <w:p w14:paraId="28D839CF" w14:textId="77777777" w:rsidR="00482445" w:rsidRPr="00A600E8" w:rsidRDefault="00482445" w:rsidP="00482445">
            <w:pPr>
              <w:ind w:firstLine="34"/>
              <w:jc w:val="center"/>
              <w:rPr>
                <w:b/>
                <w:bCs/>
                <w:lang w:eastAsia="x-none"/>
              </w:rPr>
            </w:pPr>
            <w:r w:rsidRPr="00A600E8">
              <w:rPr>
                <w:b/>
                <w:bCs/>
                <w:lang w:eastAsia="x-none"/>
              </w:rPr>
              <w:t>С. Симонов</w:t>
            </w:r>
          </w:p>
          <w:p w14:paraId="34997BD8" w14:textId="77777777" w:rsidR="00482445" w:rsidRPr="00A600E8" w:rsidRDefault="00482445" w:rsidP="00482445">
            <w:pPr>
              <w:ind w:firstLine="34"/>
              <w:jc w:val="center"/>
              <w:rPr>
                <w:bCs/>
                <w:lang w:eastAsia="x-none"/>
              </w:rPr>
            </w:pPr>
          </w:p>
          <w:p w14:paraId="7F30E74E" w14:textId="77777777" w:rsidR="00482445" w:rsidRPr="00A600E8" w:rsidRDefault="00482445" w:rsidP="00482445">
            <w:pPr>
              <w:pStyle w:val="a8"/>
              <w:ind w:firstLine="278"/>
              <w:contextualSpacing/>
              <w:jc w:val="both"/>
              <w:rPr>
                <w:rFonts w:ascii="Times New Roman" w:hAnsi="Times New Roman"/>
                <w:sz w:val="24"/>
                <w:szCs w:val="24"/>
              </w:rPr>
            </w:pPr>
            <w:r w:rsidRPr="00A600E8">
              <w:rPr>
                <w:rFonts w:ascii="Times New Roman" w:hAnsi="Times New Roman"/>
                <w:sz w:val="24"/>
                <w:szCs w:val="24"/>
              </w:rPr>
              <w:t xml:space="preserve">В целях корректного формирования </w:t>
            </w:r>
            <w:r w:rsidRPr="00A600E8">
              <w:rPr>
                <w:rFonts w:ascii="Times New Roman" w:hAnsi="Times New Roman"/>
                <w:sz w:val="24"/>
                <w:szCs w:val="24"/>
              </w:rPr>
              <w:lastRenderedPageBreak/>
              <w:t>аналитического отчета «Пирамида» КГД при проведении тематической проверки по подтверждению суммы превышения НДС.</w:t>
            </w:r>
          </w:p>
          <w:p w14:paraId="12269360" w14:textId="526F1EBB" w:rsidR="00482445" w:rsidRPr="00A600E8" w:rsidRDefault="00C602ED" w:rsidP="00482445">
            <w:pPr>
              <w:pStyle w:val="a8"/>
              <w:ind w:firstLine="278"/>
              <w:contextualSpacing/>
              <w:jc w:val="both"/>
              <w:rPr>
                <w:rFonts w:ascii="Times New Roman" w:hAnsi="Times New Roman"/>
                <w:sz w:val="24"/>
                <w:szCs w:val="24"/>
              </w:rPr>
            </w:pPr>
            <w:r>
              <w:rPr>
                <w:rFonts w:ascii="Times New Roman" w:hAnsi="Times New Roman"/>
                <w:bCs/>
                <w:sz w:val="24"/>
                <w:szCs w:val="24"/>
                <w:lang w:eastAsia="x-none"/>
              </w:rPr>
              <w:t>Предлагаемая поправка в проек</w:t>
            </w:r>
            <w:r w:rsidR="00482445" w:rsidRPr="00A600E8">
              <w:rPr>
                <w:rFonts w:ascii="Times New Roman" w:hAnsi="Times New Roman"/>
                <w:bCs/>
                <w:sz w:val="24"/>
                <w:szCs w:val="24"/>
                <w:lang w:eastAsia="x-none"/>
              </w:rPr>
              <w:t>те приведет к наличию двух сроков начала проверки по возврату НДС.</w:t>
            </w:r>
          </w:p>
          <w:p w14:paraId="6CF07D0C" w14:textId="77777777" w:rsidR="00482445" w:rsidRPr="00A600E8" w:rsidRDefault="00482445" w:rsidP="00482445">
            <w:pPr>
              <w:ind w:firstLine="709"/>
              <w:jc w:val="both"/>
              <w:rPr>
                <w:bCs/>
                <w:lang w:eastAsia="x-none"/>
              </w:rPr>
            </w:pPr>
            <w:r w:rsidRPr="00A600E8">
              <w:rPr>
                <w:bCs/>
                <w:lang w:eastAsia="x-none"/>
              </w:rPr>
              <w:t xml:space="preserve">Таким образом, по налогоплательщикам с высокой и средней степенью риска проверка и соответственно применение мер налогового контроля будет осуществляться на 15 дней раньше, чем по налогоплательщикам с низкой степенью риска. Учитывая, что при проведении проверок по возврату НДС анализируются все поставщики, вне зависимости от степени риска, разница в периоде начала проверки приведет к наличию расхождений при формировании аналитического отчета Пирамида, что в целом </w:t>
            </w:r>
            <w:r w:rsidRPr="00A600E8">
              <w:rPr>
                <w:bCs/>
                <w:lang w:eastAsia="x-none"/>
              </w:rPr>
              <w:lastRenderedPageBreak/>
              <w:t>негативно повлияет на результаты проверки и ухудшит положение налогоплательщиков.</w:t>
            </w:r>
          </w:p>
          <w:p w14:paraId="60FA37E2" w14:textId="77777777" w:rsidR="00482445" w:rsidRPr="00A600E8" w:rsidRDefault="00482445" w:rsidP="00482445">
            <w:pPr>
              <w:ind w:firstLine="709"/>
              <w:jc w:val="both"/>
              <w:rPr>
                <w:bCs/>
                <w:lang w:eastAsia="x-none"/>
              </w:rPr>
            </w:pPr>
            <w:r w:rsidRPr="00A600E8">
              <w:rPr>
                <w:bCs/>
                <w:lang w:eastAsia="x-none"/>
              </w:rPr>
              <w:t>В связи с чем, предлагается новая редакция по определению единого срока.</w:t>
            </w:r>
          </w:p>
          <w:p w14:paraId="7A3EC31F" w14:textId="77777777" w:rsidR="00482445" w:rsidRPr="00A600E8" w:rsidRDefault="00482445" w:rsidP="00482445">
            <w:pPr>
              <w:ind w:firstLine="709"/>
              <w:jc w:val="both"/>
              <w:rPr>
                <w:bCs/>
                <w:lang w:eastAsia="x-none"/>
              </w:rPr>
            </w:pPr>
          </w:p>
          <w:p w14:paraId="63FF48B5" w14:textId="77777777" w:rsidR="00482445" w:rsidRPr="00A600E8" w:rsidRDefault="00482445" w:rsidP="00482445">
            <w:pPr>
              <w:jc w:val="center"/>
              <w:rPr>
                <w:b/>
              </w:rPr>
            </w:pPr>
          </w:p>
        </w:tc>
        <w:tc>
          <w:tcPr>
            <w:tcW w:w="1701" w:type="dxa"/>
          </w:tcPr>
          <w:p w14:paraId="7AD3DF4E" w14:textId="77777777" w:rsidR="00482445" w:rsidRPr="00A600E8" w:rsidRDefault="00482445" w:rsidP="00482445">
            <w:pPr>
              <w:pStyle w:val="a8"/>
              <w:ind w:firstLine="278"/>
              <w:contextualSpacing/>
              <w:jc w:val="both"/>
              <w:rPr>
                <w:rFonts w:ascii="Times New Roman" w:hAnsi="Times New Roman"/>
                <w:b/>
                <w:sz w:val="24"/>
                <w:szCs w:val="24"/>
              </w:rPr>
            </w:pPr>
          </w:p>
          <w:p w14:paraId="2D2AB749" w14:textId="0B347136" w:rsidR="00482445" w:rsidRPr="00A600E8" w:rsidRDefault="001D1139" w:rsidP="00482445">
            <w:pPr>
              <w:pStyle w:val="a8"/>
              <w:ind w:firstLine="278"/>
              <w:contextualSpacing/>
              <w:jc w:val="both"/>
              <w:rPr>
                <w:rFonts w:ascii="Times New Roman" w:hAnsi="Times New Roman"/>
                <w:b/>
                <w:sz w:val="24"/>
                <w:szCs w:val="24"/>
              </w:rPr>
            </w:pPr>
            <w:r w:rsidRPr="00A600E8">
              <w:rPr>
                <w:rFonts w:ascii="Times New Roman" w:hAnsi="Times New Roman"/>
                <w:b/>
                <w:sz w:val="24"/>
                <w:szCs w:val="24"/>
              </w:rPr>
              <w:t>+++</w:t>
            </w:r>
          </w:p>
          <w:p w14:paraId="5D6351A1" w14:textId="77777777" w:rsidR="00482445" w:rsidRPr="00A600E8" w:rsidRDefault="00482445" w:rsidP="00482445">
            <w:pPr>
              <w:pStyle w:val="a8"/>
              <w:contextualSpacing/>
              <w:jc w:val="both"/>
              <w:rPr>
                <w:rFonts w:ascii="Times New Roman" w:hAnsi="Times New Roman"/>
                <w:sz w:val="24"/>
                <w:szCs w:val="24"/>
              </w:rPr>
            </w:pPr>
          </w:p>
          <w:p w14:paraId="7B11BDED" w14:textId="77777777" w:rsidR="00482445" w:rsidRPr="00A600E8" w:rsidRDefault="00482445" w:rsidP="00482445">
            <w:pPr>
              <w:pStyle w:val="a8"/>
              <w:contextualSpacing/>
              <w:jc w:val="both"/>
              <w:rPr>
                <w:rFonts w:ascii="Times New Roman" w:hAnsi="Times New Roman"/>
                <w:sz w:val="24"/>
                <w:szCs w:val="24"/>
              </w:rPr>
            </w:pPr>
          </w:p>
          <w:p w14:paraId="72B0371D" w14:textId="77777777" w:rsidR="00482445" w:rsidRPr="00A600E8" w:rsidRDefault="00482445" w:rsidP="00482445">
            <w:pPr>
              <w:pStyle w:val="a8"/>
              <w:contextualSpacing/>
              <w:jc w:val="both"/>
              <w:rPr>
                <w:rFonts w:ascii="Times New Roman" w:hAnsi="Times New Roman"/>
                <w:sz w:val="24"/>
                <w:szCs w:val="24"/>
              </w:rPr>
            </w:pPr>
          </w:p>
          <w:p w14:paraId="6D3F5AC7" w14:textId="77777777" w:rsidR="00482445" w:rsidRPr="00A600E8" w:rsidRDefault="00482445" w:rsidP="00482445">
            <w:pPr>
              <w:pStyle w:val="a8"/>
              <w:ind w:firstLine="278"/>
              <w:contextualSpacing/>
              <w:jc w:val="both"/>
              <w:rPr>
                <w:rFonts w:ascii="Times New Roman" w:hAnsi="Times New Roman"/>
                <w:sz w:val="24"/>
                <w:szCs w:val="24"/>
              </w:rPr>
            </w:pPr>
          </w:p>
          <w:p w14:paraId="53953DEA" w14:textId="77777777" w:rsidR="00482445" w:rsidRPr="00A600E8" w:rsidRDefault="00482445" w:rsidP="00482445">
            <w:pPr>
              <w:widowControl w:val="0"/>
              <w:jc w:val="both"/>
              <w:rPr>
                <w:rStyle w:val="normal-h"/>
                <w:b/>
                <w:color w:val="000000" w:themeColor="text1"/>
              </w:rPr>
            </w:pPr>
          </w:p>
        </w:tc>
      </w:tr>
      <w:tr w:rsidR="00482445" w:rsidRPr="00A600E8" w14:paraId="4D219C48" w14:textId="77777777" w:rsidTr="008861AE">
        <w:tc>
          <w:tcPr>
            <w:tcW w:w="709" w:type="dxa"/>
          </w:tcPr>
          <w:p w14:paraId="704380AA" w14:textId="77777777" w:rsidR="00482445" w:rsidRPr="00A600E8" w:rsidRDefault="00482445" w:rsidP="00482445">
            <w:pPr>
              <w:pStyle w:val="a3"/>
              <w:widowControl w:val="0"/>
              <w:numPr>
                <w:ilvl w:val="0"/>
                <w:numId w:val="1"/>
              </w:numPr>
              <w:rPr>
                <w:rStyle w:val="normal-h"/>
                <w:b/>
                <w:color w:val="000000" w:themeColor="text1"/>
              </w:rPr>
            </w:pPr>
          </w:p>
        </w:tc>
        <w:tc>
          <w:tcPr>
            <w:tcW w:w="1276" w:type="dxa"/>
          </w:tcPr>
          <w:p w14:paraId="68ABFDDB" w14:textId="41EAF651" w:rsidR="00482445" w:rsidRPr="00A600E8" w:rsidRDefault="00482445" w:rsidP="00482445">
            <w:pPr>
              <w:jc w:val="center"/>
            </w:pPr>
            <w:r w:rsidRPr="00A600E8">
              <w:rPr>
                <w:spacing w:val="-6"/>
              </w:rPr>
              <w:t>пункт 2 статьи 434</w:t>
            </w:r>
          </w:p>
        </w:tc>
        <w:tc>
          <w:tcPr>
            <w:tcW w:w="2693" w:type="dxa"/>
          </w:tcPr>
          <w:p w14:paraId="6DF85678" w14:textId="77777777" w:rsidR="00482445" w:rsidRPr="00A600E8" w:rsidRDefault="00482445" w:rsidP="00482445">
            <w:pPr>
              <w:pStyle w:val="a6"/>
              <w:shd w:val="clear" w:color="auto" w:fill="FFFFFF"/>
              <w:spacing w:before="0" w:beforeAutospacing="0" w:after="0" w:afterAutospacing="0"/>
              <w:jc w:val="both"/>
              <w:textAlignment w:val="baseline"/>
              <w:rPr>
                <w:color w:val="000000"/>
                <w:spacing w:val="2"/>
              </w:rPr>
            </w:pPr>
            <w:r w:rsidRPr="00A600E8">
              <w:rPr>
                <w:b/>
                <w:bCs/>
                <w:color w:val="000000"/>
                <w:spacing w:val="2"/>
                <w:bdr w:val="none" w:sz="0" w:space="0" w:color="auto" w:frame="1"/>
              </w:rPr>
              <w:t>Статья 434. Упрощенный порядок возврата превышения налога на добавленную стоимость</w:t>
            </w:r>
          </w:p>
          <w:p w14:paraId="6B1A19A6" w14:textId="77777777" w:rsidR="00482445" w:rsidRPr="00A600E8" w:rsidRDefault="00482445" w:rsidP="00482445">
            <w:pPr>
              <w:pStyle w:val="a6"/>
              <w:shd w:val="clear" w:color="auto" w:fill="FFFFFF"/>
              <w:spacing w:before="0" w:beforeAutospacing="0" w:after="0" w:afterAutospacing="0"/>
              <w:jc w:val="both"/>
              <w:textAlignment w:val="baseline"/>
              <w:rPr>
                <w:color w:val="000000"/>
                <w:spacing w:val="2"/>
              </w:rPr>
            </w:pPr>
            <w:r w:rsidRPr="00A600E8">
              <w:rPr>
                <w:color w:val="000000"/>
                <w:spacing w:val="2"/>
              </w:rPr>
              <w:t>      …</w:t>
            </w:r>
          </w:p>
          <w:p w14:paraId="6356F069" w14:textId="77777777" w:rsidR="00482445" w:rsidRPr="00A600E8" w:rsidRDefault="00482445" w:rsidP="00482445">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w:t>
            </w:r>
            <w:r w:rsidRPr="00A600E8">
              <w:rPr>
                <w:color w:val="000000"/>
                <w:spacing w:val="2"/>
              </w:rPr>
              <w:lastRenderedPageBreak/>
              <w:t xml:space="preserve">налога на добавленную </w:t>
            </w:r>
            <w:r w:rsidRPr="00A600E8">
              <w:rPr>
                <w:b/>
                <w:color w:val="000000"/>
                <w:spacing w:val="2"/>
              </w:rPr>
              <w:t>стоимость, состоящие</w:t>
            </w:r>
            <w:r w:rsidRPr="00A600E8">
              <w:rPr>
                <w:color w:val="000000"/>
                <w:spacing w:val="2"/>
              </w:rPr>
              <w:t xml:space="preserve"> не менее двенадцати последовательных месяцев на налоговом мониторинге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w:t>
            </w:r>
          </w:p>
          <w:p w14:paraId="1951D6C5" w14:textId="77777777" w:rsidR="00482445" w:rsidRPr="00A600E8" w:rsidRDefault="00482445" w:rsidP="00482445">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При реорганизации путем разделения, выделения, преобразования налогоплательщика, подлежащего налоговому мониторингу, который соответствует требованиям, предусмотренным настоящим пунктом, право на применение упрощенного порядка возврата превышения налога на добавленную </w:t>
            </w:r>
            <w:r w:rsidRPr="00A600E8">
              <w:rPr>
                <w:color w:val="000000"/>
                <w:spacing w:val="2"/>
              </w:rPr>
              <w:lastRenderedPageBreak/>
              <w:t>стоимость переходит к правопреемнику (правопреемникам) реорганизованного лица.</w:t>
            </w:r>
          </w:p>
          <w:p w14:paraId="29369D64" w14:textId="73A9093F"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rPr>
              <w:t>     …</w:t>
            </w:r>
          </w:p>
        </w:tc>
        <w:tc>
          <w:tcPr>
            <w:tcW w:w="2977" w:type="dxa"/>
          </w:tcPr>
          <w:p w14:paraId="36D4B33E" w14:textId="77777777" w:rsidR="00482445" w:rsidRPr="00A600E8" w:rsidRDefault="00482445" w:rsidP="00482445">
            <w:pPr>
              <w:pStyle w:val="a8"/>
              <w:jc w:val="both"/>
              <w:rPr>
                <w:rFonts w:ascii="Times New Roman" w:hAnsi="Times New Roman"/>
                <w:sz w:val="24"/>
                <w:szCs w:val="24"/>
              </w:rPr>
            </w:pPr>
            <w:r w:rsidRPr="00A600E8">
              <w:rPr>
                <w:rFonts w:ascii="Times New Roman" w:hAnsi="Times New Roman"/>
                <w:sz w:val="24"/>
                <w:szCs w:val="24"/>
              </w:rPr>
              <w:lastRenderedPageBreak/>
              <w:t>165)</w:t>
            </w:r>
            <w:r w:rsidRPr="00A600E8">
              <w:rPr>
                <w:rFonts w:ascii="Times New Roman" w:hAnsi="Times New Roman"/>
                <w:sz w:val="24"/>
                <w:szCs w:val="24"/>
              </w:rPr>
              <w:tab/>
              <w:t>в статье 434:</w:t>
            </w:r>
          </w:p>
          <w:p w14:paraId="18ED2705" w14:textId="77777777" w:rsidR="00482445" w:rsidRPr="00A600E8" w:rsidRDefault="00482445" w:rsidP="00482445">
            <w:pPr>
              <w:pStyle w:val="a8"/>
              <w:jc w:val="both"/>
              <w:rPr>
                <w:rFonts w:ascii="Times New Roman" w:hAnsi="Times New Roman"/>
                <w:sz w:val="24"/>
                <w:szCs w:val="24"/>
              </w:rPr>
            </w:pPr>
            <w:r w:rsidRPr="00A600E8">
              <w:rPr>
                <w:rFonts w:ascii="Times New Roman" w:hAnsi="Times New Roman"/>
                <w:sz w:val="24"/>
                <w:szCs w:val="24"/>
              </w:rPr>
              <w:t>в пункте 2:</w:t>
            </w:r>
          </w:p>
          <w:p w14:paraId="5CFEA7F5" w14:textId="77777777" w:rsidR="00482445" w:rsidRPr="00A600E8" w:rsidRDefault="00482445" w:rsidP="00482445">
            <w:pPr>
              <w:pStyle w:val="a8"/>
              <w:jc w:val="both"/>
              <w:rPr>
                <w:rFonts w:ascii="Times New Roman" w:hAnsi="Times New Roman"/>
                <w:b/>
                <w:sz w:val="24"/>
                <w:szCs w:val="24"/>
              </w:rPr>
            </w:pPr>
            <w:r w:rsidRPr="00A600E8">
              <w:rPr>
                <w:rFonts w:ascii="Times New Roman" w:hAnsi="Times New Roman"/>
                <w:b/>
                <w:sz w:val="24"/>
                <w:szCs w:val="24"/>
              </w:rPr>
              <w:t>часть первую изложить в следующей редакции:</w:t>
            </w:r>
          </w:p>
          <w:p w14:paraId="307E443C" w14:textId="77777777" w:rsidR="00482445" w:rsidRPr="00A600E8" w:rsidRDefault="00482445" w:rsidP="00482445">
            <w:pPr>
              <w:pStyle w:val="a8"/>
              <w:jc w:val="both"/>
              <w:rPr>
                <w:rFonts w:ascii="Times New Roman" w:hAnsi="Times New Roman"/>
                <w:sz w:val="24"/>
                <w:szCs w:val="24"/>
              </w:rPr>
            </w:pPr>
            <w:r w:rsidRPr="00A600E8">
              <w:rPr>
                <w:rFonts w:ascii="Times New Roman" w:hAnsi="Times New Roman"/>
                <w:sz w:val="24"/>
                <w:szCs w:val="24"/>
              </w:rPr>
              <w:t>«2.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стоимость:</w:t>
            </w:r>
          </w:p>
          <w:p w14:paraId="770C90A7" w14:textId="77777777" w:rsidR="00482445" w:rsidRPr="00A600E8" w:rsidRDefault="00482445" w:rsidP="00482445">
            <w:pPr>
              <w:pStyle w:val="a8"/>
              <w:jc w:val="both"/>
              <w:rPr>
                <w:rFonts w:ascii="Times New Roman" w:hAnsi="Times New Roman"/>
                <w:sz w:val="24"/>
                <w:szCs w:val="24"/>
              </w:rPr>
            </w:pPr>
            <w:r w:rsidRPr="00A600E8">
              <w:rPr>
                <w:rFonts w:ascii="Times New Roman" w:hAnsi="Times New Roman"/>
                <w:sz w:val="24"/>
                <w:szCs w:val="24"/>
              </w:rPr>
              <w:t xml:space="preserve">состоящие не менее двенадцати последовательных месяцев на налоговом </w:t>
            </w:r>
            <w:r w:rsidRPr="00A600E8">
              <w:rPr>
                <w:rFonts w:ascii="Times New Roman" w:hAnsi="Times New Roman"/>
                <w:sz w:val="24"/>
                <w:szCs w:val="24"/>
              </w:rPr>
              <w:lastRenderedPageBreak/>
              <w:t xml:space="preserve">мониторинге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w:t>
            </w:r>
          </w:p>
          <w:p w14:paraId="38165539" w14:textId="77777777" w:rsidR="00482445" w:rsidRPr="00A600E8" w:rsidRDefault="00482445" w:rsidP="00482445">
            <w:pPr>
              <w:pStyle w:val="a8"/>
              <w:jc w:val="both"/>
              <w:rPr>
                <w:rFonts w:ascii="Times New Roman" w:hAnsi="Times New Roman"/>
                <w:sz w:val="24"/>
                <w:szCs w:val="24"/>
              </w:rPr>
            </w:pPr>
            <w:r w:rsidRPr="00A600E8">
              <w:rPr>
                <w:rFonts w:ascii="Times New Roman" w:hAnsi="Times New Roman"/>
                <w:sz w:val="24"/>
                <w:szCs w:val="24"/>
              </w:rPr>
              <w:t>производители товаров собственного производства.»;</w:t>
            </w:r>
          </w:p>
          <w:p w14:paraId="4BD03D9A" w14:textId="77777777" w:rsidR="00482445" w:rsidRPr="00A600E8" w:rsidRDefault="00482445" w:rsidP="00482445">
            <w:pPr>
              <w:pStyle w:val="a8"/>
              <w:jc w:val="both"/>
              <w:rPr>
                <w:rFonts w:ascii="Times New Roman" w:hAnsi="Times New Roman"/>
                <w:sz w:val="24"/>
                <w:szCs w:val="24"/>
              </w:rPr>
            </w:pPr>
            <w:r w:rsidRPr="00A600E8">
              <w:rPr>
                <w:rFonts w:ascii="Times New Roman" w:hAnsi="Times New Roman"/>
                <w:sz w:val="24"/>
                <w:szCs w:val="24"/>
              </w:rPr>
              <w:t xml:space="preserve">дополнить </w:t>
            </w:r>
            <w:r w:rsidRPr="00A600E8">
              <w:rPr>
                <w:rFonts w:ascii="Times New Roman" w:hAnsi="Times New Roman"/>
                <w:b/>
                <w:sz w:val="24"/>
                <w:szCs w:val="24"/>
              </w:rPr>
              <w:t>частями третьей и второй</w:t>
            </w:r>
            <w:r w:rsidRPr="00A600E8">
              <w:rPr>
                <w:rFonts w:ascii="Times New Roman" w:hAnsi="Times New Roman"/>
                <w:sz w:val="24"/>
                <w:szCs w:val="24"/>
              </w:rPr>
              <w:t xml:space="preserve"> следующего содержания:</w:t>
            </w:r>
          </w:p>
          <w:p w14:paraId="0ED82B3E" w14:textId="77777777" w:rsidR="00482445" w:rsidRPr="00A600E8" w:rsidRDefault="00482445" w:rsidP="00482445">
            <w:pPr>
              <w:pStyle w:val="a8"/>
              <w:jc w:val="both"/>
              <w:rPr>
                <w:rFonts w:ascii="Times New Roman" w:hAnsi="Times New Roman"/>
                <w:b/>
                <w:sz w:val="24"/>
                <w:szCs w:val="24"/>
              </w:rPr>
            </w:pPr>
            <w:r w:rsidRPr="00A600E8">
              <w:rPr>
                <w:rFonts w:ascii="Times New Roman" w:hAnsi="Times New Roman"/>
                <w:sz w:val="24"/>
                <w:szCs w:val="24"/>
              </w:rPr>
              <w:t>«</w:t>
            </w:r>
            <w:r w:rsidRPr="00A600E8">
              <w:rPr>
                <w:rFonts w:ascii="Times New Roman" w:hAnsi="Times New Roman"/>
                <w:b/>
                <w:sz w:val="24"/>
                <w:szCs w:val="24"/>
              </w:rPr>
              <w:t>В целях настоящей статьи товаром собственного производства признается продукт (товар), произведенный налогоплательщиком, на который имеется сертификат происхождения.</w:t>
            </w:r>
          </w:p>
          <w:p w14:paraId="15FFAB63" w14:textId="77777777" w:rsidR="00482445" w:rsidRPr="00A600E8" w:rsidRDefault="00482445" w:rsidP="00482445">
            <w:pPr>
              <w:pStyle w:val="a8"/>
              <w:jc w:val="both"/>
              <w:rPr>
                <w:rFonts w:ascii="Times New Roman" w:hAnsi="Times New Roman"/>
                <w:sz w:val="24"/>
                <w:szCs w:val="24"/>
              </w:rPr>
            </w:pPr>
            <w:r w:rsidRPr="00A600E8">
              <w:rPr>
                <w:rFonts w:ascii="Times New Roman" w:hAnsi="Times New Roman"/>
                <w:sz w:val="24"/>
                <w:szCs w:val="24"/>
              </w:rPr>
              <w:t xml:space="preserve">Перечень налогоплательщиков, указанных </w:t>
            </w:r>
            <w:r w:rsidRPr="00A600E8">
              <w:rPr>
                <w:rFonts w:ascii="Times New Roman" w:hAnsi="Times New Roman"/>
                <w:b/>
                <w:sz w:val="24"/>
                <w:szCs w:val="24"/>
              </w:rPr>
              <w:t xml:space="preserve">в части второй </w:t>
            </w:r>
            <w:r w:rsidRPr="00A600E8">
              <w:rPr>
                <w:rFonts w:ascii="Times New Roman" w:hAnsi="Times New Roman"/>
                <w:sz w:val="24"/>
                <w:szCs w:val="24"/>
              </w:rPr>
              <w:t xml:space="preserve">настоящего пункта, утверждается уполномоченным органом в области торговли и интеграции по </w:t>
            </w:r>
            <w:r w:rsidRPr="00A600E8">
              <w:rPr>
                <w:rFonts w:ascii="Times New Roman" w:hAnsi="Times New Roman"/>
                <w:sz w:val="24"/>
                <w:szCs w:val="24"/>
              </w:rPr>
              <w:lastRenderedPageBreak/>
              <w:t>согласованию с уполномоченным органом и уполномоченным органом в области налоговой политики.»;</w:t>
            </w:r>
          </w:p>
          <w:p w14:paraId="2F40CF35" w14:textId="0C5EC1D8" w:rsidR="00482445" w:rsidRPr="00A600E8" w:rsidRDefault="00482445" w:rsidP="00482445">
            <w:pPr>
              <w:spacing w:after="200"/>
              <w:ind w:firstLine="318"/>
              <w:contextualSpacing/>
              <w:jc w:val="both"/>
            </w:pPr>
            <w:r w:rsidRPr="00A600E8">
              <w:t>…</w:t>
            </w:r>
          </w:p>
        </w:tc>
        <w:tc>
          <w:tcPr>
            <w:tcW w:w="3260" w:type="dxa"/>
          </w:tcPr>
          <w:p w14:paraId="2A3F3CE2" w14:textId="77777777" w:rsidR="00482445" w:rsidRPr="00A600E8" w:rsidRDefault="00482445" w:rsidP="00482445">
            <w:pPr>
              <w:pStyle w:val="a8"/>
              <w:ind w:firstLine="460"/>
              <w:jc w:val="both"/>
              <w:rPr>
                <w:rFonts w:ascii="Times New Roman" w:hAnsi="Times New Roman"/>
                <w:sz w:val="24"/>
                <w:szCs w:val="24"/>
              </w:rPr>
            </w:pPr>
            <w:r w:rsidRPr="00A600E8">
              <w:rPr>
                <w:rFonts w:ascii="Times New Roman" w:hAnsi="Times New Roman"/>
                <w:sz w:val="24"/>
                <w:szCs w:val="24"/>
              </w:rPr>
              <w:lastRenderedPageBreak/>
              <w:t>в подпункте 165 пункта 6 статьи 1 проекта:</w:t>
            </w:r>
          </w:p>
          <w:p w14:paraId="570F7388" w14:textId="77777777" w:rsidR="00482445" w:rsidRPr="00A600E8" w:rsidRDefault="00482445" w:rsidP="00482445">
            <w:pPr>
              <w:pStyle w:val="a8"/>
              <w:ind w:firstLine="460"/>
              <w:jc w:val="both"/>
              <w:rPr>
                <w:rFonts w:ascii="Times New Roman" w:hAnsi="Times New Roman"/>
                <w:sz w:val="24"/>
                <w:szCs w:val="24"/>
              </w:rPr>
            </w:pPr>
          </w:p>
          <w:p w14:paraId="06D0028C" w14:textId="77777777" w:rsidR="00482445" w:rsidRPr="00A600E8" w:rsidRDefault="00482445" w:rsidP="00482445">
            <w:pPr>
              <w:pStyle w:val="a8"/>
              <w:ind w:firstLine="460"/>
              <w:jc w:val="both"/>
              <w:rPr>
                <w:rFonts w:ascii="Times New Roman" w:hAnsi="Times New Roman"/>
                <w:sz w:val="24"/>
                <w:szCs w:val="24"/>
              </w:rPr>
            </w:pPr>
          </w:p>
          <w:p w14:paraId="74FE7C0A" w14:textId="77777777" w:rsidR="00482445" w:rsidRPr="00A600E8" w:rsidRDefault="00482445" w:rsidP="00482445">
            <w:pPr>
              <w:pStyle w:val="a8"/>
              <w:ind w:firstLine="460"/>
              <w:jc w:val="both"/>
              <w:rPr>
                <w:rFonts w:ascii="Times New Roman" w:hAnsi="Times New Roman"/>
                <w:sz w:val="24"/>
                <w:szCs w:val="24"/>
              </w:rPr>
            </w:pPr>
          </w:p>
          <w:p w14:paraId="61E97AE6" w14:textId="77777777" w:rsidR="00482445" w:rsidRPr="00A600E8" w:rsidRDefault="00482445" w:rsidP="00482445">
            <w:pPr>
              <w:pStyle w:val="a8"/>
              <w:ind w:firstLine="460"/>
              <w:jc w:val="both"/>
              <w:rPr>
                <w:rFonts w:ascii="Times New Roman" w:hAnsi="Times New Roman"/>
                <w:sz w:val="24"/>
                <w:szCs w:val="24"/>
              </w:rPr>
            </w:pPr>
          </w:p>
          <w:p w14:paraId="551CBFB7" w14:textId="77777777" w:rsidR="00482445" w:rsidRPr="00A600E8" w:rsidRDefault="00482445" w:rsidP="00482445">
            <w:pPr>
              <w:pStyle w:val="a8"/>
              <w:ind w:firstLine="460"/>
              <w:jc w:val="both"/>
              <w:rPr>
                <w:rFonts w:ascii="Times New Roman" w:hAnsi="Times New Roman"/>
                <w:sz w:val="24"/>
                <w:szCs w:val="24"/>
              </w:rPr>
            </w:pPr>
          </w:p>
          <w:p w14:paraId="4AF3BA7A" w14:textId="77777777" w:rsidR="00482445" w:rsidRPr="00A600E8" w:rsidRDefault="00482445" w:rsidP="00482445">
            <w:pPr>
              <w:pStyle w:val="a8"/>
              <w:ind w:firstLine="460"/>
              <w:jc w:val="both"/>
              <w:rPr>
                <w:rFonts w:ascii="Times New Roman" w:hAnsi="Times New Roman"/>
                <w:sz w:val="24"/>
                <w:szCs w:val="24"/>
              </w:rPr>
            </w:pPr>
          </w:p>
          <w:p w14:paraId="0345C2D9" w14:textId="77777777" w:rsidR="00482445" w:rsidRPr="00A600E8" w:rsidRDefault="00482445" w:rsidP="00482445">
            <w:pPr>
              <w:pStyle w:val="a8"/>
              <w:ind w:firstLine="460"/>
              <w:jc w:val="both"/>
              <w:rPr>
                <w:rFonts w:ascii="Times New Roman" w:hAnsi="Times New Roman"/>
                <w:sz w:val="24"/>
                <w:szCs w:val="24"/>
              </w:rPr>
            </w:pPr>
          </w:p>
          <w:p w14:paraId="2650C138" w14:textId="77777777" w:rsidR="00482445" w:rsidRPr="00A600E8" w:rsidRDefault="00482445" w:rsidP="00482445">
            <w:pPr>
              <w:pStyle w:val="a8"/>
              <w:ind w:firstLine="460"/>
              <w:jc w:val="both"/>
              <w:rPr>
                <w:rFonts w:ascii="Times New Roman" w:hAnsi="Times New Roman"/>
                <w:sz w:val="24"/>
                <w:szCs w:val="24"/>
              </w:rPr>
            </w:pPr>
          </w:p>
          <w:p w14:paraId="031158A4" w14:textId="77777777" w:rsidR="00482445" w:rsidRPr="00A600E8" w:rsidRDefault="00482445" w:rsidP="00482445">
            <w:pPr>
              <w:pStyle w:val="a8"/>
              <w:ind w:firstLine="460"/>
              <w:jc w:val="both"/>
              <w:rPr>
                <w:rFonts w:ascii="Times New Roman" w:hAnsi="Times New Roman"/>
                <w:sz w:val="24"/>
                <w:szCs w:val="24"/>
              </w:rPr>
            </w:pPr>
          </w:p>
          <w:p w14:paraId="4B824725" w14:textId="77777777" w:rsidR="00482445" w:rsidRPr="00A600E8" w:rsidRDefault="00482445" w:rsidP="00482445">
            <w:pPr>
              <w:pStyle w:val="a8"/>
              <w:ind w:firstLine="460"/>
              <w:jc w:val="both"/>
              <w:rPr>
                <w:rFonts w:ascii="Times New Roman" w:hAnsi="Times New Roman"/>
                <w:sz w:val="24"/>
                <w:szCs w:val="24"/>
              </w:rPr>
            </w:pPr>
          </w:p>
          <w:p w14:paraId="5FF03FCB" w14:textId="77777777" w:rsidR="00482445" w:rsidRPr="00A600E8" w:rsidRDefault="00482445" w:rsidP="00482445">
            <w:pPr>
              <w:pStyle w:val="a8"/>
              <w:ind w:firstLine="460"/>
              <w:jc w:val="both"/>
              <w:rPr>
                <w:rFonts w:ascii="Times New Roman" w:hAnsi="Times New Roman"/>
                <w:sz w:val="24"/>
                <w:szCs w:val="24"/>
              </w:rPr>
            </w:pPr>
          </w:p>
          <w:p w14:paraId="1ECC2810" w14:textId="77777777" w:rsidR="00482445" w:rsidRPr="00A600E8" w:rsidRDefault="00482445" w:rsidP="00482445">
            <w:pPr>
              <w:pStyle w:val="a8"/>
              <w:ind w:firstLine="460"/>
              <w:jc w:val="both"/>
              <w:rPr>
                <w:rFonts w:ascii="Times New Roman" w:hAnsi="Times New Roman"/>
                <w:sz w:val="24"/>
                <w:szCs w:val="24"/>
              </w:rPr>
            </w:pPr>
          </w:p>
          <w:p w14:paraId="1929B512" w14:textId="77777777" w:rsidR="00482445" w:rsidRPr="00A600E8" w:rsidRDefault="00482445" w:rsidP="00482445">
            <w:pPr>
              <w:pStyle w:val="a8"/>
              <w:ind w:firstLine="460"/>
              <w:jc w:val="both"/>
              <w:rPr>
                <w:rFonts w:ascii="Times New Roman" w:hAnsi="Times New Roman"/>
                <w:sz w:val="24"/>
                <w:szCs w:val="24"/>
              </w:rPr>
            </w:pPr>
          </w:p>
          <w:p w14:paraId="70144369" w14:textId="77777777" w:rsidR="00482445" w:rsidRPr="00A600E8" w:rsidRDefault="00482445" w:rsidP="00482445">
            <w:pPr>
              <w:pStyle w:val="a8"/>
              <w:ind w:firstLine="460"/>
              <w:jc w:val="both"/>
              <w:rPr>
                <w:rFonts w:ascii="Times New Roman" w:hAnsi="Times New Roman"/>
                <w:sz w:val="24"/>
                <w:szCs w:val="24"/>
              </w:rPr>
            </w:pPr>
          </w:p>
          <w:p w14:paraId="546B051C" w14:textId="77777777" w:rsidR="00482445" w:rsidRPr="00A600E8" w:rsidRDefault="00482445" w:rsidP="00482445">
            <w:pPr>
              <w:pStyle w:val="a8"/>
              <w:ind w:firstLine="460"/>
              <w:jc w:val="both"/>
              <w:rPr>
                <w:rFonts w:ascii="Times New Roman" w:hAnsi="Times New Roman"/>
                <w:sz w:val="24"/>
                <w:szCs w:val="24"/>
              </w:rPr>
            </w:pPr>
          </w:p>
          <w:p w14:paraId="28AFE7A7" w14:textId="77777777" w:rsidR="00482445" w:rsidRPr="00A600E8" w:rsidRDefault="00482445" w:rsidP="00482445">
            <w:pPr>
              <w:pStyle w:val="a8"/>
              <w:ind w:firstLine="460"/>
              <w:jc w:val="both"/>
              <w:rPr>
                <w:rFonts w:ascii="Times New Roman" w:hAnsi="Times New Roman"/>
                <w:sz w:val="24"/>
                <w:szCs w:val="24"/>
              </w:rPr>
            </w:pPr>
          </w:p>
          <w:p w14:paraId="7F56BB65" w14:textId="77777777" w:rsidR="00482445" w:rsidRPr="00A600E8" w:rsidRDefault="00482445" w:rsidP="00482445">
            <w:pPr>
              <w:pStyle w:val="a8"/>
              <w:ind w:firstLine="460"/>
              <w:jc w:val="both"/>
              <w:rPr>
                <w:rFonts w:ascii="Times New Roman" w:hAnsi="Times New Roman"/>
                <w:sz w:val="24"/>
                <w:szCs w:val="24"/>
              </w:rPr>
            </w:pPr>
          </w:p>
          <w:p w14:paraId="3D6007B4" w14:textId="77777777" w:rsidR="00482445" w:rsidRPr="00A600E8" w:rsidRDefault="00482445" w:rsidP="00482445">
            <w:pPr>
              <w:pStyle w:val="a8"/>
              <w:ind w:firstLine="460"/>
              <w:jc w:val="both"/>
              <w:rPr>
                <w:rFonts w:ascii="Times New Roman" w:hAnsi="Times New Roman"/>
                <w:sz w:val="24"/>
                <w:szCs w:val="24"/>
              </w:rPr>
            </w:pPr>
          </w:p>
          <w:p w14:paraId="28146187" w14:textId="77777777" w:rsidR="00482445" w:rsidRPr="00A600E8" w:rsidRDefault="00482445" w:rsidP="00482445">
            <w:pPr>
              <w:pStyle w:val="a8"/>
              <w:ind w:firstLine="460"/>
              <w:jc w:val="both"/>
              <w:rPr>
                <w:rFonts w:ascii="Times New Roman" w:hAnsi="Times New Roman"/>
                <w:sz w:val="24"/>
                <w:szCs w:val="24"/>
              </w:rPr>
            </w:pPr>
          </w:p>
          <w:p w14:paraId="30EE496B" w14:textId="77777777" w:rsidR="00482445" w:rsidRPr="00A600E8" w:rsidRDefault="00482445" w:rsidP="00482445">
            <w:pPr>
              <w:pStyle w:val="a8"/>
              <w:ind w:firstLine="460"/>
              <w:jc w:val="both"/>
              <w:rPr>
                <w:rFonts w:ascii="Times New Roman" w:hAnsi="Times New Roman"/>
                <w:sz w:val="24"/>
                <w:szCs w:val="24"/>
              </w:rPr>
            </w:pPr>
          </w:p>
          <w:p w14:paraId="40834B63" w14:textId="77777777" w:rsidR="00482445" w:rsidRPr="00A600E8" w:rsidRDefault="00482445" w:rsidP="00482445">
            <w:pPr>
              <w:pStyle w:val="a8"/>
              <w:ind w:firstLine="460"/>
              <w:jc w:val="both"/>
              <w:rPr>
                <w:rFonts w:ascii="Times New Roman" w:hAnsi="Times New Roman"/>
                <w:sz w:val="24"/>
                <w:szCs w:val="24"/>
              </w:rPr>
            </w:pPr>
          </w:p>
          <w:p w14:paraId="07EFF3AE" w14:textId="77777777" w:rsidR="00482445" w:rsidRPr="00A600E8" w:rsidRDefault="00482445" w:rsidP="00482445">
            <w:pPr>
              <w:pStyle w:val="a8"/>
              <w:ind w:firstLine="460"/>
              <w:jc w:val="both"/>
              <w:rPr>
                <w:rFonts w:ascii="Times New Roman" w:hAnsi="Times New Roman"/>
                <w:sz w:val="24"/>
                <w:szCs w:val="24"/>
              </w:rPr>
            </w:pPr>
          </w:p>
          <w:p w14:paraId="1B63FE1B" w14:textId="77777777" w:rsidR="00482445" w:rsidRPr="00A600E8" w:rsidRDefault="00482445" w:rsidP="00482445">
            <w:pPr>
              <w:pStyle w:val="a8"/>
              <w:ind w:firstLine="460"/>
              <w:jc w:val="both"/>
              <w:rPr>
                <w:rFonts w:ascii="Times New Roman" w:hAnsi="Times New Roman"/>
                <w:sz w:val="24"/>
                <w:szCs w:val="24"/>
              </w:rPr>
            </w:pPr>
          </w:p>
          <w:p w14:paraId="66180582" w14:textId="77777777" w:rsidR="00482445" w:rsidRPr="00A600E8" w:rsidRDefault="00482445" w:rsidP="00482445">
            <w:pPr>
              <w:pStyle w:val="a8"/>
              <w:ind w:firstLine="460"/>
              <w:jc w:val="both"/>
              <w:rPr>
                <w:rFonts w:ascii="Times New Roman" w:hAnsi="Times New Roman"/>
                <w:sz w:val="24"/>
                <w:szCs w:val="24"/>
              </w:rPr>
            </w:pPr>
          </w:p>
          <w:p w14:paraId="429832CE" w14:textId="77777777" w:rsidR="00482445" w:rsidRPr="00A600E8" w:rsidRDefault="00482445" w:rsidP="00482445">
            <w:pPr>
              <w:pStyle w:val="a8"/>
              <w:ind w:firstLine="460"/>
              <w:jc w:val="both"/>
              <w:rPr>
                <w:rFonts w:ascii="Times New Roman" w:hAnsi="Times New Roman"/>
                <w:sz w:val="24"/>
                <w:szCs w:val="24"/>
              </w:rPr>
            </w:pPr>
          </w:p>
          <w:p w14:paraId="63E1D5DC" w14:textId="77777777" w:rsidR="00482445" w:rsidRPr="00A600E8" w:rsidRDefault="00482445" w:rsidP="00482445">
            <w:pPr>
              <w:pStyle w:val="a8"/>
              <w:ind w:firstLine="460"/>
              <w:jc w:val="both"/>
              <w:rPr>
                <w:rFonts w:ascii="Times New Roman" w:hAnsi="Times New Roman"/>
                <w:sz w:val="24"/>
                <w:szCs w:val="24"/>
              </w:rPr>
            </w:pPr>
          </w:p>
          <w:p w14:paraId="69D64EA2" w14:textId="77777777" w:rsidR="00482445" w:rsidRPr="00A600E8" w:rsidRDefault="00482445" w:rsidP="00482445">
            <w:pPr>
              <w:pStyle w:val="a8"/>
              <w:ind w:firstLine="460"/>
              <w:jc w:val="both"/>
              <w:rPr>
                <w:rFonts w:ascii="Times New Roman" w:hAnsi="Times New Roman"/>
                <w:sz w:val="24"/>
                <w:szCs w:val="24"/>
              </w:rPr>
            </w:pPr>
          </w:p>
          <w:p w14:paraId="5D938467" w14:textId="77777777" w:rsidR="00482445" w:rsidRPr="00A600E8" w:rsidRDefault="00482445" w:rsidP="00482445">
            <w:pPr>
              <w:pStyle w:val="a8"/>
              <w:ind w:firstLine="460"/>
              <w:jc w:val="both"/>
              <w:rPr>
                <w:rFonts w:ascii="Times New Roman" w:hAnsi="Times New Roman"/>
                <w:sz w:val="24"/>
                <w:szCs w:val="24"/>
              </w:rPr>
            </w:pPr>
          </w:p>
          <w:p w14:paraId="7F4B3E4D" w14:textId="77777777" w:rsidR="00482445" w:rsidRPr="00A600E8" w:rsidRDefault="00482445" w:rsidP="00482445">
            <w:pPr>
              <w:pStyle w:val="a8"/>
              <w:ind w:firstLine="460"/>
              <w:jc w:val="both"/>
              <w:rPr>
                <w:rFonts w:ascii="Times New Roman" w:hAnsi="Times New Roman"/>
                <w:sz w:val="24"/>
                <w:szCs w:val="24"/>
              </w:rPr>
            </w:pPr>
          </w:p>
          <w:p w14:paraId="04A21CD7" w14:textId="77777777" w:rsidR="00482445" w:rsidRPr="00A600E8" w:rsidRDefault="00482445" w:rsidP="00482445">
            <w:pPr>
              <w:pStyle w:val="a8"/>
              <w:ind w:firstLine="460"/>
              <w:jc w:val="both"/>
              <w:rPr>
                <w:rFonts w:ascii="Times New Roman" w:hAnsi="Times New Roman"/>
                <w:sz w:val="24"/>
                <w:szCs w:val="24"/>
              </w:rPr>
            </w:pPr>
          </w:p>
          <w:p w14:paraId="5A392A2A" w14:textId="77777777" w:rsidR="00482445" w:rsidRPr="00A600E8" w:rsidRDefault="00482445" w:rsidP="00482445">
            <w:pPr>
              <w:pStyle w:val="a8"/>
              <w:ind w:firstLine="460"/>
              <w:jc w:val="both"/>
              <w:rPr>
                <w:rFonts w:ascii="Times New Roman" w:hAnsi="Times New Roman"/>
                <w:sz w:val="24"/>
                <w:szCs w:val="24"/>
              </w:rPr>
            </w:pPr>
          </w:p>
          <w:p w14:paraId="5E1360BA" w14:textId="77777777" w:rsidR="00482445" w:rsidRPr="00A600E8" w:rsidRDefault="00482445" w:rsidP="00482445">
            <w:pPr>
              <w:pStyle w:val="a8"/>
              <w:ind w:firstLine="460"/>
              <w:jc w:val="both"/>
              <w:rPr>
                <w:rFonts w:ascii="Times New Roman" w:hAnsi="Times New Roman"/>
                <w:sz w:val="24"/>
                <w:szCs w:val="24"/>
              </w:rPr>
            </w:pPr>
            <w:r w:rsidRPr="00A600E8">
              <w:rPr>
                <w:rFonts w:ascii="Times New Roman" w:hAnsi="Times New Roman"/>
                <w:sz w:val="24"/>
                <w:szCs w:val="24"/>
              </w:rPr>
              <w:t>абзац седьмой изложить в следующей редакции:</w:t>
            </w:r>
          </w:p>
          <w:p w14:paraId="2872A6C0" w14:textId="77777777" w:rsidR="00482445" w:rsidRPr="00A600E8" w:rsidRDefault="00482445" w:rsidP="00482445">
            <w:pPr>
              <w:pStyle w:val="a8"/>
              <w:ind w:firstLine="460"/>
              <w:jc w:val="both"/>
              <w:rPr>
                <w:rFonts w:ascii="Times New Roman" w:hAnsi="Times New Roman"/>
                <w:sz w:val="24"/>
                <w:szCs w:val="24"/>
              </w:rPr>
            </w:pPr>
            <w:r w:rsidRPr="00A600E8">
              <w:rPr>
                <w:rFonts w:ascii="Times New Roman" w:hAnsi="Times New Roman"/>
                <w:sz w:val="24"/>
                <w:szCs w:val="24"/>
              </w:rPr>
              <w:t xml:space="preserve">     «дополнить </w:t>
            </w:r>
            <w:r w:rsidRPr="00A600E8">
              <w:rPr>
                <w:rFonts w:ascii="Times New Roman" w:hAnsi="Times New Roman"/>
                <w:b/>
                <w:sz w:val="24"/>
                <w:szCs w:val="24"/>
              </w:rPr>
              <w:t xml:space="preserve">частью второй </w:t>
            </w:r>
            <w:r w:rsidRPr="00A600E8">
              <w:rPr>
                <w:rFonts w:ascii="Times New Roman" w:hAnsi="Times New Roman"/>
                <w:sz w:val="24"/>
                <w:szCs w:val="24"/>
              </w:rPr>
              <w:t>следующего содержания:»;</w:t>
            </w:r>
          </w:p>
          <w:p w14:paraId="5173CBCC" w14:textId="77777777" w:rsidR="00482445" w:rsidRPr="00A600E8" w:rsidRDefault="00482445" w:rsidP="00482445">
            <w:pPr>
              <w:pStyle w:val="a8"/>
              <w:ind w:firstLine="460"/>
              <w:jc w:val="both"/>
              <w:rPr>
                <w:rFonts w:ascii="Times New Roman" w:hAnsi="Times New Roman"/>
                <w:b/>
                <w:sz w:val="24"/>
                <w:szCs w:val="24"/>
              </w:rPr>
            </w:pPr>
            <w:r w:rsidRPr="00A600E8">
              <w:rPr>
                <w:rFonts w:ascii="Times New Roman" w:hAnsi="Times New Roman"/>
                <w:b/>
                <w:sz w:val="24"/>
                <w:szCs w:val="24"/>
              </w:rPr>
              <w:t>абзац восьмой исключить;</w:t>
            </w:r>
          </w:p>
          <w:p w14:paraId="625E25DA" w14:textId="77777777" w:rsidR="00482445" w:rsidRPr="00A600E8" w:rsidRDefault="00482445" w:rsidP="00482445">
            <w:pPr>
              <w:pStyle w:val="a8"/>
              <w:ind w:firstLine="460"/>
              <w:jc w:val="both"/>
              <w:rPr>
                <w:rFonts w:ascii="Times New Roman" w:hAnsi="Times New Roman"/>
                <w:b/>
                <w:sz w:val="24"/>
                <w:szCs w:val="24"/>
              </w:rPr>
            </w:pPr>
          </w:p>
          <w:p w14:paraId="50DF06BE" w14:textId="77777777" w:rsidR="00482445" w:rsidRPr="00A600E8" w:rsidRDefault="00482445" w:rsidP="00482445">
            <w:pPr>
              <w:pStyle w:val="a8"/>
              <w:ind w:firstLine="460"/>
              <w:jc w:val="both"/>
              <w:rPr>
                <w:rFonts w:ascii="Times New Roman" w:hAnsi="Times New Roman"/>
                <w:b/>
                <w:sz w:val="24"/>
                <w:szCs w:val="24"/>
              </w:rPr>
            </w:pPr>
          </w:p>
          <w:p w14:paraId="17128C1B" w14:textId="77777777" w:rsidR="00482445" w:rsidRPr="00A600E8" w:rsidRDefault="00482445" w:rsidP="00482445">
            <w:pPr>
              <w:pStyle w:val="a8"/>
              <w:ind w:firstLine="460"/>
              <w:jc w:val="both"/>
              <w:rPr>
                <w:rFonts w:ascii="Times New Roman" w:hAnsi="Times New Roman"/>
                <w:b/>
                <w:sz w:val="24"/>
                <w:szCs w:val="24"/>
              </w:rPr>
            </w:pPr>
          </w:p>
          <w:p w14:paraId="3D959C8F" w14:textId="77777777" w:rsidR="00482445" w:rsidRPr="00A600E8" w:rsidRDefault="00482445" w:rsidP="00482445">
            <w:pPr>
              <w:pStyle w:val="a8"/>
              <w:ind w:firstLine="460"/>
              <w:jc w:val="both"/>
              <w:rPr>
                <w:rFonts w:ascii="Times New Roman" w:hAnsi="Times New Roman"/>
                <w:b/>
                <w:sz w:val="24"/>
                <w:szCs w:val="24"/>
              </w:rPr>
            </w:pPr>
          </w:p>
          <w:p w14:paraId="2FA3EEFF" w14:textId="77777777" w:rsidR="00482445" w:rsidRPr="00A600E8" w:rsidRDefault="00482445" w:rsidP="00482445">
            <w:pPr>
              <w:pStyle w:val="a8"/>
              <w:ind w:firstLine="460"/>
              <w:jc w:val="both"/>
              <w:rPr>
                <w:rFonts w:ascii="Times New Roman" w:hAnsi="Times New Roman"/>
                <w:b/>
                <w:sz w:val="24"/>
                <w:szCs w:val="24"/>
              </w:rPr>
            </w:pPr>
          </w:p>
          <w:p w14:paraId="3F146655" w14:textId="77777777" w:rsidR="00482445" w:rsidRPr="00A600E8" w:rsidRDefault="00482445" w:rsidP="00482445">
            <w:pPr>
              <w:pStyle w:val="a8"/>
              <w:ind w:firstLine="460"/>
              <w:jc w:val="both"/>
              <w:rPr>
                <w:rFonts w:ascii="Times New Roman" w:hAnsi="Times New Roman"/>
                <w:b/>
                <w:sz w:val="24"/>
                <w:szCs w:val="24"/>
              </w:rPr>
            </w:pPr>
          </w:p>
          <w:p w14:paraId="0CA69F7A" w14:textId="77777777" w:rsidR="00482445" w:rsidRPr="00A600E8" w:rsidRDefault="00482445" w:rsidP="00482445">
            <w:pPr>
              <w:pStyle w:val="a8"/>
              <w:ind w:firstLine="460"/>
              <w:jc w:val="both"/>
              <w:rPr>
                <w:rFonts w:ascii="Times New Roman" w:hAnsi="Times New Roman"/>
                <w:b/>
                <w:sz w:val="24"/>
                <w:szCs w:val="24"/>
              </w:rPr>
            </w:pPr>
            <w:r w:rsidRPr="00A600E8">
              <w:rPr>
                <w:rFonts w:ascii="Times New Roman" w:hAnsi="Times New Roman"/>
                <w:b/>
                <w:sz w:val="24"/>
                <w:szCs w:val="24"/>
              </w:rPr>
              <w:t xml:space="preserve">в абзаце слова «в части второй» </w:t>
            </w:r>
            <w:r w:rsidRPr="00A600E8">
              <w:rPr>
                <w:rFonts w:ascii="Times New Roman" w:hAnsi="Times New Roman"/>
                <w:sz w:val="24"/>
                <w:szCs w:val="24"/>
              </w:rPr>
              <w:t>заменить словами</w:t>
            </w:r>
            <w:r w:rsidRPr="00A600E8">
              <w:rPr>
                <w:rFonts w:ascii="Times New Roman" w:hAnsi="Times New Roman"/>
                <w:b/>
                <w:sz w:val="24"/>
                <w:szCs w:val="24"/>
              </w:rPr>
              <w:t xml:space="preserve"> «в абзаце третьем части первой»; </w:t>
            </w:r>
          </w:p>
          <w:p w14:paraId="6F40C191" w14:textId="77777777" w:rsidR="00482445" w:rsidRPr="00A600E8" w:rsidRDefault="00482445" w:rsidP="00482445">
            <w:pPr>
              <w:pStyle w:val="a8"/>
              <w:jc w:val="both"/>
              <w:rPr>
                <w:rFonts w:ascii="Times New Roman" w:hAnsi="Times New Roman"/>
                <w:sz w:val="24"/>
                <w:szCs w:val="24"/>
              </w:rPr>
            </w:pPr>
          </w:p>
          <w:p w14:paraId="224EC500" w14:textId="77777777" w:rsidR="00482445" w:rsidRPr="00A600E8" w:rsidRDefault="00482445" w:rsidP="00482445">
            <w:pPr>
              <w:pStyle w:val="a8"/>
              <w:jc w:val="both"/>
              <w:rPr>
                <w:rFonts w:ascii="Times New Roman" w:hAnsi="Times New Roman"/>
                <w:sz w:val="24"/>
                <w:szCs w:val="24"/>
              </w:rPr>
            </w:pPr>
          </w:p>
          <w:p w14:paraId="645A01D6" w14:textId="42E84513" w:rsidR="00482445" w:rsidRPr="00A600E8" w:rsidRDefault="00482445" w:rsidP="00482445">
            <w:pPr>
              <w:widowControl w:val="0"/>
              <w:jc w:val="both"/>
              <w:rPr>
                <w:rStyle w:val="normal-h"/>
                <w:color w:val="000000" w:themeColor="text1"/>
              </w:rPr>
            </w:pPr>
            <w:r w:rsidRPr="00A600E8">
              <w:rPr>
                <w:b/>
              </w:rPr>
              <w:t xml:space="preserve">      </w:t>
            </w:r>
          </w:p>
        </w:tc>
        <w:tc>
          <w:tcPr>
            <w:tcW w:w="3119" w:type="dxa"/>
          </w:tcPr>
          <w:p w14:paraId="63AECCF5" w14:textId="77777777" w:rsidR="00482445" w:rsidRPr="00A600E8" w:rsidRDefault="00482445" w:rsidP="00482445">
            <w:pPr>
              <w:widowControl w:val="0"/>
              <w:ind w:firstLine="219"/>
              <w:jc w:val="center"/>
              <w:rPr>
                <w:b/>
              </w:rPr>
            </w:pPr>
            <w:r w:rsidRPr="00A600E8">
              <w:rPr>
                <w:b/>
              </w:rPr>
              <w:lastRenderedPageBreak/>
              <w:t>Депутат</w:t>
            </w:r>
          </w:p>
          <w:p w14:paraId="43F9B1CA" w14:textId="77777777" w:rsidR="00482445" w:rsidRPr="00A600E8" w:rsidRDefault="00482445" w:rsidP="00482445">
            <w:pPr>
              <w:widowControl w:val="0"/>
              <w:ind w:firstLine="219"/>
              <w:jc w:val="center"/>
              <w:rPr>
                <w:b/>
              </w:rPr>
            </w:pPr>
            <w:r w:rsidRPr="00A600E8">
              <w:rPr>
                <w:b/>
              </w:rPr>
              <w:t>С. Симонов</w:t>
            </w:r>
          </w:p>
          <w:p w14:paraId="5D26639B" w14:textId="77777777" w:rsidR="00482445" w:rsidRPr="00A600E8" w:rsidRDefault="00482445" w:rsidP="00482445">
            <w:pPr>
              <w:widowControl w:val="0"/>
              <w:jc w:val="both"/>
            </w:pPr>
          </w:p>
          <w:p w14:paraId="24C80741" w14:textId="77777777" w:rsidR="00482445" w:rsidRPr="00A600E8" w:rsidRDefault="00482445" w:rsidP="00482445">
            <w:pPr>
              <w:widowControl w:val="0"/>
              <w:jc w:val="both"/>
            </w:pPr>
            <w:r w:rsidRPr="00A600E8">
              <w:t>В целях упрощения процедур возврата НДС для производителей товаров собственного производства. Если производитель не реализовывает свои товары сам, иметь сертификат происхождения товара нет необходимости. А отсутствие сертификата у производителя будет является дополнительной причиной для отказа на применение упрощенного порядка возврата превышения налога на добавленную стоимость.</w:t>
            </w:r>
          </w:p>
          <w:p w14:paraId="6C0569EC" w14:textId="77777777" w:rsidR="00482445" w:rsidRPr="00A600E8" w:rsidRDefault="00482445" w:rsidP="00482445">
            <w:pPr>
              <w:spacing w:after="200"/>
              <w:contextualSpacing/>
              <w:rPr>
                <w:b/>
              </w:rPr>
            </w:pPr>
          </w:p>
        </w:tc>
        <w:tc>
          <w:tcPr>
            <w:tcW w:w="1701" w:type="dxa"/>
          </w:tcPr>
          <w:p w14:paraId="26BD7441" w14:textId="2BDCFBBE" w:rsidR="00482445" w:rsidRPr="00A600E8" w:rsidRDefault="00482445" w:rsidP="00482445">
            <w:pPr>
              <w:widowControl w:val="0"/>
              <w:jc w:val="both"/>
              <w:rPr>
                <w:b/>
                <w:bCs/>
                <w:color w:val="000000" w:themeColor="text1"/>
              </w:rPr>
            </w:pPr>
          </w:p>
        </w:tc>
      </w:tr>
      <w:tr w:rsidR="00482445" w:rsidRPr="00A600E8" w14:paraId="33DE6283" w14:textId="77777777" w:rsidTr="00D80C2E">
        <w:tc>
          <w:tcPr>
            <w:tcW w:w="709" w:type="dxa"/>
          </w:tcPr>
          <w:p w14:paraId="33B80761"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3A4260B8" w14:textId="77777777" w:rsidR="00482445" w:rsidRPr="00A600E8" w:rsidRDefault="00482445" w:rsidP="00482445">
            <w:pPr>
              <w:jc w:val="center"/>
            </w:pPr>
            <w:r w:rsidRPr="00A600E8">
              <w:t>Подпункт</w:t>
            </w:r>
          </w:p>
          <w:p w14:paraId="35FFDBCC" w14:textId="1F854A10" w:rsidR="00482445" w:rsidRPr="00A600E8" w:rsidRDefault="00482445" w:rsidP="00482445">
            <w:pPr>
              <w:jc w:val="center"/>
            </w:pPr>
            <w:r w:rsidRPr="00A600E8">
              <w:t>166) пункта 6 статьи 1 проекта</w:t>
            </w:r>
          </w:p>
        </w:tc>
        <w:tc>
          <w:tcPr>
            <w:tcW w:w="2693" w:type="dxa"/>
            <w:shd w:val="clear" w:color="auto" w:fill="auto"/>
          </w:tcPr>
          <w:p w14:paraId="57770BC5"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shd w:val="clear" w:color="auto" w:fill="FFFFFF"/>
              </w:rPr>
            </w:pPr>
            <w:r w:rsidRPr="00A600E8">
              <w:rPr>
                <w:b/>
                <w:bCs/>
                <w:color w:val="000000"/>
                <w:spacing w:val="2"/>
                <w:bdr w:val="none" w:sz="0" w:space="0" w:color="auto" w:frame="1"/>
                <w:shd w:val="clear" w:color="auto" w:fill="FFFFFF"/>
              </w:rPr>
              <w:t>Статья 442. Дата совершения оборота по реализации товаров, работ, услуг, облагаемого импорта</w:t>
            </w:r>
            <w:bookmarkStart w:id="9" w:name="z7878"/>
          </w:p>
          <w:p w14:paraId="0D0B7B1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bookmarkEnd w:id="9"/>
          <w:p w14:paraId="0C7E7BED"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t xml:space="preserve">2. Если иное не установлено настоящей статьей, датой совершения облагаемого 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w:t>
            </w:r>
            <w:r w:rsidRPr="00A600E8">
              <w:rPr>
                <w:color w:val="000000"/>
                <w:spacing w:val="2"/>
              </w:rPr>
              <w:lastRenderedPageBreak/>
              <w:t>(контракту), предусматривающему предоставление займа в виде вещей, товаров, являющихся продуктами переработки давальческого сырья.</w:t>
            </w:r>
          </w:p>
          <w:p w14:paraId="6B64E0A7"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t>      Если иное не установлено настоящим пунктом, для целей настоящей главы датой принятия на учет импортированных товаров является:</w:t>
            </w:r>
          </w:p>
          <w:p w14:paraId="180B514B"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t>      1) наиболее ранняя из дат признания (отражения) таких товаров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14:paraId="053A7002"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lastRenderedPageBreak/>
              <w:t>      2) дата ввоза таких товаров на территорию Республики Казахстан.</w:t>
            </w:r>
          </w:p>
          <w:p w14:paraId="2DE7B453"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t>      При наличии у налогоплательщика обеих дат, указанных в подпунктах 1) и 2) части второй настоящего пункта, датой принятия на учет импортированных товаров признается наиболее поздняя из указанных дат.</w:t>
            </w:r>
          </w:p>
          <w:p w14:paraId="2CFDA573"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t>     Для целей настоящего пункта датой ввоза товаров на территорию Республики Казахстан является:</w:t>
            </w:r>
          </w:p>
          <w:p w14:paraId="19C109B1"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t>    при перевозке товаров воздушными или морскими судами – дата ввоза в аэропорт или порт, расположенные на территории Республики Казахстан;</w:t>
            </w:r>
          </w:p>
          <w:p w14:paraId="1D9D87C5"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t xml:space="preserve">   при перевозке товаров в международном </w:t>
            </w:r>
            <w:r w:rsidRPr="00A600E8">
              <w:rPr>
                <w:color w:val="000000"/>
                <w:spacing w:val="2"/>
              </w:rPr>
              <w:lastRenderedPageBreak/>
              <w:t>автомобильном сообщении – дата пересечения Государственной границы Республики Казахстан.</w:t>
            </w:r>
          </w:p>
          <w:p w14:paraId="3F6E5A72"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t xml:space="preserve">  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копии талона о прохождении государственного контроля), выдаваемого </w:t>
            </w:r>
            <w:r w:rsidRPr="00A600E8">
              <w:rPr>
                <w:b/>
                <w:color w:val="000000"/>
                <w:spacing w:val="2"/>
              </w:rPr>
              <w:t>территориальными подразделениями</w:t>
            </w:r>
            <w:r w:rsidRPr="00A600E8">
              <w:rPr>
                <w:color w:val="000000"/>
                <w:spacing w:val="2"/>
              </w:rPr>
              <w:t xml:space="preserve"> Пограничной службы Комитета национальной безопасности Республики Казахстан, форма и порядок представления которого устанавливаются </w:t>
            </w:r>
            <w:r w:rsidRPr="00A600E8">
              <w:rPr>
                <w:color w:val="000000"/>
                <w:spacing w:val="2"/>
              </w:rPr>
              <w:lastRenderedPageBreak/>
              <w:t>совместно уполномоченным органом и Комитетом национальной безопасности Республики Казахстан.</w:t>
            </w:r>
          </w:p>
          <w:p w14:paraId="339FE67E" w14:textId="0790A501"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rPr>
              <w:t>     …</w:t>
            </w:r>
          </w:p>
        </w:tc>
        <w:tc>
          <w:tcPr>
            <w:tcW w:w="2977" w:type="dxa"/>
            <w:shd w:val="clear" w:color="auto" w:fill="auto"/>
          </w:tcPr>
          <w:p w14:paraId="5316C5D1" w14:textId="77777777" w:rsidR="00482445" w:rsidRPr="00A600E8" w:rsidRDefault="00482445" w:rsidP="00482445">
            <w:pPr>
              <w:spacing w:after="200"/>
              <w:ind w:firstLine="318"/>
              <w:contextualSpacing/>
              <w:jc w:val="both"/>
            </w:pPr>
            <w:r w:rsidRPr="00A600E8">
              <w:lastRenderedPageBreak/>
              <w:t>166)</w:t>
            </w:r>
            <w:r w:rsidRPr="00A600E8">
              <w:tab/>
              <w:t>в пункте 2 статьи 442:</w:t>
            </w:r>
          </w:p>
          <w:p w14:paraId="2BAFD472" w14:textId="77777777" w:rsidR="00482445" w:rsidRPr="00A600E8" w:rsidRDefault="00482445" w:rsidP="00482445">
            <w:pPr>
              <w:spacing w:after="200"/>
              <w:ind w:firstLine="318"/>
              <w:contextualSpacing/>
              <w:jc w:val="both"/>
              <w:rPr>
                <w:b/>
              </w:rPr>
            </w:pPr>
            <w:r w:rsidRPr="00A600E8">
              <w:rPr>
                <w:b/>
              </w:rPr>
              <w:t>…</w:t>
            </w:r>
          </w:p>
          <w:p w14:paraId="185A5142" w14:textId="1375D403" w:rsidR="00482445" w:rsidRPr="00A600E8" w:rsidRDefault="00482445" w:rsidP="00482445">
            <w:pPr>
              <w:spacing w:after="200"/>
              <w:ind w:firstLine="318"/>
              <w:contextualSpacing/>
              <w:jc w:val="both"/>
            </w:pPr>
            <w:r w:rsidRPr="00A600E8">
              <w:rPr>
                <w:b/>
              </w:rPr>
              <w:t xml:space="preserve">Отсутствует. </w:t>
            </w:r>
          </w:p>
        </w:tc>
        <w:tc>
          <w:tcPr>
            <w:tcW w:w="3260" w:type="dxa"/>
            <w:shd w:val="clear" w:color="auto" w:fill="auto"/>
          </w:tcPr>
          <w:p w14:paraId="2A532C37" w14:textId="77777777" w:rsidR="00482445" w:rsidRPr="00A600E8" w:rsidRDefault="00482445" w:rsidP="00482445">
            <w:pPr>
              <w:ind w:firstLine="601"/>
              <w:jc w:val="both"/>
            </w:pPr>
            <w:r w:rsidRPr="00A600E8">
              <w:t>Подпункт 166) пункта 6 статьи 1 проекта дополнить абзацем третьим следующего содержания:</w:t>
            </w:r>
          </w:p>
          <w:p w14:paraId="53D40B80" w14:textId="77777777" w:rsidR="00482445" w:rsidRPr="00A600E8" w:rsidRDefault="00482445" w:rsidP="00482445">
            <w:pPr>
              <w:ind w:firstLine="601"/>
              <w:jc w:val="both"/>
            </w:pPr>
            <w:r w:rsidRPr="00A600E8">
              <w:t>«в абзаце четвертом части четвертой слова «</w:t>
            </w:r>
            <w:r w:rsidRPr="00A600E8">
              <w:rPr>
                <w:b/>
              </w:rPr>
              <w:t>территориальными подразделениями</w:t>
            </w:r>
            <w:r w:rsidRPr="00A600E8">
              <w:t>» заменить словами «</w:t>
            </w:r>
            <w:r w:rsidRPr="00A600E8">
              <w:rPr>
                <w:b/>
              </w:rPr>
              <w:t>структурными подразделениями территориального подразделения</w:t>
            </w:r>
            <w:r w:rsidRPr="00A600E8">
              <w:t>»;</w:t>
            </w:r>
          </w:p>
          <w:p w14:paraId="5BEC1084" w14:textId="77777777" w:rsidR="00482445" w:rsidRPr="00A600E8" w:rsidRDefault="00482445" w:rsidP="00482445">
            <w:pPr>
              <w:widowControl w:val="0"/>
              <w:jc w:val="both"/>
              <w:rPr>
                <w:rStyle w:val="normal-h"/>
                <w:color w:val="000000" w:themeColor="text1"/>
              </w:rPr>
            </w:pPr>
          </w:p>
        </w:tc>
        <w:tc>
          <w:tcPr>
            <w:tcW w:w="3119" w:type="dxa"/>
            <w:shd w:val="clear" w:color="auto" w:fill="auto"/>
          </w:tcPr>
          <w:p w14:paraId="08CA1F52" w14:textId="77777777" w:rsidR="00482445" w:rsidRPr="00A600E8" w:rsidRDefault="00482445" w:rsidP="00482445">
            <w:pPr>
              <w:jc w:val="center"/>
              <w:rPr>
                <w:b/>
              </w:rPr>
            </w:pPr>
            <w:r w:rsidRPr="00A600E8">
              <w:rPr>
                <w:b/>
              </w:rPr>
              <w:t>Депутаты</w:t>
            </w:r>
          </w:p>
          <w:p w14:paraId="4D203CE4" w14:textId="77777777" w:rsidR="00482445" w:rsidRPr="00A600E8" w:rsidRDefault="00482445" w:rsidP="00482445">
            <w:pPr>
              <w:jc w:val="center"/>
              <w:rPr>
                <w:b/>
              </w:rPr>
            </w:pPr>
            <w:r w:rsidRPr="00A600E8">
              <w:rPr>
                <w:b/>
              </w:rPr>
              <w:t xml:space="preserve">Ж. </w:t>
            </w:r>
            <w:proofErr w:type="spellStart"/>
            <w:r w:rsidRPr="00A600E8">
              <w:rPr>
                <w:b/>
              </w:rPr>
              <w:t>Джарасов</w:t>
            </w:r>
            <w:proofErr w:type="spellEnd"/>
          </w:p>
          <w:p w14:paraId="68CCE831" w14:textId="77777777" w:rsidR="00482445" w:rsidRPr="00A600E8" w:rsidRDefault="00482445" w:rsidP="00482445">
            <w:pPr>
              <w:jc w:val="center"/>
              <w:rPr>
                <w:b/>
              </w:rPr>
            </w:pPr>
            <w:r w:rsidRPr="00A600E8">
              <w:rPr>
                <w:b/>
              </w:rPr>
              <w:t xml:space="preserve">З. </w:t>
            </w:r>
            <w:proofErr w:type="spellStart"/>
            <w:r w:rsidRPr="00A600E8">
              <w:rPr>
                <w:b/>
              </w:rPr>
              <w:t>Аманжолова</w:t>
            </w:r>
            <w:proofErr w:type="spellEnd"/>
          </w:p>
          <w:p w14:paraId="17F49930" w14:textId="77777777" w:rsidR="00482445" w:rsidRPr="00A600E8" w:rsidRDefault="00482445" w:rsidP="00482445">
            <w:pPr>
              <w:jc w:val="center"/>
              <w:rPr>
                <w:b/>
              </w:rPr>
            </w:pPr>
            <w:r w:rsidRPr="00A600E8">
              <w:rPr>
                <w:b/>
              </w:rPr>
              <w:t>К. Ержан</w:t>
            </w:r>
          </w:p>
          <w:p w14:paraId="1DA583CE" w14:textId="77777777" w:rsidR="00482445" w:rsidRPr="00A600E8" w:rsidRDefault="00482445" w:rsidP="00482445">
            <w:pPr>
              <w:jc w:val="center"/>
              <w:rPr>
                <w:b/>
              </w:rPr>
            </w:pPr>
            <w:r w:rsidRPr="00A600E8">
              <w:rPr>
                <w:b/>
              </w:rPr>
              <w:t xml:space="preserve">Д. </w:t>
            </w:r>
            <w:proofErr w:type="spellStart"/>
            <w:r w:rsidRPr="00A600E8">
              <w:rPr>
                <w:b/>
              </w:rPr>
              <w:t>Еспаева</w:t>
            </w:r>
            <w:proofErr w:type="spellEnd"/>
          </w:p>
          <w:p w14:paraId="71BE469B" w14:textId="77777777" w:rsidR="00482445" w:rsidRPr="00A600E8" w:rsidRDefault="00482445" w:rsidP="00482445">
            <w:pPr>
              <w:jc w:val="center"/>
              <w:rPr>
                <w:b/>
              </w:rPr>
            </w:pPr>
            <w:r w:rsidRPr="00A600E8">
              <w:rPr>
                <w:b/>
              </w:rPr>
              <w:t xml:space="preserve">С. </w:t>
            </w:r>
            <w:proofErr w:type="spellStart"/>
            <w:r w:rsidRPr="00A600E8">
              <w:rPr>
                <w:b/>
              </w:rPr>
              <w:t>Каныбеков</w:t>
            </w:r>
            <w:proofErr w:type="spellEnd"/>
          </w:p>
          <w:p w14:paraId="2BA7A12B" w14:textId="77777777" w:rsidR="00482445" w:rsidRPr="00A600E8" w:rsidRDefault="00482445" w:rsidP="00482445">
            <w:pPr>
              <w:jc w:val="center"/>
              <w:rPr>
                <w:b/>
              </w:rPr>
            </w:pPr>
            <w:r w:rsidRPr="00A600E8">
              <w:rPr>
                <w:b/>
              </w:rPr>
              <w:t xml:space="preserve">А. </w:t>
            </w:r>
            <w:proofErr w:type="spellStart"/>
            <w:r w:rsidRPr="00A600E8">
              <w:rPr>
                <w:b/>
              </w:rPr>
              <w:t>Мурадов</w:t>
            </w:r>
            <w:proofErr w:type="spellEnd"/>
          </w:p>
          <w:p w14:paraId="58DEC802" w14:textId="77777777" w:rsidR="00482445" w:rsidRPr="00A600E8" w:rsidRDefault="00482445" w:rsidP="00482445">
            <w:pPr>
              <w:jc w:val="center"/>
              <w:rPr>
                <w:b/>
              </w:rPr>
            </w:pPr>
            <w:r w:rsidRPr="00A600E8">
              <w:rPr>
                <w:b/>
              </w:rPr>
              <w:t xml:space="preserve">А. </w:t>
            </w:r>
            <w:proofErr w:type="spellStart"/>
            <w:r w:rsidRPr="00A600E8">
              <w:rPr>
                <w:b/>
              </w:rPr>
              <w:t>Смагулов</w:t>
            </w:r>
            <w:proofErr w:type="spellEnd"/>
          </w:p>
          <w:p w14:paraId="75ABE950" w14:textId="77777777" w:rsidR="00482445" w:rsidRPr="00A600E8" w:rsidRDefault="00482445" w:rsidP="00482445">
            <w:pPr>
              <w:jc w:val="center"/>
              <w:rPr>
                <w:b/>
              </w:rPr>
            </w:pPr>
            <w:r w:rsidRPr="00A600E8">
              <w:rPr>
                <w:b/>
              </w:rPr>
              <w:t xml:space="preserve">Т. </w:t>
            </w:r>
            <w:proofErr w:type="spellStart"/>
            <w:r w:rsidRPr="00A600E8">
              <w:rPr>
                <w:b/>
              </w:rPr>
              <w:t>Сыздыков</w:t>
            </w:r>
            <w:proofErr w:type="spellEnd"/>
          </w:p>
          <w:p w14:paraId="2B58061D" w14:textId="79AD92EF" w:rsidR="00482445" w:rsidRPr="00A600E8" w:rsidRDefault="00482445" w:rsidP="00482445">
            <w:pPr>
              <w:rPr>
                <w:b/>
              </w:rPr>
            </w:pPr>
          </w:p>
          <w:p w14:paraId="5F22942D" w14:textId="77777777" w:rsidR="00482445" w:rsidRPr="00A600E8" w:rsidRDefault="00482445" w:rsidP="00482445">
            <w:pPr>
              <w:jc w:val="center"/>
              <w:rPr>
                <w:b/>
              </w:rPr>
            </w:pPr>
          </w:p>
          <w:p w14:paraId="4C9B74C3" w14:textId="77777777" w:rsidR="00482445" w:rsidRPr="00A600E8" w:rsidRDefault="00482445" w:rsidP="00482445">
            <w:pPr>
              <w:ind w:firstLine="708"/>
              <w:jc w:val="both"/>
            </w:pPr>
            <w:r w:rsidRPr="00A600E8">
              <w:t xml:space="preserve">В соответствии с Указом Президента Республики Казахстан от 13 марта 2020 года № 282 «О некоторых вопросах Комитета национальной безопасности Республики Казахстан» </w:t>
            </w:r>
            <w:proofErr w:type="gramStart"/>
            <w:r w:rsidRPr="00A600E8">
              <w:t>реорганизованы  действующие</w:t>
            </w:r>
            <w:proofErr w:type="gramEnd"/>
            <w:r w:rsidRPr="00A600E8">
              <w:t xml:space="preserve"> воинские части с подчинением их ДПС в виде структурных подразделений (управлений). При этом функция выдачи талона о </w:t>
            </w:r>
            <w:r w:rsidRPr="00A600E8">
              <w:lastRenderedPageBreak/>
              <w:t xml:space="preserve">прохождении государственного контроля (либо копии талона о прохождении государственного контроля) сохраняется за территориальными подразделениями Пограничной службы и его структурными подразделениями. </w:t>
            </w:r>
          </w:p>
          <w:p w14:paraId="02DB44B2" w14:textId="77777777" w:rsidR="00482445" w:rsidRPr="00A600E8" w:rsidRDefault="00482445" w:rsidP="00482445">
            <w:pPr>
              <w:ind w:firstLine="708"/>
              <w:jc w:val="both"/>
            </w:pPr>
            <w:r w:rsidRPr="00A600E8">
              <w:t xml:space="preserve">Правительство Республики Казахстан в своем заключении                      №23-8/2284зп от 9 июня 2020 года данную поправку поддержало.   </w:t>
            </w:r>
          </w:p>
          <w:p w14:paraId="0A4272FF" w14:textId="77777777" w:rsidR="00482445" w:rsidRPr="00A600E8" w:rsidRDefault="00482445" w:rsidP="00482445">
            <w:pPr>
              <w:spacing w:after="200"/>
              <w:contextualSpacing/>
              <w:rPr>
                <w:b/>
              </w:rPr>
            </w:pPr>
          </w:p>
        </w:tc>
        <w:tc>
          <w:tcPr>
            <w:tcW w:w="1701" w:type="dxa"/>
          </w:tcPr>
          <w:p w14:paraId="30E70AB3" w14:textId="57B25F8B" w:rsidR="00482445" w:rsidRPr="00A600E8" w:rsidRDefault="00482445" w:rsidP="00482445">
            <w:pPr>
              <w:widowControl w:val="0"/>
              <w:jc w:val="center"/>
              <w:rPr>
                <w:b/>
                <w:bCs/>
                <w:color w:val="000000" w:themeColor="text1"/>
              </w:rPr>
            </w:pPr>
          </w:p>
          <w:p w14:paraId="3242485A" w14:textId="77777777" w:rsidR="00482445" w:rsidRPr="00A600E8" w:rsidRDefault="00482445" w:rsidP="00482445">
            <w:pPr>
              <w:widowControl w:val="0"/>
              <w:jc w:val="center"/>
              <w:rPr>
                <w:b/>
                <w:bCs/>
                <w:color w:val="000000" w:themeColor="text1"/>
              </w:rPr>
            </w:pPr>
          </w:p>
        </w:tc>
      </w:tr>
      <w:tr w:rsidR="00482445" w:rsidRPr="00A600E8" w14:paraId="37396CD0" w14:textId="77777777" w:rsidTr="00D80C2E">
        <w:tc>
          <w:tcPr>
            <w:tcW w:w="709" w:type="dxa"/>
          </w:tcPr>
          <w:p w14:paraId="2D3FFBA8"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642BEF6A" w14:textId="77777777" w:rsidR="00482445" w:rsidRPr="00A600E8" w:rsidRDefault="00482445" w:rsidP="00482445">
            <w:pPr>
              <w:jc w:val="center"/>
            </w:pPr>
            <w:r w:rsidRPr="00A600E8">
              <w:t>Подпункт</w:t>
            </w:r>
          </w:p>
          <w:p w14:paraId="0AA62EFB" w14:textId="048C9F9C" w:rsidR="00482445" w:rsidRPr="00A600E8" w:rsidRDefault="00482445" w:rsidP="00482445">
            <w:pPr>
              <w:jc w:val="center"/>
            </w:pPr>
            <w:r w:rsidRPr="00A600E8">
              <w:t>174) пункта 6 статьи 1 проекта</w:t>
            </w:r>
          </w:p>
        </w:tc>
        <w:tc>
          <w:tcPr>
            <w:tcW w:w="2693" w:type="dxa"/>
            <w:shd w:val="clear" w:color="auto" w:fill="auto"/>
          </w:tcPr>
          <w:p w14:paraId="21D3DEF1"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456. Порядок исчисления и уплаты налога на добавленную стоимость при импорте товаров в Евразийском экономическом союзе</w:t>
            </w:r>
          </w:p>
          <w:p w14:paraId="581C910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5AF48C5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2.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w:t>
            </w:r>
            <w:r w:rsidRPr="00A600E8">
              <w:rPr>
                <w:bCs/>
                <w:color w:val="000000"/>
                <w:spacing w:val="2"/>
                <w:bdr w:val="none" w:sz="0" w:space="0" w:color="auto" w:frame="1"/>
              </w:rPr>
              <w:lastRenderedPageBreak/>
              <w:t>(жительства) декларацию по косвенным налогам по импортированным товарам, в том числе по договорам (контрактам) лизинга, на бумажном носителе и в электронной форме либо только в электронной форме не позднее 20 числа месяца, следующего за налоговым периодом, если иное не установлено настоящим пунктом.</w:t>
            </w:r>
          </w:p>
          <w:p w14:paraId="72B8B46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Одновременно с декларацией по косвенным налогам по импортированным товарам налогоплательщик представляет в налоговый орган следующие документы:</w:t>
            </w:r>
          </w:p>
          <w:p w14:paraId="32EEBD1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0BD93988"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5) …</w:t>
            </w:r>
          </w:p>
          <w:p w14:paraId="2780DAE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6)...</w:t>
            </w:r>
          </w:p>
          <w:p w14:paraId="155A376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t xml:space="preserve">Информационное сообщение не представляется в </w:t>
            </w:r>
            <w:r w:rsidRPr="00A600E8">
              <w:rPr>
                <w:b/>
                <w:bCs/>
                <w:color w:val="000000"/>
                <w:spacing w:val="2"/>
                <w:bdr w:val="none" w:sz="0" w:space="0" w:color="auto" w:frame="1"/>
              </w:rPr>
              <w:lastRenderedPageBreak/>
              <w:t>случае, если сведения, предусмотренные настоящим подпунктом, содержатся в договоре (контракте), указанном в подпункте 5) части второй настоящего пункта;</w:t>
            </w:r>
          </w:p>
          <w:p w14:paraId="410CCE8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7) договоры (контракты) комиссии или поручения (в случаях их заключения);</w:t>
            </w:r>
          </w:p>
          <w:p w14:paraId="235ADB0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8)…</w:t>
            </w:r>
          </w:p>
          <w:p w14:paraId="6F9206F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02226FE"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93EC27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7B6B05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698998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747B82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570624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377C4F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4CB286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0D9722C"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0FDE6C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78AAC7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E06509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34E1C6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6A45EB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AD1FDB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4FF965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C379CA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C80FDE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B99FF0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DD8B31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D5B3838"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F88A56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83DE07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8DA229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36D7BA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A2E9BF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92290AC"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E1501E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6F7F39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148791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45A38A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43C3B9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5C67F9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B19DA7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9DEBE7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13D3CF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558748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D7AF34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0D39FE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1AACBF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05FBB98"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3AC692C"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84B9B3E"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78F86B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82F271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3FB81A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2AAF8C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417D5B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16DE5D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017D46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D3B749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CF3A4A8"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A00B3E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802439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9E6D05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6D2879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5A7C53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0453BB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B110E4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85CE2F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E7B707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096B6E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0F2EFA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2E0440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09E145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B7EFAA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1621F6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C5C54C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D2CB79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78B4A1C"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5A6E77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F0BA60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CECA7BE"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DEBF80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096A30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DF9C4E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204691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E40DC7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957A3A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22DAA8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CF523F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3708EEC"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027BA5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F23935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2D72E6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41B935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0F112E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B6E0F2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847A3E8"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F67CE3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C5F63D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285B74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ED4CA8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46B600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650FB5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BC5FA1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517150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18E5F8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DF3511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A7A252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AEF847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1B9672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0B622A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65CF77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78ED8BE"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E1DA73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2A40F8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AF4197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180B96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255647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0FCA83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7CDFE4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49FC6E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09E43BE"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2998FD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830E1D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65497CC"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6504AC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151435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591C118"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13A970B1"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654E7E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2516C32"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8B0ADDA"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D0A6F6B"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46132E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FEBFD9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B6BC8E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106C08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B14AB8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304FB29"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312438AD"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59F041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506CA58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7316BDE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A7F1D0E"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098A8478"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2208B60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433BFA7E"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p>
          <w:p w14:paraId="6F058658"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41FFBE40"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4. При представлении декларации по </w:t>
            </w:r>
            <w:r w:rsidRPr="00A600E8">
              <w:rPr>
                <w:bCs/>
                <w:color w:val="000000"/>
                <w:spacing w:val="2"/>
                <w:bdr w:val="none" w:sz="0" w:space="0" w:color="auto" w:frame="1"/>
              </w:rPr>
              <w:lastRenderedPageBreak/>
              <w:t>косвенным налогам по импортированным товарам и заявления (заявлений) о ввозе товаров и уплате косвенных налогов только в электронной форме документы, указанные в подпунктах 2) – 8) части второй пункта 2 настоящей статьи, не представляются.</w:t>
            </w:r>
          </w:p>
          <w:p w14:paraId="0B3286D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Положение настоящего пункта не применяется в случаях, установленных пунктом 3 настоящей статьи.</w:t>
            </w:r>
          </w:p>
          <w:p w14:paraId="24650995" w14:textId="2C6B23DF"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w:t>
            </w:r>
          </w:p>
        </w:tc>
        <w:tc>
          <w:tcPr>
            <w:tcW w:w="2977" w:type="dxa"/>
            <w:shd w:val="clear" w:color="auto" w:fill="auto"/>
          </w:tcPr>
          <w:p w14:paraId="254BE5F9" w14:textId="77777777" w:rsidR="00482445" w:rsidRPr="00A600E8" w:rsidRDefault="00482445" w:rsidP="00482445">
            <w:pPr>
              <w:spacing w:after="200"/>
              <w:ind w:firstLine="318"/>
              <w:contextualSpacing/>
              <w:jc w:val="both"/>
            </w:pPr>
            <w:r w:rsidRPr="00A600E8">
              <w:lastRenderedPageBreak/>
              <w:t>174)</w:t>
            </w:r>
            <w:r w:rsidRPr="00A600E8">
              <w:tab/>
              <w:t>статью 456 изложить в следующей редакции:</w:t>
            </w:r>
          </w:p>
          <w:p w14:paraId="6BC251A1" w14:textId="77777777" w:rsidR="00482445" w:rsidRPr="00A600E8" w:rsidRDefault="00482445" w:rsidP="00482445">
            <w:pPr>
              <w:spacing w:after="200"/>
              <w:ind w:firstLine="318"/>
              <w:contextualSpacing/>
              <w:jc w:val="both"/>
            </w:pPr>
            <w:r w:rsidRPr="00A600E8">
              <w:t>«Статья 456. Порядок исчисления и уплаты налога на добавленную стоимость при импорте товаров в Евразийском экономическом союзе</w:t>
            </w:r>
          </w:p>
          <w:p w14:paraId="18C274F8" w14:textId="77777777" w:rsidR="00482445" w:rsidRPr="00A600E8" w:rsidRDefault="00482445" w:rsidP="00482445">
            <w:pPr>
              <w:spacing w:after="200"/>
              <w:ind w:firstLine="318"/>
              <w:contextualSpacing/>
              <w:jc w:val="both"/>
            </w:pPr>
            <w:r w:rsidRPr="00A600E8">
              <w:t>…</w:t>
            </w:r>
          </w:p>
          <w:p w14:paraId="770DFBB9" w14:textId="77777777" w:rsidR="00482445" w:rsidRPr="00A600E8" w:rsidRDefault="00482445" w:rsidP="00482445">
            <w:pPr>
              <w:spacing w:after="200"/>
              <w:ind w:firstLine="318"/>
              <w:contextualSpacing/>
              <w:jc w:val="both"/>
            </w:pPr>
            <w:r w:rsidRPr="00A600E8">
              <w:t xml:space="preserve">2.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(жительства) заявление о ввозе товаров </w:t>
            </w:r>
            <w:r w:rsidRPr="00A600E8">
              <w:lastRenderedPageBreak/>
              <w:t>и уплате косвенных налогов, в том числе по договорам (контрактам) лизинга, на бумажном носителе и в электронной форме либо только в электронной форме не позднее 20 числа месяца, следующего за налоговым периодом, если иное не установлено настоящим пунктом.</w:t>
            </w:r>
          </w:p>
          <w:p w14:paraId="6E7ED9CC" w14:textId="77777777" w:rsidR="00482445" w:rsidRPr="00A600E8" w:rsidRDefault="00482445" w:rsidP="00482445">
            <w:pPr>
              <w:spacing w:after="200"/>
              <w:ind w:firstLine="318"/>
              <w:contextualSpacing/>
              <w:jc w:val="both"/>
            </w:pPr>
            <w:r w:rsidRPr="00A600E8">
              <w:t>Одновременно с заявлением о ввозе товаров и уплате косвенных налогов налогоплательщик представляет в налоговый орган следующие документы:</w:t>
            </w:r>
          </w:p>
          <w:p w14:paraId="13764F0A" w14:textId="77777777" w:rsidR="00482445" w:rsidRPr="00A600E8" w:rsidRDefault="00482445" w:rsidP="00482445">
            <w:pPr>
              <w:spacing w:after="200"/>
              <w:ind w:firstLine="318"/>
              <w:contextualSpacing/>
              <w:jc w:val="both"/>
            </w:pPr>
            <w:r w:rsidRPr="00A600E8">
              <w:t>…</w:t>
            </w:r>
          </w:p>
          <w:p w14:paraId="3CC2E3B6" w14:textId="77777777" w:rsidR="00482445" w:rsidRPr="00A600E8" w:rsidRDefault="00482445" w:rsidP="00482445">
            <w:pPr>
              <w:spacing w:after="200"/>
              <w:ind w:firstLine="318"/>
              <w:contextualSpacing/>
              <w:jc w:val="both"/>
            </w:pPr>
            <w:r w:rsidRPr="00A600E8">
              <w:t>5) …</w:t>
            </w:r>
          </w:p>
          <w:p w14:paraId="1BA695FC" w14:textId="77777777" w:rsidR="00482445" w:rsidRPr="00A600E8" w:rsidRDefault="00482445" w:rsidP="00482445">
            <w:pPr>
              <w:spacing w:after="200"/>
              <w:ind w:firstLine="318"/>
              <w:contextualSpacing/>
              <w:jc w:val="both"/>
            </w:pPr>
            <w:r w:rsidRPr="00A600E8">
              <w:t xml:space="preserve">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w:t>
            </w:r>
            <w:r w:rsidRPr="00A600E8">
              <w:rPr>
                <w:b/>
              </w:rPr>
              <w:t>5)</w:t>
            </w:r>
            <w:r w:rsidRPr="00A600E8">
              <w:t xml:space="preserve"> части второй настоящего пункта.</w:t>
            </w:r>
          </w:p>
          <w:p w14:paraId="60D4A85B" w14:textId="77777777" w:rsidR="00482445" w:rsidRPr="00A600E8" w:rsidRDefault="00482445" w:rsidP="00482445">
            <w:pPr>
              <w:spacing w:after="200"/>
              <w:ind w:firstLine="318"/>
              <w:contextualSpacing/>
              <w:jc w:val="both"/>
            </w:pPr>
            <w:r w:rsidRPr="00A600E8">
              <w:lastRenderedPageBreak/>
              <w:t>…</w:t>
            </w:r>
          </w:p>
          <w:p w14:paraId="594B93A8" w14:textId="77777777" w:rsidR="00482445" w:rsidRPr="00A600E8" w:rsidRDefault="00482445" w:rsidP="00482445">
            <w:pPr>
              <w:spacing w:after="200"/>
              <w:ind w:firstLine="318"/>
              <w:contextualSpacing/>
              <w:jc w:val="both"/>
            </w:pPr>
          </w:p>
          <w:p w14:paraId="436C83C0" w14:textId="77777777" w:rsidR="00482445" w:rsidRPr="00A600E8" w:rsidRDefault="00482445" w:rsidP="00482445">
            <w:pPr>
              <w:spacing w:after="200"/>
              <w:ind w:firstLine="318"/>
              <w:contextualSpacing/>
              <w:jc w:val="both"/>
            </w:pPr>
          </w:p>
          <w:p w14:paraId="35072FEC" w14:textId="77777777" w:rsidR="00482445" w:rsidRPr="00A600E8" w:rsidRDefault="00482445" w:rsidP="00482445">
            <w:pPr>
              <w:spacing w:after="200"/>
              <w:ind w:firstLine="318"/>
              <w:contextualSpacing/>
              <w:jc w:val="both"/>
            </w:pPr>
          </w:p>
          <w:p w14:paraId="6FC63C09" w14:textId="77777777" w:rsidR="00482445" w:rsidRPr="00A600E8" w:rsidRDefault="00482445" w:rsidP="00482445">
            <w:pPr>
              <w:spacing w:after="200"/>
              <w:ind w:firstLine="318"/>
              <w:contextualSpacing/>
              <w:jc w:val="both"/>
            </w:pPr>
          </w:p>
          <w:p w14:paraId="22FA142A" w14:textId="77777777" w:rsidR="00482445" w:rsidRPr="00A600E8" w:rsidRDefault="00482445" w:rsidP="00482445">
            <w:pPr>
              <w:spacing w:after="200"/>
              <w:ind w:firstLine="318"/>
              <w:contextualSpacing/>
              <w:jc w:val="both"/>
            </w:pPr>
          </w:p>
          <w:p w14:paraId="6EE46280" w14:textId="77777777" w:rsidR="00482445" w:rsidRPr="00A600E8" w:rsidRDefault="00482445" w:rsidP="00482445">
            <w:pPr>
              <w:spacing w:after="200"/>
              <w:ind w:firstLine="318"/>
              <w:contextualSpacing/>
              <w:jc w:val="both"/>
            </w:pPr>
          </w:p>
          <w:p w14:paraId="4AA3C122" w14:textId="77777777" w:rsidR="00482445" w:rsidRPr="00A600E8" w:rsidRDefault="00482445" w:rsidP="00482445">
            <w:pPr>
              <w:spacing w:after="200"/>
              <w:contextualSpacing/>
              <w:jc w:val="both"/>
            </w:pPr>
          </w:p>
          <w:p w14:paraId="07352047" w14:textId="77777777" w:rsidR="00482445" w:rsidRPr="00A600E8" w:rsidRDefault="00482445" w:rsidP="00482445">
            <w:pPr>
              <w:spacing w:after="200"/>
              <w:ind w:firstLine="318"/>
              <w:contextualSpacing/>
              <w:jc w:val="both"/>
            </w:pPr>
            <w:r w:rsidRPr="00A600E8">
              <w:t>7) …</w:t>
            </w:r>
          </w:p>
          <w:p w14:paraId="1C23FEFD" w14:textId="77777777" w:rsidR="00482445" w:rsidRPr="00A600E8" w:rsidRDefault="00482445" w:rsidP="00482445">
            <w:pPr>
              <w:spacing w:after="200"/>
              <w:ind w:firstLine="318"/>
              <w:contextualSpacing/>
              <w:jc w:val="both"/>
            </w:pPr>
            <w:r w:rsidRPr="00A600E8">
              <w:t xml:space="preserve">В случае розничной купли-продажи при отсутствии документов, указанных в подпунктах </w:t>
            </w:r>
            <w:r w:rsidRPr="00A600E8">
              <w:rPr>
                <w:b/>
              </w:rPr>
              <w:t>3), 4) и 5)</w:t>
            </w:r>
            <w:r w:rsidRPr="00A600E8">
              <w:t xml:space="preserve"> части второй 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p>
          <w:p w14:paraId="2BF9F66B" w14:textId="77777777" w:rsidR="00482445" w:rsidRPr="00A600E8" w:rsidRDefault="00482445" w:rsidP="00482445">
            <w:pPr>
              <w:spacing w:after="200"/>
              <w:ind w:firstLine="318"/>
              <w:contextualSpacing/>
              <w:jc w:val="both"/>
            </w:pPr>
            <w:r w:rsidRPr="00A600E8">
              <w:t xml:space="preserve">Документы, указанные в подпунктах </w:t>
            </w:r>
            <w:r w:rsidRPr="00A600E8">
              <w:rPr>
                <w:b/>
              </w:rPr>
              <w:t>2) – 8)</w:t>
            </w:r>
            <w:r w:rsidRPr="00A600E8">
              <w:t xml:space="preserve"> части второй настоящего пункта, могут быть представлены в копиях, заверенных </w:t>
            </w:r>
            <w:r w:rsidRPr="00A600E8">
              <w:lastRenderedPageBreak/>
              <w:t>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p>
          <w:p w14:paraId="2F6F3DCA" w14:textId="77777777" w:rsidR="00482445" w:rsidRPr="00A600E8" w:rsidRDefault="00482445" w:rsidP="00482445">
            <w:pPr>
              <w:spacing w:after="200"/>
              <w:ind w:firstLine="318"/>
              <w:contextualSpacing/>
              <w:jc w:val="both"/>
            </w:pPr>
            <w:r w:rsidRPr="00A600E8">
              <w:t>…</w:t>
            </w:r>
          </w:p>
          <w:p w14:paraId="59A23CD5" w14:textId="77777777" w:rsidR="00482445" w:rsidRPr="00A600E8" w:rsidRDefault="00482445" w:rsidP="00482445">
            <w:pPr>
              <w:spacing w:after="200"/>
              <w:ind w:firstLine="318"/>
              <w:contextualSpacing/>
              <w:jc w:val="both"/>
            </w:pPr>
            <w:r w:rsidRPr="00A600E8">
              <w:t xml:space="preserve">По договорам (контрактам) лизинга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w:t>
            </w:r>
            <w:r w:rsidRPr="00A600E8">
              <w:lastRenderedPageBreak/>
              <w:t xml:space="preserve">предусмотренные подпунктами </w:t>
            </w:r>
            <w:r w:rsidRPr="00A600E8">
              <w:rPr>
                <w:b/>
              </w:rPr>
              <w:t>2) – 8)</w:t>
            </w:r>
            <w:r w:rsidRPr="00A600E8">
              <w:t xml:space="preserve"> части второй настоящего пункта. 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заявлением о ввозе товаров и уплате косвенных налогов документы (их копии), предусмотренные подпунктом </w:t>
            </w:r>
            <w:r w:rsidRPr="00A600E8">
              <w:rPr>
                <w:b/>
              </w:rPr>
              <w:t>2)</w:t>
            </w:r>
            <w:r w:rsidRPr="00A600E8">
              <w:t xml:space="preserve"> части второй настоящего пункта.</w:t>
            </w:r>
          </w:p>
          <w:p w14:paraId="40049809" w14:textId="77777777" w:rsidR="00482445" w:rsidRPr="00A600E8" w:rsidRDefault="00482445" w:rsidP="00482445">
            <w:pPr>
              <w:spacing w:after="200"/>
              <w:ind w:firstLine="318"/>
              <w:contextualSpacing/>
              <w:jc w:val="both"/>
            </w:pPr>
            <w:r w:rsidRPr="00A600E8">
              <w:t xml:space="preserve">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(предметов лизинга) на территорию Республики Казахстан, налогоплательщик представляет в налоговый </w:t>
            </w:r>
            <w:r w:rsidRPr="00A600E8">
              <w:lastRenderedPageBreak/>
              <w:t xml:space="preserve">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w:t>
            </w:r>
            <w:r w:rsidRPr="00A600E8">
              <w:rPr>
                <w:b/>
              </w:rPr>
              <w:t>3), 4) и 5)</w:t>
            </w:r>
            <w:r w:rsidRPr="00A600E8">
              <w:t xml:space="preserve"> части второй настоящего пункта. При этом налогоплательщик в заявлении о ввозе товаров и уплате косвенных налогов не отражает налоговую базу по налогу на добавленную стоимость.</w:t>
            </w:r>
          </w:p>
          <w:p w14:paraId="0B497740" w14:textId="77777777" w:rsidR="00482445" w:rsidRPr="00A600E8" w:rsidRDefault="00482445" w:rsidP="00482445">
            <w:pPr>
              <w:spacing w:after="200"/>
              <w:ind w:firstLine="318"/>
              <w:contextualSpacing/>
              <w:jc w:val="both"/>
            </w:pPr>
            <w:r w:rsidRPr="00A600E8">
              <w:t xml:space="preserve">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w:t>
            </w:r>
            <w:r w:rsidRPr="00A600E8">
              <w:lastRenderedPageBreak/>
              <w:t xml:space="preserve">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w:t>
            </w:r>
            <w:r w:rsidRPr="00A600E8">
              <w:rPr>
                <w:b/>
              </w:rPr>
              <w:t>2) – 5)</w:t>
            </w:r>
            <w:r w:rsidRPr="00A600E8">
              <w:t xml:space="preserve"> части второй настоящего пункта.</w:t>
            </w:r>
          </w:p>
          <w:p w14:paraId="1C708DE5" w14:textId="77777777" w:rsidR="00482445" w:rsidRPr="00A600E8" w:rsidRDefault="00482445" w:rsidP="00482445">
            <w:pPr>
              <w:spacing w:after="200"/>
              <w:ind w:firstLine="318"/>
              <w:contextualSpacing/>
              <w:jc w:val="both"/>
            </w:pPr>
            <w:r w:rsidRPr="00A600E8">
              <w:t xml:space="preserve">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заявлением о ввозе товаров и уплате косвенных налогов документы (их копии), предусмотренные </w:t>
            </w:r>
            <w:r w:rsidRPr="00A600E8">
              <w:lastRenderedPageBreak/>
              <w:t xml:space="preserve">подпунктом </w:t>
            </w:r>
            <w:r w:rsidRPr="00A600E8">
              <w:rPr>
                <w:b/>
              </w:rPr>
              <w:t>2)</w:t>
            </w:r>
            <w:r w:rsidRPr="00A600E8">
              <w:t xml:space="preserve"> части второй настоящего пункта.</w:t>
            </w:r>
          </w:p>
          <w:p w14:paraId="25005426" w14:textId="77777777" w:rsidR="00482445" w:rsidRPr="00A600E8" w:rsidRDefault="00482445" w:rsidP="00482445">
            <w:pPr>
              <w:spacing w:after="200"/>
              <w:ind w:firstLine="318"/>
              <w:contextualSpacing/>
              <w:jc w:val="both"/>
            </w:pPr>
            <w:r w:rsidRPr="00A600E8">
              <w:t>…</w:t>
            </w:r>
          </w:p>
          <w:p w14:paraId="18A8F3FF" w14:textId="77777777" w:rsidR="00482445" w:rsidRPr="00A600E8" w:rsidRDefault="00482445" w:rsidP="00482445">
            <w:pPr>
              <w:spacing w:after="200"/>
              <w:ind w:firstLine="318"/>
              <w:contextualSpacing/>
              <w:jc w:val="both"/>
            </w:pPr>
            <w:r w:rsidRPr="00A600E8">
              <w:t xml:space="preserve">4. При представлении заявления о ввозе товаров и уплате косвенных налогов только в электронной форме документы, указанные в подпунктах </w:t>
            </w:r>
            <w:r w:rsidRPr="00A600E8">
              <w:rPr>
                <w:b/>
              </w:rPr>
              <w:t>2) – 8)</w:t>
            </w:r>
            <w:r w:rsidRPr="00A600E8">
              <w:t xml:space="preserve"> части второй пункта 2 настоящей статьи, не представляются.</w:t>
            </w:r>
          </w:p>
          <w:p w14:paraId="532D6E06" w14:textId="24A54E56" w:rsidR="00482445" w:rsidRPr="00A600E8" w:rsidRDefault="00482445" w:rsidP="00482445">
            <w:pPr>
              <w:spacing w:after="200"/>
              <w:ind w:firstLine="318"/>
              <w:contextualSpacing/>
              <w:jc w:val="both"/>
            </w:pPr>
            <w:r w:rsidRPr="00A600E8">
              <w:t>…</w:t>
            </w:r>
          </w:p>
        </w:tc>
        <w:tc>
          <w:tcPr>
            <w:tcW w:w="3260" w:type="dxa"/>
            <w:shd w:val="clear" w:color="auto" w:fill="auto"/>
          </w:tcPr>
          <w:p w14:paraId="74BB04C4" w14:textId="4F3E5477" w:rsidR="00482445" w:rsidRPr="00A600E8" w:rsidRDefault="00482445" w:rsidP="00482445">
            <w:pPr>
              <w:widowControl w:val="0"/>
              <w:jc w:val="both"/>
              <w:rPr>
                <w:rStyle w:val="normal-h"/>
                <w:color w:val="000000" w:themeColor="text1"/>
              </w:rPr>
            </w:pPr>
            <w:r w:rsidRPr="00A600E8">
              <w:rPr>
                <w:rStyle w:val="normal-h"/>
                <w:color w:val="000000" w:themeColor="text1"/>
              </w:rPr>
              <w:lastRenderedPageBreak/>
              <w:t>В подпункте 174) пункта 6 статьи 1 проекта:</w:t>
            </w:r>
          </w:p>
          <w:p w14:paraId="45B2D701" w14:textId="77777777" w:rsidR="00482445" w:rsidRPr="00A600E8" w:rsidRDefault="00482445" w:rsidP="00482445">
            <w:pPr>
              <w:widowControl w:val="0"/>
              <w:jc w:val="both"/>
              <w:rPr>
                <w:rStyle w:val="normal-h"/>
                <w:color w:val="000000" w:themeColor="text1"/>
              </w:rPr>
            </w:pPr>
          </w:p>
          <w:p w14:paraId="78EF0851" w14:textId="77777777" w:rsidR="00482445" w:rsidRPr="00A600E8" w:rsidRDefault="00482445" w:rsidP="00482445">
            <w:pPr>
              <w:widowControl w:val="0"/>
              <w:jc w:val="both"/>
              <w:rPr>
                <w:rStyle w:val="normal-h"/>
                <w:color w:val="000000" w:themeColor="text1"/>
              </w:rPr>
            </w:pPr>
          </w:p>
          <w:p w14:paraId="051F0C28" w14:textId="77777777" w:rsidR="00482445" w:rsidRPr="00A600E8" w:rsidRDefault="00482445" w:rsidP="00482445">
            <w:pPr>
              <w:widowControl w:val="0"/>
              <w:jc w:val="both"/>
              <w:rPr>
                <w:rStyle w:val="normal-h"/>
                <w:color w:val="000000" w:themeColor="text1"/>
              </w:rPr>
            </w:pPr>
          </w:p>
          <w:p w14:paraId="13221068" w14:textId="77777777" w:rsidR="00482445" w:rsidRPr="00A600E8" w:rsidRDefault="00482445" w:rsidP="00482445">
            <w:pPr>
              <w:widowControl w:val="0"/>
              <w:jc w:val="both"/>
              <w:rPr>
                <w:rStyle w:val="normal-h"/>
                <w:color w:val="000000" w:themeColor="text1"/>
              </w:rPr>
            </w:pPr>
          </w:p>
          <w:p w14:paraId="1CDC3043" w14:textId="77777777" w:rsidR="00482445" w:rsidRPr="00A600E8" w:rsidRDefault="00482445" w:rsidP="00482445">
            <w:pPr>
              <w:widowControl w:val="0"/>
              <w:jc w:val="both"/>
              <w:rPr>
                <w:rStyle w:val="normal-h"/>
                <w:color w:val="000000" w:themeColor="text1"/>
              </w:rPr>
            </w:pPr>
          </w:p>
          <w:p w14:paraId="463442F2" w14:textId="77777777" w:rsidR="00482445" w:rsidRPr="00A600E8" w:rsidRDefault="00482445" w:rsidP="00482445">
            <w:pPr>
              <w:widowControl w:val="0"/>
              <w:jc w:val="both"/>
              <w:rPr>
                <w:rStyle w:val="normal-h"/>
                <w:color w:val="000000" w:themeColor="text1"/>
              </w:rPr>
            </w:pPr>
          </w:p>
          <w:p w14:paraId="5DF91820" w14:textId="77777777" w:rsidR="00482445" w:rsidRPr="00A600E8" w:rsidRDefault="00482445" w:rsidP="00482445">
            <w:pPr>
              <w:widowControl w:val="0"/>
              <w:jc w:val="both"/>
              <w:rPr>
                <w:rStyle w:val="normal-h"/>
                <w:color w:val="000000" w:themeColor="text1"/>
              </w:rPr>
            </w:pPr>
          </w:p>
          <w:p w14:paraId="381F7824" w14:textId="77777777" w:rsidR="00482445" w:rsidRPr="00A600E8" w:rsidRDefault="00482445" w:rsidP="00482445">
            <w:pPr>
              <w:widowControl w:val="0"/>
              <w:jc w:val="both"/>
              <w:rPr>
                <w:rStyle w:val="normal-h"/>
                <w:color w:val="000000" w:themeColor="text1"/>
              </w:rPr>
            </w:pPr>
          </w:p>
          <w:p w14:paraId="2A50C1DD" w14:textId="77777777" w:rsidR="00482445" w:rsidRPr="00A600E8" w:rsidRDefault="00482445" w:rsidP="00482445">
            <w:pPr>
              <w:widowControl w:val="0"/>
              <w:jc w:val="both"/>
              <w:rPr>
                <w:rStyle w:val="normal-h"/>
                <w:color w:val="000000" w:themeColor="text1"/>
              </w:rPr>
            </w:pPr>
          </w:p>
          <w:p w14:paraId="772A0B61" w14:textId="77777777" w:rsidR="00482445" w:rsidRPr="00A600E8" w:rsidRDefault="00482445" w:rsidP="00482445">
            <w:pPr>
              <w:widowControl w:val="0"/>
              <w:jc w:val="both"/>
              <w:rPr>
                <w:rStyle w:val="normal-h"/>
                <w:color w:val="000000" w:themeColor="text1"/>
              </w:rPr>
            </w:pPr>
          </w:p>
          <w:p w14:paraId="23038F1C" w14:textId="77777777" w:rsidR="00482445" w:rsidRPr="00A600E8" w:rsidRDefault="00482445" w:rsidP="00482445">
            <w:pPr>
              <w:widowControl w:val="0"/>
              <w:jc w:val="both"/>
              <w:rPr>
                <w:rStyle w:val="normal-h"/>
                <w:color w:val="000000" w:themeColor="text1"/>
              </w:rPr>
            </w:pPr>
          </w:p>
          <w:p w14:paraId="5A95FD36" w14:textId="77777777" w:rsidR="00482445" w:rsidRPr="00A600E8" w:rsidRDefault="00482445" w:rsidP="00482445">
            <w:pPr>
              <w:widowControl w:val="0"/>
              <w:jc w:val="both"/>
              <w:rPr>
                <w:rStyle w:val="normal-h"/>
                <w:color w:val="000000" w:themeColor="text1"/>
              </w:rPr>
            </w:pPr>
          </w:p>
          <w:p w14:paraId="471FEADE" w14:textId="77777777" w:rsidR="00482445" w:rsidRPr="00A600E8" w:rsidRDefault="00482445" w:rsidP="00482445">
            <w:pPr>
              <w:widowControl w:val="0"/>
              <w:jc w:val="both"/>
              <w:rPr>
                <w:rStyle w:val="normal-h"/>
                <w:color w:val="000000" w:themeColor="text1"/>
              </w:rPr>
            </w:pPr>
          </w:p>
          <w:p w14:paraId="2E820FDB" w14:textId="77777777" w:rsidR="00482445" w:rsidRPr="00A600E8" w:rsidRDefault="00482445" w:rsidP="00482445">
            <w:pPr>
              <w:widowControl w:val="0"/>
              <w:jc w:val="both"/>
              <w:rPr>
                <w:rStyle w:val="normal-h"/>
                <w:color w:val="000000" w:themeColor="text1"/>
              </w:rPr>
            </w:pPr>
          </w:p>
          <w:p w14:paraId="4EA709CB" w14:textId="77777777" w:rsidR="00482445" w:rsidRPr="00A600E8" w:rsidRDefault="00482445" w:rsidP="00482445">
            <w:pPr>
              <w:widowControl w:val="0"/>
              <w:jc w:val="both"/>
              <w:rPr>
                <w:rStyle w:val="normal-h"/>
                <w:color w:val="000000" w:themeColor="text1"/>
              </w:rPr>
            </w:pPr>
          </w:p>
          <w:p w14:paraId="792F844A" w14:textId="77777777" w:rsidR="00482445" w:rsidRPr="00A600E8" w:rsidRDefault="00482445" w:rsidP="00482445">
            <w:pPr>
              <w:widowControl w:val="0"/>
              <w:jc w:val="both"/>
              <w:rPr>
                <w:rStyle w:val="normal-h"/>
                <w:color w:val="000000" w:themeColor="text1"/>
              </w:rPr>
            </w:pPr>
          </w:p>
          <w:p w14:paraId="2EF2F907" w14:textId="77777777" w:rsidR="00482445" w:rsidRPr="00A600E8" w:rsidRDefault="00482445" w:rsidP="00482445">
            <w:pPr>
              <w:widowControl w:val="0"/>
              <w:jc w:val="both"/>
              <w:rPr>
                <w:rStyle w:val="normal-h"/>
                <w:color w:val="000000" w:themeColor="text1"/>
              </w:rPr>
            </w:pPr>
          </w:p>
          <w:p w14:paraId="3A485BFB" w14:textId="77777777" w:rsidR="00482445" w:rsidRPr="00A600E8" w:rsidRDefault="00482445" w:rsidP="00482445">
            <w:pPr>
              <w:widowControl w:val="0"/>
              <w:jc w:val="both"/>
              <w:rPr>
                <w:rStyle w:val="normal-h"/>
                <w:color w:val="000000" w:themeColor="text1"/>
              </w:rPr>
            </w:pPr>
          </w:p>
          <w:p w14:paraId="04FD8F3E" w14:textId="77777777" w:rsidR="00482445" w:rsidRPr="00A600E8" w:rsidRDefault="00482445" w:rsidP="00482445">
            <w:pPr>
              <w:widowControl w:val="0"/>
              <w:jc w:val="both"/>
              <w:rPr>
                <w:rStyle w:val="normal-h"/>
                <w:color w:val="000000" w:themeColor="text1"/>
              </w:rPr>
            </w:pPr>
          </w:p>
          <w:p w14:paraId="0E6CF5F3" w14:textId="77777777" w:rsidR="00482445" w:rsidRPr="00A600E8" w:rsidRDefault="00482445" w:rsidP="00482445">
            <w:pPr>
              <w:widowControl w:val="0"/>
              <w:jc w:val="both"/>
              <w:rPr>
                <w:rStyle w:val="normal-h"/>
                <w:color w:val="000000" w:themeColor="text1"/>
              </w:rPr>
            </w:pPr>
          </w:p>
          <w:p w14:paraId="05241624" w14:textId="77777777" w:rsidR="00482445" w:rsidRPr="00A600E8" w:rsidRDefault="00482445" w:rsidP="00482445">
            <w:pPr>
              <w:widowControl w:val="0"/>
              <w:jc w:val="both"/>
              <w:rPr>
                <w:rStyle w:val="normal-h"/>
                <w:color w:val="000000" w:themeColor="text1"/>
              </w:rPr>
            </w:pPr>
          </w:p>
          <w:p w14:paraId="547212A8" w14:textId="77777777" w:rsidR="00482445" w:rsidRPr="00A600E8" w:rsidRDefault="00482445" w:rsidP="00482445">
            <w:pPr>
              <w:widowControl w:val="0"/>
              <w:jc w:val="both"/>
              <w:rPr>
                <w:rStyle w:val="normal-h"/>
                <w:color w:val="000000" w:themeColor="text1"/>
              </w:rPr>
            </w:pPr>
          </w:p>
          <w:p w14:paraId="37429DFC" w14:textId="77777777" w:rsidR="00482445" w:rsidRPr="00A600E8" w:rsidRDefault="00482445" w:rsidP="00482445">
            <w:pPr>
              <w:widowControl w:val="0"/>
              <w:jc w:val="both"/>
              <w:rPr>
                <w:rStyle w:val="normal-h"/>
                <w:color w:val="000000" w:themeColor="text1"/>
              </w:rPr>
            </w:pPr>
          </w:p>
          <w:p w14:paraId="11B3960E" w14:textId="77777777" w:rsidR="00482445" w:rsidRPr="00A600E8" w:rsidRDefault="00482445" w:rsidP="00482445">
            <w:pPr>
              <w:widowControl w:val="0"/>
              <w:jc w:val="both"/>
              <w:rPr>
                <w:rStyle w:val="normal-h"/>
                <w:color w:val="000000" w:themeColor="text1"/>
              </w:rPr>
            </w:pPr>
          </w:p>
          <w:p w14:paraId="319051D5" w14:textId="77777777" w:rsidR="00482445" w:rsidRPr="00A600E8" w:rsidRDefault="00482445" w:rsidP="00482445">
            <w:pPr>
              <w:widowControl w:val="0"/>
              <w:jc w:val="both"/>
              <w:rPr>
                <w:rStyle w:val="normal-h"/>
                <w:color w:val="000000" w:themeColor="text1"/>
              </w:rPr>
            </w:pPr>
          </w:p>
          <w:p w14:paraId="08A01B72" w14:textId="77777777" w:rsidR="00482445" w:rsidRPr="00A600E8" w:rsidRDefault="00482445" w:rsidP="00482445">
            <w:pPr>
              <w:widowControl w:val="0"/>
              <w:jc w:val="both"/>
              <w:rPr>
                <w:rStyle w:val="normal-h"/>
                <w:color w:val="000000" w:themeColor="text1"/>
              </w:rPr>
            </w:pPr>
          </w:p>
          <w:p w14:paraId="01498756" w14:textId="77777777" w:rsidR="00482445" w:rsidRPr="00A600E8" w:rsidRDefault="00482445" w:rsidP="00482445">
            <w:pPr>
              <w:widowControl w:val="0"/>
              <w:jc w:val="both"/>
              <w:rPr>
                <w:rStyle w:val="normal-h"/>
                <w:color w:val="000000" w:themeColor="text1"/>
              </w:rPr>
            </w:pPr>
          </w:p>
          <w:p w14:paraId="7CD99414" w14:textId="77777777" w:rsidR="00482445" w:rsidRPr="00A600E8" w:rsidRDefault="00482445" w:rsidP="00482445">
            <w:pPr>
              <w:widowControl w:val="0"/>
              <w:jc w:val="both"/>
              <w:rPr>
                <w:rStyle w:val="normal-h"/>
                <w:color w:val="000000" w:themeColor="text1"/>
              </w:rPr>
            </w:pPr>
          </w:p>
          <w:p w14:paraId="4212B90E" w14:textId="77777777" w:rsidR="00482445" w:rsidRPr="00A600E8" w:rsidRDefault="00482445" w:rsidP="00482445">
            <w:pPr>
              <w:widowControl w:val="0"/>
              <w:jc w:val="both"/>
              <w:rPr>
                <w:rStyle w:val="normal-h"/>
                <w:color w:val="000000" w:themeColor="text1"/>
              </w:rPr>
            </w:pPr>
          </w:p>
          <w:p w14:paraId="635221C7" w14:textId="77777777" w:rsidR="00482445" w:rsidRPr="00A600E8" w:rsidRDefault="00482445" w:rsidP="00482445">
            <w:pPr>
              <w:widowControl w:val="0"/>
              <w:jc w:val="both"/>
              <w:rPr>
                <w:rStyle w:val="normal-h"/>
                <w:color w:val="000000" w:themeColor="text1"/>
              </w:rPr>
            </w:pPr>
          </w:p>
          <w:p w14:paraId="60E6CB5F" w14:textId="77777777" w:rsidR="00482445" w:rsidRPr="00A600E8" w:rsidRDefault="00482445" w:rsidP="00482445">
            <w:pPr>
              <w:widowControl w:val="0"/>
              <w:jc w:val="both"/>
              <w:rPr>
                <w:rStyle w:val="normal-h"/>
                <w:color w:val="000000" w:themeColor="text1"/>
              </w:rPr>
            </w:pPr>
          </w:p>
          <w:p w14:paraId="1114F3ED" w14:textId="77777777" w:rsidR="00482445" w:rsidRPr="00A600E8" w:rsidRDefault="00482445" w:rsidP="00482445">
            <w:pPr>
              <w:widowControl w:val="0"/>
              <w:jc w:val="both"/>
              <w:rPr>
                <w:rStyle w:val="normal-h"/>
                <w:color w:val="000000" w:themeColor="text1"/>
              </w:rPr>
            </w:pPr>
          </w:p>
          <w:p w14:paraId="6BDE7A9A" w14:textId="77777777" w:rsidR="00482445" w:rsidRPr="00A600E8" w:rsidRDefault="00482445" w:rsidP="00482445">
            <w:pPr>
              <w:widowControl w:val="0"/>
              <w:jc w:val="both"/>
              <w:rPr>
                <w:rStyle w:val="normal-h"/>
                <w:color w:val="000000" w:themeColor="text1"/>
              </w:rPr>
            </w:pPr>
          </w:p>
          <w:p w14:paraId="511245EE" w14:textId="77777777" w:rsidR="00482445" w:rsidRPr="00A600E8" w:rsidRDefault="00482445" w:rsidP="00482445">
            <w:pPr>
              <w:widowControl w:val="0"/>
              <w:jc w:val="both"/>
              <w:rPr>
                <w:rStyle w:val="normal-h"/>
                <w:color w:val="000000" w:themeColor="text1"/>
              </w:rPr>
            </w:pPr>
          </w:p>
          <w:p w14:paraId="45118929" w14:textId="77777777" w:rsidR="00482445" w:rsidRPr="00A600E8" w:rsidRDefault="00482445" w:rsidP="00482445">
            <w:pPr>
              <w:widowControl w:val="0"/>
              <w:jc w:val="both"/>
              <w:rPr>
                <w:rStyle w:val="normal-h"/>
                <w:color w:val="000000" w:themeColor="text1"/>
              </w:rPr>
            </w:pPr>
          </w:p>
          <w:p w14:paraId="4CC7D198" w14:textId="77777777" w:rsidR="00482445" w:rsidRPr="00A600E8" w:rsidRDefault="00482445" w:rsidP="00482445">
            <w:pPr>
              <w:widowControl w:val="0"/>
              <w:jc w:val="both"/>
              <w:rPr>
                <w:rStyle w:val="normal-h"/>
                <w:color w:val="000000" w:themeColor="text1"/>
              </w:rPr>
            </w:pPr>
          </w:p>
          <w:p w14:paraId="28C09D0C" w14:textId="77777777" w:rsidR="00482445" w:rsidRPr="00A600E8" w:rsidRDefault="00482445" w:rsidP="00482445">
            <w:pPr>
              <w:widowControl w:val="0"/>
              <w:jc w:val="both"/>
              <w:rPr>
                <w:rStyle w:val="normal-h"/>
                <w:color w:val="000000" w:themeColor="text1"/>
              </w:rPr>
            </w:pPr>
          </w:p>
          <w:p w14:paraId="00558D43" w14:textId="77777777" w:rsidR="00482445" w:rsidRPr="00A600E8" w:rsidRDefault="00482445" w:rsidP="00482445">
            <w:pPr>
              <w:widowControl w:val="0"/>
              <w:jc w:val="both"/>
              <w:rPr>
                <w:rStyle w:val="normal-h"/>
                <w:color w:val="000000" w:themeColor="text1"/>
              </w:rPr>
            </w:pPr>
          </w:p>
          <w:p w14:paraId="6D18E3C8" w14:textId="77777777" w:rsidR="00482445" w:rsidRPr="00A600E8" w:rsidRDefault="00482445" w:rsidP="00482445">
            <w:pPr>
              <w:widowControl w:val="0"/>
              <w:jc w:val="both"/>
              <w:rPr>
                <w:rStyle w:val="normal-h"/>
                <w:color w:val="000000" w:themeColor="text1"/>
              </w:rPr>
            </w:pPr>
          </w:p>
          <w:p w14:paraId="6EE76272" w14:textId="77777777" w:rsidR="00482445" w:rsidRPr="00A600E8" w:rsidRDefault="00482445" w:rsidP="00482445">
            <w:pPr>
              <w:widowControl w:val="0"/>
              <w:jc w:val="both"/>
              <w:rPr>
                <w:rStyle w:val="normal-h"/>
                <w:color w:val="000000" w:themeColor="text1"/>
              </w:rPr>
            </w:pPr>
          </w:p>
          <w:p w14:paraId="3DB8A221" w14:textId="77777777" w:rsidR="00482445" w:rsidRPr="00A600E8" w:rsidRDefault="00482445" w:rsidP="00482445">
            <w:pPr>
              <w:widowControl w:val="0"/>
              <w:jc w:val="both"/>
              <w:rPr>
                <w:rStyle w:val="normal-h"/>
                <w:color w:val="000000" w:themeColor="text1"/>
              </w:rPr>
            </w:pPr>
          </w:p>
          <w:p w14:paraId="6F30A96C" w14:textId="77777777" w:rsidR="00482445" w:rsidRPr="00A600E8" w:rsidRDefault="00482445" w:rsidP="00482445">
            <w:pPr>
              <w:widowControl w:val="0"/>
              <w:jc w:val="both"/>
              <w:rPr>
                <w:rStyle w:val="normal-h"/>
                <w:color w:val="000000" w:themeColor="text1"/>
              </w:rPr>
            </w:pPr>
          </w:p>
          <w:p w14:paraId="38E0817B" w14:textId="77777777" w:rsidR="00482445" w:rsidRPr="00A600E8" w:rsidRDefault="00482445" w:rsidP="00482445">
            <w:pPr>
              <w:widowControl w:val="0"/>
              <w:jc w:val="both"/>
              <w:rPr>
                <w:rStyle w:val="normal-h"/>
                <w:color w:val="000000" w:themeColor="text1"/>
              </w:rPr>
            </w:pPr>
          </w:p>
          <w:p w14:paraId="49F802C5" w14:textId="77777777" w:rsidR="00482445" w:rsidRPr="00A600E8" w:rsidRDefault="00482445" w:rsidP="00482445">
            <w:pPr>
              <w:widowControl w:val="0"/>
              <w:jc w:val="both"/>
              <w:rPr>
                <w:rStyle w:val="normal-h"/>
                <w:color w:val="000000" w:themeColor="text1"/>
              </w:rPr>
            </w:pPr>
          </w:p>
          <w:p w14:paraId="4A8F0B18" w14:textId="77777777" w:rsidR="00482445" w:rsidRPr="00A600E8" w:rsidRDefault="00482445" w:rsidP="00482445">
            <w:pPr>
              <w:widowControl w:val="0"/>
              <w:jc w:val="both"/>
              <w:rPr>
                <w:rStyle w:val="normal-h"/>
                <w:color w:val="000000" w:themeColor="text1"/>
              </w:rPr>
            </w:pPr>
          </w:p>
          <w:p w14:paraId="6CA97527" w14:textId="77777777" w:rsidR="00482445" w:rsidRPr="00A600E8" w:rsidRDefault="00482445" w:rsidP="00482445">
            <w:pPr>
              <w:widowControl w:val="0"/>
              <w:jc w:val="both"/>
              <w:rPr>
                <w:rStyle w:val="normal-h"/>
                <w:color w:val="000000" w:themeColor="text1"/>
              </w:rPr>
            </w:pPr>
          </w:p>
          <w:p w14:paraId="3C00466A" w14:textId="77777777" w:rsidR="00482445" w:rsidRPr="00A600E8" w:rsidRDefault="00482445" w:rsidP="00482445">
            <w:pPr>
              <w:widowControl w:val="0"/>
              <w:jc w:val="both"/>
              <w:rPr>
                <w:rStyle w:val="normal-h"/>
                <w:color w:val="000000" w:themeColor="text1"/>
              </w:rPr>
            </w:pPr>
          </w:p>
          <w:p w14:paraId="719A240D" w14:textId="77777777" w:rsidR="00482445" w:rsidRPr="00A600E8" w:rsidRDefault="00482445" w:rsidP="00482445">
            <w:pPr>
              <w:widowControl w:val="0"/>
              <w:jc w:val="both"/>
              <w:rPr>
                <w:rStyle w:val="normal-h"/>
                <w:color w:val="000000" w:themeColor="text1"/>
              </w:rPr>
            </w:pPr>
          </w:p>
          <w:p w14:paraId="4165F4DE" w14:textId="77777777" w:rsidR="00482445" w:rsidRPr="00A600E8" w:rsidRDefault="00482445" w:rsidP="00482445">
            <w:pPr>
              <w:widowControl w:val="0"/>
              <w:jc w:val="both"/>
              <w:rPr>
                <w:rStyle w:val="normal-h"/>
                <w:color w:val="000000" w:themeColor="text1"/>
              </w:rPr>
            </w:pPr>
          </w:p>
          <w:p w14:paraId="7F6FC315" w14:textId="77777777" w:rsidR="00482445" w:rsidRPr="00A600E8" w:rsidRDefault="00482445" w:rsidP="00482445">
            <w:pPr>
              <w:widowControl w:val="0"/>
              <w:jc w:val="both"/>
              <w:rPr>
                <w:rStyle w:val="normal-h"/>
                <w:color w:val="000000" w:themeColor="text1"/>
              </w:rPr>
            </w:pPr>
          </w:p>
          <w:p w14:paraId="7D9C060B" w14:textId="77777777" w:rsidR="00482445" w:rsidRPr="00A600E8" w:rsidRDefault="00482445" w:rsidP="00482445">
            <w:pPr>
              <w:widowControl w:val="0"/>
              <w:jc w:val="both"/>
              <w:rPr>
                <w:rStyle w:val="normal-h"/>
                <w:color w:val="000000" w:themeColor="text1"/>
              </w:rPr>
            </w:pPr>
          </w:p>
          <w:p w14:paraId="65A0D94B" w14:textId="77777777" w:rsidR="00482445" w:rsidRPr="00A600E8" w:rsidRDefault="00482445" w:rsidP="00482445">
            <w:pPr>
              <w:widowControl w:val="0"/>
              <w:jc w:val="both"/>
              <w:rPr>
                <w:rStyle w:val="normal-h"/>
                <w:color w:val="000000" w:themeColor="text1"/>
              </w:rPr>
            </w:pPr>
          </w:p>
          <w:p w14:paraId="17D41F3B"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t>в абзаце двадцать первом цифру «</w:t>
            </w:r>
            <w:r w:rsidRPr="00A600E8">
              <w:rPr>
                <w:rStyle w:val="normal-h"/>
                <w:b/>
                <w:color w:val="000000" w:themeColor="text1"/>
              </w:rPr>
              <w:t>5)</w:t>
            </w:r>
            <w:r w:rsidRPr="00A600E8">
              <w:rPr>
                <w:rStyle w:val="normal-h"/>
                <w:color w:val="000000" w:themeColor="text1"/>
              </w:rPr>
              <w:t>» заменить цифрой «</w:t>
            </w:r>
            <w:r w:rsidRPr="00A600E8">
              <w:rPr>
                <w:rStyle w:val="normal-h"/>
                <w:b/>
                <w:color w:val="000000" w:themeColor="text1"/>
              </w:rPr>
              <w:t>4)</w:t>
            </w:r>
            <w:r w:rsidRPr="00A600E8">
              <w:rPr>
                <w:rStyle w:val="normal-h"/>
                <w:color w:val="000000" w:themeColor="text1"/>
              </w:rPr>
              <w:t>»;</w:t>
            </w:r>
          </w:p>
          <w:p w14:paraId="3FBEE237"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lastRenderedPageBreak/>
              <w:t xml:space="preserve">  </w:t>
            </w:r>
          </w:p>
          <w:p w14:paraId="18F93246" w14:textId="77777777" w:rsidR="00482445" w:rsidRPr="00A600E8" w:rsidRDefault="00482445" w:rsidP="00482445">
            <w:pPr>
              <w:widowControl w:val="0"/>
              <w:jc w:val="both"/>
              <w:rPr>
                <w:rStyle w:val="normal-h"/>
                <w:color w:val="000000" w:themeColor="text1"/>
              </w:rPr>
            </w:pPr>
          </w:p>
          <w:p w14:paraId="2B0A5630" w14:textId="77777777" w:rsidR="00482445" w:rsidRPr="00A600E8" w:rsidRDefault="00482445" w:rsidP="00482445">
            <w:pPr>
              <w:widowControl w:val="0"/>
              <w:jc w:val="both"/>
              <w:rPr>
                <w:rStyle w:val="normal-h"/>
                <w:color w:val="000000" w:themeColor="text1"/>
              </w:rPr>
            </w:pPr>
          </w:p>
          <w:p w14:paraId="4699301A" w14:textId="77777777" w:rsidR="00482445" w:rsidRPr="00A600E8" w:rsidRDefault="00482445" w:rsidP="00482445">
            <w:pPr>
              <w:widowControl w:val="0"/>
              <w:jc w:val="both"/>
              <w:rPr>
                <w:rStyle w:val="normal-h"/>
                <w:color w:val="000000" w:themeColor="text1"/>
              </w:rPr>
            </w:pPr>
          </w:p>
          <w:p w14:paraId="7DD725EA" w14:textId="77777777" w:rsidR="00482445" w:rsidRPr="00A600E8" w:rsidRDefault="00482445" w:rsidP="00482445">
            <w:pPr>
              <w:widowControl w:val="0"/>
              <w:jc w:val="both"/>
              <w:rPr>
                <w:rStyle w:val="normal-h"/>
                <w:color w:val="000000" w:themeColor="text1"/>
              </w:rPr>
            </w:pPr>
          </w:p>
          <w:p w14:paraId="41D6855B" w14:textId="77777777" w:rsidR="00482445" w:rsidRPr="00A600E8" w:rsidRDefault="00482445" w:rsidP="00482445">
            <w:pPr>
              <w:widowControl w:val="0"/>
              <w:jc w:val="both"/>
              <w:rPr>
                <w:rStyle w:val="normal-h"/>
                <w:color w:val="000000" w:themeColor="text1"/>
              </w:rPr>
            </w:pPr>
          </w:p>
          <w:p w14:paraId="5DC6DDEE" w14:textId="77777777" w:rsidR="00482445" w:rsidRPr="00A600E8" w:rsidRDefault="00482445" w:rsidP="00482445">
            <w:pPr>
              <w:widowControl w:val="0"/>
              <w:jc w:val="both"/>
              <w:rPr>
                <w:rStyle w:val="normal-h"/>
                <w:color w:val="000000" w:themeColor="text1"/>
              </w:rPr>
            </w:pPr>
          </w:p>
          <w:p w14:paraId="313CE68D" w14:textId="77777777" w:rsidR="00482445" w:rsidRPr="00A600E8" w:rsidRDefault="00482445" w:rsidP="00482445">
            <w:pPr>
              <w:widowControl w:val="0"/>
              <w:jc w:val="both"/>
              <w:rPr>
                <w:rStyle w:val="normal-h"/>
                <w:color w:val="000000" w:themeColor="text1"/>
              </w:rPr>
            </w:pPr>
          </w:p>
          <w:p w14:paraId="08658911" w14:textId="77777777" w:rsidR="00482445" w:rsidRPr="00A600E8" w:rsidRDefault="00482445" w:rsidP="00482445">
            <w:pPr>
              <w:widowControl w:val="0"/>
              <w:jc w:val="both"/>
              <w:rPr>
                <w:rStyle w:val="normal-h"/>
                <w:color w:val="000000" w:themeColor="text1"/>
              </w:rPr>
            </w:pPr>
          </w:p>
          <w:p w14:paraId="3A47FC7C" w14:textId="77777777" w:rsidR="00482445" w:rsidRPr="00A600E8" w:rsidRDefault="00482445" w:rsidP="00482445">
            <w:pPr>
              <w:widowControl w:val="0"/>
              <w:jc w:val="both"/>
              <w:rPr>
                <w:rStyle w:val="normal-h"/>
                <w:color w:val="000000" w:themeColor="text1"/>
              </w:rPr>
            </w:pPr>
          </w:p>
          <w:p w14:paraId="6C8A34D7" w14:textId="77777777" w:rsidR="00482445" w:rsidRPr="00A600E8" w:rsidRDefault="00482445" w:rsidP="00482445">
            <w:pPr>
              <w:widowControl w:val="0"/>
              <w:jc w:val="both"/>
              <w:rPr>
                <w:rStyle w:val="normal-h"/>
                <w:color w:val="000000" w:themeColor="text1"/>
              </w:rPr>
            </w:pPr>
          </w:p>
          <w:p w14:paraId="54AB2B36"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t>в абзаце двадцать четвертом слова «</w:t>
            </w:r>
            <w:r w:rsidRPr="00A600E8">
              <w:rPr>
                <w:rStyle w:val="normal-h"/>
                <w:b/>
                <w:color w:val="000000" w:themeColor="text1"/>
              </w:rPr>
              <w:t>3), 4) и 5)</w:t>
            </w:r>
            <w:r w:rsidRPr="00A600E8">
              <w:rPr>
                <w:rStyle w:val="normal-h"/>
                <w:color w:val="000000" w:themeColor="text1"/>
              </w:rPr>
              <w:t>» заменить словами «</w:t>
            </w:r>
            <w:r w:rsidRPr="00A600E8">
              <w:rPr>
                <w:rStyle w:val="normal-h"/>
                <w:b/>
                <w:color w:val="000000" w:themeColor="text1"/>
              </w:rPr>
              <w:t>2), 3) и 4)</w:t>
            </w:r>
            <w:r w:rsidRPr="00A600E8">
              <w:rPr>
                <w:rStyle w:val="normal-h"/>
                <w:color w:val="000000" w:themeColor="text1"/>
              </w:rPr>
              <w:t xml:space="preserve">»; </w:t>
            </w:r>
          </w:p>
          <w:p w14:paraId="45A5ABBB" w14:textId="77777777" w:rsidR="00482445" w:rsidRPr="00A600E8" w:rsidRDefault="00482445" w:rsidP="00482445">
            <w:pPr>
              <w:widowControl w:val="0"/>
              <w:jc w:val="both"/>
              <w:rPr>
                <w:rStyle w:val="normal-h"/>
                <w:color w:val="000000" w:themeColor="text1"/>
              </w:rPr>
            </w:pPr>
          </w:p>
          <w:p w14:paraId="7FB9FB19" w14:textId="77777777" w:rsidR="00482445" w:rsidRPr="00A600E8" w:rsidRDefault="00482445" w:rsidP="00482445">
            <w:pPr>
              <w:widowControl w:val="0"/>
              <w:jc w:val="both"/>
              <w:rPr>
                <w:rStyle w:val="normal-h"/>
                <w:color w:val="000000" w:themeColor="text1"/>
              </w:rPr>
            </w:pPr>
          </w:p>
          <w:p w14:paraId="1CE2E9F1" w14:textId="77777777" w:rsidR="00482445" w:rsidRPr="00A600E8" w:rsidRDefault="00482445" w:rsidP="00482445">
            <w:pPr>
              <w:widowControl w:val="0"/>
              <w:jc w:val="both"/>
              <w:rPr>
                <w:rStyle w:val="normal-h"/>
                <w:color w:val="000000" w:themeColor="text1"/>
              </w:rPr>
            </w:pPr>
          </w:p>
          <w:p w14:paraId="48357FC4" w14:textId="77777777" w:rsidR="00482445" w:rsidRPr="00A600E8" w:rsidRDefault="00482445" w:rsidP="00482445">
            <w:pPr>
              <w:widowControl w:val="0"/>
              <w:jc w:val="both"/>
              <w:rPr>
                <w:rStyle w:val="normal-h"/>
                <w:color w:val="000000" w:themeColor="text1"/>
              </w:rPr>
            </w:pPr>
          </w:p>
          <w:p w14:paraId="47736B67" w14:textId="77777777" w:rsidR="00482445" w:rsidRPr="00A600E8" w:rsidRDefault="00482445" w:rsidP="00482445">
            <w:pPr>
              <w:widowControl w:val="0"/>
              <w:jc w:val="both"/>
              <w:rPr>
                <w:rStyle w:val="normal-h"/>
                <w:color w:val="000000" w:themeColor="text1"/>
              </w:rPr>
            </w:pPr>
          </w:p>
          <w:p w14:paraId="31EC2928" w14:textId="77777777" w:rsidR="00482445" w:rsidRPr="00A600E8" w:rsidRDefault="00482445" w:rsidP="00482445">
            <w:pPr>
              <w:widowControl w:val="0"/>
              <w:jc w:val="both"/>
              <w:rPr>
                <w:rStyle w:val="normal-h"/>
                <w:color w:val="000000" w:themeColor="text1"/>
              </w:rPr>
            </w:pPr>
          </w:p>
          <w:p w14:paraId="4BF3BC19" w14:textId="77777777" w:rsidR="00482445" w:rsidRPr="00A600E8" w:rsidRDefault="00482445" w:rsidP="00482445">
            <w:pPr>
              <w:widowControl w:val="0"/>
              <w:jc w:val="both"/>
              <w:rPr>
                <w:rStyle w:val="normal-h"/>
                <w:color w:val="000000" w:themeColor="text1"/>
              </w:rPr>
            </w:pPr>
          </w:p>
          <w:p w14:paraId="6083D961" w14:textId="77777777" w:rsidR="00482445" w:rsidRPr="00A600E8" w:rsidRDefault="00482445" w:rsidP="00482445">
            <w:pPr>
              <w:widowControl w:val="0"/>
              <w:jc w:val="both"/>
              <w:rPr>
                <w:rStyle w:val="normal-h"/>
                <w:color w:val="000000" w:themeColor="text1"/>
              </w:rPr>
            </w:pPr>
          </w:p>
          <w:p w14:paraId="3D375753" w14:textId="77777777" w:rsidR="00482445" w:rsidRPr="00A600E8" w:rsidRDefault="00482445" w:rsidP="00482445">
            <w:pPr>
              <w:widowControl w:val="0"/>
              <w:jc w:val="both"/>
              <w:rPr>
                <w:rStyle w:val="normal-h"/>
                <w:color w:val="000000" w:themeColor="text1"/>
              </w:rPr>
            </w:pPr>
          </w:p>
          <w:p w14:paraId="0F1DD303" w14:textId="77777777" w:rsidR="00482445" w:rsidRPr="00A600E8" w:rsidRDefault="00482445" w:rsidP="00482445">
            <w:pPr>
              <w:widowControl w:val="0"/>
              <w:jc w:val="both"/>
              <w:rPr>
                <w:rStyle w:val="normal-h"/>
                <w:color w:val="000000" w:themeColor="text1"/>
              </w:rPr>
            </w:pPr>
          </w:p>
          <w:p w14:paraId="0634D4FD" w14:textId="77777777" w:rsidR="00482445" w:rsidRPr="00A600E8" w:rsidRDefault="00482445" w:rsidP="00482445">
            <w:pPr>
              <w:widowControl w:val="0"/>
              <w:jc w:val="both"/>
              <w:rPr>
                <w:rStyle w:val="normal-h"/>
                <w:color w:val="000000" w:themeColor="text1"/>
              </w:rPr>
            </w:pPr>
          </w:p>
          <w:p w14:paraId="33DB988C" w14:textId="77777777" w:rsidR="00482445" w:rsidRPr="00A600E8" w:rsidRDefault="00482445" w:rsidP="00482445">
            <w:pPr>
              <w:widowControl w:val="0"/>
              <w:jc w:val="both"/>
              <w:rPr>
                <w:rStyle w:val="normal-h"/>
                <w:color w:val="000000" w:themeColor="text1"/>
              </w:rPr>
            </w:pPr>
          </w:p>
          <w:p w14:paraId="72AEB3F5" w14:textId="77777777" w:rsidR="00482445" w:rsidRPr="00A600E8" w:rsidRDefault="00482445" w:rsidP="00482445">
            <w:pPr>
              <w:widowControl w:val="0"/>
              <w:jc w:val="both"/>
              <w:rPr>
                <w:rStyle w:val="normal-h"/>
                <w:color w:val="000000" w:themeColor="text1"/>
              </w:rPr>
            </w:pPr>
          </w:p>
          <w:p w14:paraId="0A77F3E7"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t>в абзаце двадцать пятом цифры «</w:t>
            </w:r>
            <w:proofErr w:type="gramStart"/>
            <w:r w:rsidRPr="00A600E8">
              <w:rPr>
                <w:rStyle w:val="normal-h"/>
                <w:b/>
                <w:color w:val="000000" w:themeColor="text1"/>
              </w:rPr>
              <w:t>2)-</w:t>
            </w:r>
            <w:proofErr w:type="gramEnd"/>
            <w:r w:rsidRPr="00A600E8">
              <w:rPr>
                <w:rStyle w:val="normal-h"/>
                <w:b/>
                <w:color w:val="000000" w:themeColor="text1"/>
              </w:rPr>
              <w:t>8)</w:t>
            </w:r>
            <w:r w:rsidRPr="00A600E8">
              <w:rPr>
                <w:rStyle w:val="normal-h"/>
                <w:color w:val="000000" w:themeColor="text1"/>
              </w:rPr>
              <w:t>» заменить цифрами «</w:t>
            </w:r>
            <w:r w:rsidRPr="00A600E8">
              <w:rPr>
                <w:rStyle w:val="normal-h"/>
                <w:b/>
                <w:color w:val="000000" w:themeColor="text1"/>
              </w:rPr>
              <w:t>1)-7)</w:t>
            </w:r>
            <w:r w:rsidRPr="00A600E8">
              <w:rPr>
                <w:rStyle w:val="normal-h"/>
                <w:color w:val="000000" w:themeColor="text1"/>
              </w:rPr>
              <w:t>»;</w:t>
            </w:r>
          </w:p>
          <w:p w14:paraId="36D48B82" w14:textId="77777777" w:rsidR="00482445" w:rsidRPr="00A600E8" w:rsidRDefault="00482445" w:rsidP="00482445">
            <w:pPr>
              <w:widowControl w:val="0"/>
              <w:jc w:val="both"/>
              <w:rPr>
                <w:rStyle w:val="normal-h"/>
                <w:color w:val="000000" w:themeColor="text1"/>
              </w:rPr>
            </w:pPr>
          </w:p>
          <w:p w14:paraId="12F8C29C" w14:textId="77777777" w:rsidR="00482445" w:rsidRPr="00A600E8" w:rsidRDefault="00482445" w:rsidP="00482445">
            <w:pPr>
              <w:widowControl w:val="0"/>
              <w:jc w:val="both"/>
              <w:rPr>
                <w:rStyle w:val="normal-h"/>
                <w:color w:val="000000" w:themeColor="text1"/>
              </w:rPr>
            </w:pPr>
          </w:p>
          <w:p w14:paraId="6C4E9FFA" w14:textId="77777777" w:rsidR="00482445" w:rsidRPr="00A600E8" w:rsidRDefault="00482445" w:rsidP="00482445">
            <w:pPr>
              <w:widowControl w:val="0"/>
              <w:jc w:val="both"/>
              <w:rPr>
                <w:rStyle w:val="normal-h"/>
                <w:color w:val="000000" w:themeColor="text1"/>
              </w:rPr>
            </w:pPr>
          </w:p>
          <w:p w14:paraId="1F5C3AB3" w14:textId="77777777" w:rsidR="00482445" w:rsidRPr="00A600E8" w:rsidRDefault="00482445" w:rsidP="00482445">
            <w:pPr>
              <w:widowControl w:val="0"/>
              <w:jc w:val="both"/>
              <w:rPr>
                <w:rStyle w:val="normal-h"/>
                <w:color w:val="000000" w:themeColor="text1"/>
              </w:rPr>
            </w:pPr>
          </w:p>
          <w:p w14:paraId="3044A8B0" w14:textId="77777777" w:rsidR="00482445" w:rsidRPr="00A600E8" w:rsidRDefault="00482445" w:rsidP="00482445">
            <w:pPr>
              <w:widowControl w:val="0"/>
              <w:jc w:val="both"/>
              <w:rPr>
                <w:rStyle w:val="normal-h"/>
                <w:color w:val="000000" w:themeColor="text1"/>
              </w:rPr>
            </w:pPr>
          </w:p>
          <w:p w14:paraId="5508429A" w14:textId="77777777" w:rsidR="00482445" w:rsidRPr="00A600E8" w:rsidRDefault="00482445" w:rsidP="00482445">
            <w:pPr>
              <w:widowControl w:val="0"/>
              <w:jc w:val="both"/>
              <w:rPr>
                <w:rStyle w:val="normal-h"/>
                <w:color w:val="000000" w:themeColor="text1"/>
              </w:rPr>
            </w:pPr>
          </w:p>
          <w:p w14:paraId="38EFDF8B" w14:textId="77777777" w:rsidR="00482445" w:rsidRPr="00A600E8" w:rsidRDefault="00482445" w:rsidP="00482445">
            <w:pPr>
              <w:widowControl w:val="0"/>
              <w:jc w:val="both"/>
              <w:rPr>
                <w:rStyle w:val="normal-h"/>
                <w:color w:val="000000" w:themeColor="text1"/>
              </w:rPr>
            </w:pPr>
          </w:p>
          <w:p w14:paraId="655FA9EA" w14:textId="77777777" w:rsidR="00482445" w:rsidRPr="00A600E8" w:rsidRDefault="00482445" w:rsidP="00482445">
            <w:pPr>
              <w:widowControl w:val="0"/>
              <w:jc w:val="both"/>
              <w:rPr>
                <w:rStyle w:val="normal-h"/>
                <w:color w:val="000000" w:themeColor="text1"/>
              </w:rPr>
            </w:pPr>
          </w:p>
          <w:p w14:paraId="22066EB8" w14:textId="77777777" w:rsidR="00482445" w:rsidRPr="00A600E8" w:rsidRDefault="00482445" w:rsidP="00482445">
            <w:pPr>
              <w:widowControl w:val="0"/>
              <w:jc w:val="both"/>
              <w:rPr>
                <w:rStyle w:val="normal-h"/>
                <w:color w:val="000000" w:themeColor="text1"/>
              </w:rPr>
            </w:pPr>
          </w:p>
          <w:p w14:paraId="6BD25438" w14:textId="77777777" w:rsidR="00482445" w:rsidRPr="00A600E8" w:rsidRDefault="00482445" w:rsidP="00482445">
            <w:pPr>
              <w:widowControl w:val="0"/>
              <w:jc w:val="both"/>
              <w:rPr>
                <w:rStyle w:val="normal-h"/>
                <w:color w:val="000000" w:themeColor="text1"/>
              </w:rPr>
            </w:pPr>
          </w:p>
          <w:p w14:paraId="7EF5DE34" w14:textId="77777777" w:rsidR="00482445" w:rsidRPr="00A600E8" w:rsidRDefault="00482445" w:rsidP="00482445">
            <w:pPr>
              <w:widowControl w:val="0"/>
              <w:jc w:val="both"/>
              <w:rPr>
                <w:rStyle w:val="normal-h"/>
                <w:color w:val="000000" w:themeColor="text1"/>
              </w:rPr>
            </w:pPr>
          </w:p>
          <w:p w14:paraId="395A6674" w14:textId="77777777" w:rsidR="00482445" w:rsidRPr="00A600E8" w:rsidRDefault="00482445" w:rsidP="00482445">
            <w:pPr>
              <w:widowControl w:val="0"/>
              <w:jc w:val="both"/>
              <w:rPr>
                <w:rStyle w:val="normal-h"/>
                <w:color w:val="000000" w:themeColor="text1"/>
              </w:rPr>
            </w:pPr>
          </w:p>
          <w:p w14:paraId="5C1949D4" w14:textId="77777777" w:rsidR="00482445" w:rsidRPr="00A600E8" w:rsidRDefault="00482445" w:rsidP="00482445">
            <w:pPr>
              <w:widowControl w:val="0"/>
              <w:jc w:val="both"/>
              <w:rPr>
                <w:rStyle w:val="normal-h"/>
                <w:color w:val="000000" w:themeColor="text1"/>
              </w:rPr>
            </w:pPr>
          </w:p>
          <w:p w14:paraId="5132341D" w14:textId="77777777" w:rsidR="00482445" w:rsidRPr="00A600E8" w:rsidRDefault="00482445" w:rsidP="00482445">
            <w:pPr>
              <w:widowControl w:val="0"/>
              <w:jc w:val="both"/>
              <w:rPr>
                <w:rStyle w:val="normal-h"/>
                <w:color w:val="000000" w:themeColor="text1"/>
              </w:rPr>
            </w:pPr>
          </w:p>
          <w:p w14:paraId="0E061E2C" w14:textId="77777777" w:rsidR="00482445" w:rsidRPr="00A600E8" w:rsidRDefault="00482445" w:rsidP="00482445">
            <w:pPr>
              <w:widowControl w:val="0"/>
              <w:jc w:val="both"/>
              <w:rPr>
                <w:rStyle w:val="normal-h"/>
                <w:color w:val="000000" w:themeColor="text1"/>
              </w:rPr>
            </w:pPr>
          </w:p>
          <w:p w14:paraId="1BC02519" w14:textId="77777777" w:rsidR="00482445" w:rsidRPr="00A600E8" w:rsidRDefault="00482445" w:rsidP="00482445">
            <w:pPr>
              <w:widowControl w:val="0"/>
              <w:jc w:val="both"/>
              <w:rPr>
                <w:rStyle w:val="normal-h"/>
                <w:color w:val="000000" w:themeColor="text1"/>
              </w:rPr>
            </w:pPr>
          </w:p>
          <w:p w14:paraId="355C02E1" w14:textId="77777777" w:rsidR="00482445" w:rsidRPr="00A600E8" w:rsidRDefault="00482445" w:rsidP="00482445">
            <w:pPr>
              <w:widowControl w:val="0"/>
              <w:jc w:val="both"/>
              <w:rPr>
                <w:rStyle w:val="normal-h"/>
                <w:color w:val="000000" w:themeColor="text1"/>
              </w:rPr>
            </w:pPr>
          </w:p>
          <w:p w14:paraId="25E74091" w14:textId="77777777" w:rsidR="00482445" w:rsidRPr="00A600E8" w:rsidRDefault="00482445" w:rsidP="00482445">
            <w:pPr>
              <w:widowControl w:val="0"/>
              <w:jc w:val="both"/>
              <w:rPr>
                <w:rStyle w:val="normal-h"/>
                <w:color w:val="000000" w:themeColor="text1"/>
              </w:rPr>
            </w:pPr>
          </w:p>
          <w:p w14:paraId="33A4B173" w14:textId="77777777" w:rsidR="00482445" w:rsidRPr="00A600E8" w:rsidRDefault="00482445" w:rsidP="00482445">
            <w:pPr>
              <w:widowControl w:val="0"/>
              <w:jc w:val="both"/>
              <w:rPr>
                <w:rStyle w:val="normal-h"/>
                <w:color w:val="000000" w:themeColor="text1"/>
              </w:rPr>
            </w:pPr>
          </w:p>
          <w:p w14:paraId="50385A26" w14:textId="77777777" w:rsidR="00482445" w:rsidRPr="00A600E8" w:rsidRDefault="00482445" w:rsidP="00482445">
            <w:pPr>
              <w:widowControl w:val="0"/>
              <w:jc w:val="both"/>
              <w:rPr>
                <w:rStyle w:val="normal-h"/>
                <w:color w:val="000000" w:themeColor="text1"/>
              </w:rPr>
            </w:pPr>
          </w:p>
          <w:p w14:paraId="1CE747B0" w14:textId="77777777" w:rsidR="00482445" w:rsidRPr="00A600E8" w:rsidRDefault="00482445" w:rsidP="00482445">
            <w:pPr>
              <w:widowControl w:val="0"/>
              <w:jc w:val="both"/>
              <w:rPr>
                <w:rStyle w:val="normal-h"/>
                <w:color w:val="000000" w:themeColor="text1"/>
              </w:rPr>
            </w:pPr>
          </w:p>
          <w:p w14:paraId="6FB5E348" w14:textId="77777777" w:rsidR="00482445" w:rsidRPr="00A600E8" w:rsidRDefault="00482445" w:rsidP="00482445">
            <w:pPr>
              <w:widowControl w:val="0"/>
              <w:jc w:val="both"/>
              <w:rPr>
                <w:rStyle w:val="normal-h"/>
                <w:color w:val="000000" w:themeColor="text1"/>
              </w:rPr>
            </w:pPr>
          </w:p>
          <w:p w14:paraId="2FDD31C6" w14:textId="77777777" w:rsidR="00482445" w:rsidRPr="00A600E8" w:rsidRDefault="00482445" w:rsidP="00482445">
            <w:pPr>
              <w:widowControl w:val="0"/>
              <w:jc w:val="both"/>
              <w:rPr>
                <w:rStyle w:val="normal-h"/>
                <w:color w:val="000000" w:themeColor="text1"/>
              </w:rPr>
            </w:pPr>
          </w:p>
          <w:p w14:paraId="53CB5311" w14:textId="77777777" w:rsidR="00482445" w:rsidRPr="00A600E8" w:rsidRDefault="00482445" w:rsidP="00482445">
            <w:pPr>
              <w:widowControl w:val="0"/>
              <w:jc w:val="both"/>
              <w:rPr>
                <w:rStyle w:val="normal-h"/>
                <w:color w:val="000000" w:themeColor="text1"/>
              </w:rPr>
            </w:pPr>
          </w:p>
          <w:p w14:paraId="3A3EA0B9" w14:textId="77777777" w:rsidR="00482445" w:rsidRPr="00A600E8" w:rsidRDefault="00482445" w:rsidP="00482445">
            <w:pPr>
              <w:widowControl w:val="0"/>
              <w:jc w:val="both"/>
              <w:rPr>
                <w:rStyle w:val="normal-h"/>
                <w:color w:val="000000" w:themeColor="text1"/>
              </w:rPr>
            </w:pPr>
          </w:p>
          <w:p w14:paraId="0FA8A21E" w14:textId="77777777" w:rsidR="00482445" w:rsidRPr="00A600E8" w:rsidRDefault="00482445" w:rsidP="00482445">
            <w:pPr>
              <w:widowControl w:val="0"/>
              <w:jc w:val="both"/>
              <w:rPr>
                <w:rStyle w:val="normal-h"/>
                <w:color w:val="000000" w:themeColor="text1"/>
              </w:rPr>
            </w:pPr>
          </w:p>
          <w:p w14:paraId="53600242" w14:textId="77777777" w:rsidR="00482445" w:rsidRPr="00A600E8" w:rsidRDefault="00482445" w:rsidP="00482445">
            <w:pPr>
              <w:widowControl w:val="0"/>
              <w:jc w:val="both"/>
              <w:rPr>
                <w:rStyle w:val="normal-h"/>
                <w:color w:val="000000" w:themeColor="text1"/>
              </w:rPr>
            </w:pPr>
          </w:p>
          <w:p w14:paraId="25438202" w14:textId="77777777" w:rsidR="00482445" w:rsidRPr="00A600E8" w:rsidRDefault="00482445" w:rsidP="00482445">
            <w:pPr>
              <w:widowControl w:val="0"/>
              <w:jc w:val="both"/>
              <w:rPr>
                <w:rStyle w:val="normal-h"/>
                <w:color w:val="000000" w:themeColor="text1"/>
              </w:rPr>
            </w:pPr>
          </w:p>
          <w:p w14:paraId="29DF4D03" w14:textId="77777777" w:rsidR="00482445" w:rsidRPr="00A600E8" w:rsidRDefault="00482445" w:rsidP="00482445">
            <w:pPr>
              <w:widowControl w:val="0"/>
              <w:jc w:val="both"/>
              <w:rPr>
                <w:rStyle w:val="normal-h"/>
                <w:color w:val="000000" w:themeColor="text1"/>
              </w:rPr>
            </w:pPr>
          </w:p>
          <w:p w14:paraId="769A2E19" w14:textId="77777777" w:rsidR="00482445" w:rsidRPr="00A600E8" w:rsidRDefault="00482445" w:rsidP="00482445">
            <w:pPr>
              <w:widowControl w:val="0"/>
              <w:jc w:val="both"/>
              <w:rPr>
                <w:rStyle w:val="normal-h"/>
                <w:color w:val="000000" w:themeColor="text1"/>
              </w:rPr>
            </w:pPr>
          </w:p>
          <w:p w14:paraId="333AA6FB" w14:textId="77777777" w:rsidR="00482445" w:rsidRPr="00A600E8" w:rsidRDefault="00482445" w:rsidP="00482445">
            <w:pPr>
              <w:widowControl w:val="0"/>
              <w:jc w:val="both"/>
              <w:rPr>
                <w:rStyle w:val="normal-h"/>
                <w:color w:val="000000" w:themeColor="text1"/>
              </w:rPr>
            </w:pPr>
          </w:p>
          <w:p w14:paraId="6C24B117" w14:textId="77777777" w:rsidR="00482445" w:rsidRPr="00A600E8" w:rsidRDefault="00482445" w:rsidP="00482445">
            <w:pPr>
              <w:widowControl w:val="0"/>
              <w:jc w:val="both"/>
              <w:rPr>
                <w:rStyle w:val="normal-h"/>
                <w:color w:val="000000" w:themeColor="text1"/>
              </w:rPr>
            </w:pPr>
          </w:p>
          <w:p w14:paraId="56AAAB40" w14:textId="77777777" w:rsidR="00482445" w:rsidRPr="00A600E8" w:rsidRDefault="00482445" w:rsidP="00482445">
            <w:pPr>
              <w:widowControl w:val="0"/>
              <w:jc w:val="both"/>
              <w:rPr>
                <w:rStyle w:val="normal-h"/>
                <w:color w:val="000000" w:themeColor="text1"/>
              </w:rPr>
            </w:pPr>
          </w:p>
          <w:p w14:paraId="6C78A5AA" w14:textId="77777777" w:rsidR="00482445" w:rsidRPr="00A600E8" w:rsidRDefault="00482445" w:rsidP="00482445">
            <w:pPr>
              <w:widowControl w:val="0"/>
              <w:jc w:val="both"/>
              <w:rPr>
                <w:rStyle w:val="normal-h"/>
                <w:color w:val="000000" w:themeColor="text1"/>
              </w:rPr>
            </w:pPr>
          </w:p>
          <w:p w14:paraId="13E77643" w14:textId="77777777" w:rsidR="00482445" w:rsidRPr="00A600E8" w:rsidRDefault="00482445" w:rsidP="00482445">
            <w:pPr>
              <w:widowControl w:val="0"/>
              <w:jc w:val="both"/>
              <w:rPr>
                <w:rStyle w:val="normal-h"/>
                <w:color w:val="000000" w:themeColor="text1"/>
              </w:rPr>
            </w:pPr>
          </w:p>
          <w:p w14:paraId="31B0A183"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t xml:space="preserve">  в абзаце двадцать седьмом:</w:t>
            </w:r>
          </w:p>
          <w:p w14:paraId="6030E8C4"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t xml:space="preserve">  цифры «</w:t>
            </w:r>
            <w:proofErr w:type="gramStart"/>
            <w:r w:rsidRPr="00A600E8">
              <w:rPr>
                <w:rStyle w:val="normal-h"/>
                <w:b/>
                <w:color w:val="000000" w:themeColor="text1"/>
              </w:rPr>
              <w:t>2)-</w:t>
            </w:r>
            <w:proofErr w:type="gramEnd"/>
            <w:r w:rsidRPr="00A600E8">
              <w:rPr>
                <w:rStyle w:val="normal-h"/>
                <w:b/>
                <w:color w:val="000000" w:themeColor="text1"/>
              </w:rPr>
              <w:t>8)</w:t>
            </w:r>
            <w:r w:rsidRPr="00A600E8">
              <w:rPr>
                <w:rStyle w:val="normal-h"/>
                <w:color w:val="000000" w:themeColor="text1"/>
              </w:rPr>
              <w:t>» заменить цифрами «</w:t>
            </w:r>
            <w:r w:rsidRPr="00A600E8">
              <w:rPr>
                <w:rStyle w:val="normal-h"/>
                <w:b/>
                <w:color w:val="000000" w:themeColor="text1"/>
              </w:rPr>
              <w:t>1)-7)</w:t>
            </w:r>
            <w:r w:rsidRPr="00A600E8">
              <w:rPr>
                <w:rStyle w:val="normal-h"/>
                <w:color w:val="000000" w:themeColor="text1"/>
              </w:rPr>
              <w:t>»;</w:t>
            </w:r>
          </w:p>
          <w:p w14:paraId="4F5EA0A9"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t xml:space="preserve">  </w:t>
            </w:r>
          </w:p>
          <w:p w14:paraId="7C465E17" w14:textId="77777777" w:rsidR="00482445" w:rsidRPr="00A600E8" w:rsidRDefault="00482445" w:rsidP="00482445">
            <w:pPr>
              <w:widowControl w:val="0"/>
              <w:jc w:val="both"/>
              <w:rPr>
                <w:rStyle w:val="normal-h"/>
                <w:color w:val="000000" w:themeColor="text1"/>
              </w:rPr>
            </w:pPr>
          </w:p>
          <w:p w14:paraId="32948B5F" w14:textId="77777777" w:rsidR="00482445" w:rsidRPr="00A600E8" w:rsidRDefault="00482445" w:rsidP="00482445">
            <w:pPr>
              <w:widowControl w:val="0"/>
              <w:jc w:val="both"/>
              <w:rPr>
                <w:rStyle w:val="normal-h"/>
                <w:color w:val="000000" w:themeColor="text1"/>
              </w:rPr>
            </w:pPr>
          </w:p>
          <w:p w14:paraId="07B38E76" w14:textId="77777777" w:rsidR="00482445" w:rsidRPr="00A600E8" w:rsidRDefault="00482445" w:rsidP="00482445">
            <w:pPr>
              <w:widowControl w:val="0"/>
              <w:jc w:val="both"/>
              <w:rPr>
                <w:rStyle w:val="normal-h"/>
                <w:color w:val="000000" w:themeColor="text1"/>
              </w:rPr>
            </w:pPr>
          </w:p>
          <w:p w14:paraId="0E6CFB45" w14:textId="77777777" w:rsidR="00482445" w:rsidRPr="00A600E8" w:rsidRDefault="00482445" w:rsidP="00482445">
            <w:pPr>
              <w:widowControl w:val="0"/>
              <w:jc w:val="both"/>
              <w:rPr>
                <w:rStyle w:val="normal-h"/>
                <w:color w:val="000000" w:themeColor="text1"/>
              </w:rPr>
            </w:pPr>
          </w:p>
          <w:p w14:paraId="05F0349A" w14:textId="77777777" w:rsidR="00482445" w:rsidRPr="00A600E8" w:rsidRDefault="00482445" w:rsidP="00482445">
            <w:pPr>
              <w:widowControl w:val="0"/>
              <w:jc w:val="both"/>
              <w:rPr>
                <w:rStyle w:val="normal-h"/>
                <w:color w:val="000000" w:themeColor="text1"/>
              </w:rPr>
            </w:pPr>
          </w:p>
          <w:p w14:paraId="6B1EA3B3" w14:textId="77777777" w:rsidR="00482445" w:rsidRPr="00A600E8" w:rsidRDefault="00482445" w:rsidP="00482445">
            <w:pPr>
              <w:widowControl w:val="0"/>
              <w:jc w:val="both"/>
              <w:rPr>
                <w:rStyle w:val="normal-h"/>
                <w:color w:val="000000" w:themeColor="text1"/>
              </w:rPr>
            </w:pPr>
          </w:p>
          <w:p w14:paraId="117B0D3B" w14:textId="77777777" w:rsidR="00482445" w:rsidRPr="00A600E8" w:rsidRDefault="00482445" w:rsidP="00482445">
            <w:pPr>
              <w:widowControl w:val="0"/>
              <w:jc w:val="both"/>
              <w:rPr>
                <w:rStyle w:val="normal-h"/>
                <w:color w:val="000000" w:themeColor="text1"/>
              </w:rPr>
            </w:pPr>
          </w:p>
          <w:p w14:paraId="38B74602" w14:textId="77777777" w:rsidR="00482445" w:rsidRPr="00A600E8" w:rsidRDefault="00482445" w:rsidP="00482445">
            <w:pPr>
              <w:widowControl w:val="0"/>
              <w:jc w:val="both"/>
              <w:rPr>
                <w:rStyle w:val="normal-h"/>
                <w:color w:val="000000" w:themeColor="text1"/>
              </w:rPr>
            </w:pPr>
          </w:p>
          <w:p w14:paraId="6A058FB1" w14:textId="77777777" w:rsidR="00482445" w:rsidRPr="00A600E8" w:rsidRDefault="00482445" w:rsidP="00482445">
            <w:pPr>
              <w:widowControl w:val="0"/>
              <w:jc w:val="both"/>
              <w:rPr>
                <w:rStyle w:val="normal-h"/>
                <w:color w:val="000000" w:themeColor="text1"/>
              </w:rPr>
            </w:pPr>
          </w:p>
          <w:p w14:paraId="726678C0" w14:textId="77777777" w:rsidR="00482445" w:rsidRPr="00A600E8" w:rsidRDefault="00482445" w:rsidP="00482445">
            <w:pPr>
              <w:widowControl w:val="0"/>
              <w:jc w:val="both"/>
              <w:rPr>
                <w:rStyle w:val="normal-h"/>
                <w:color w:val="000000" w:themeColor="text1"/>
              </w:rPr>
            </w:pPr>
          </w:p>
          <w:p w14:paraId="60335CD4" w14:textId="77777777" w:rsidR="00482445" w:rsidRPr="00A600E8" w:rsidRDefault="00482445" w:rsidP="00482445">
            <w:pPr>
              <w:widowControl w:val="0"/>
              <w:jc w:val="both"/>
              <w:rPr>
                <w:rStyle w:val="normal-h"/>
                <w:color w:val="000000" w:themeColor="text1"/>
              </w:rPr>
            </w:pPr>
          </w:p>
          <w:p w14:paraId="2D7D0D41" w14:textId="77777777" w:rsidR="00482445" w:rsidRPr="00A600E8" w:rsidRDefault="00482445" w:rsidP="00482445">
            <w:pPr>
              <w:widowControl w:val="0"/>
              <w:jc w:val="both"/>
              <w:rPr>
                <w:rStyle w:val="normal-h"/>
                <w:color w:val="000000" w:themeColor="text1"/>
              </w:rPr>
            </w:pPr>
          </w:p>
          <w:p w14:paraId="31724118" w14:textId="77777777" w:rsidR="00482445" w:rsidRPr="00A600E8" w:rsidRDefault="00482445" w:rsidP="00482445">
            <w:pPr>
              <w:widowControl w:val="0"/>
              <w:jc w:val="both"/>
              <w:rPr>
                <w:rStyle w:val="normal-h"/>
                <w:color w:val="000000" w:themeColor="text1"/>
              </w:rPr>
            </w:pPr>
          </w:p>
          <w:p w14:paraId="0737FE54"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t>цифру «</w:t>
            </w:r>
            <w:r w:rsidRPr="00A600E8">
              <w:rPr>
                <w:rStyle w:val="normal-h"/>
                <w:b/>
                <w:color w:val="000000" w:themeColor="text1"/>
              </w:rPr>
              <w:t>2)</w:t>
            </w:r>
            <w:r w:rsidRPr="00A600E8">
              <w:rPr>
                <w:rStyle w:val="normal-h"/>
                <w:color w:val="000000" w:themeColor="text1"/>
              </w:rPr>
              <w:t>» заменить цифрой «</w:t>
            </w:r>
            <w:r w:rsidRPr="00A600E8">
              <w:rPr>
                <w:rStyle w:val="normal-h"/>
                <w:b/>
                <w:color w:val="000000" w:themeColor="text1"/>
              </w:rPr>
              <w:t>1)</w:t>
            </w:r>
            <w:r w:rsidRPr="00A600E8">
              <w:rPr>
                <w:rStyle w:val="normal-h"/>
                <w:color w:val="000000" w:themeColor="text1"/>
              </w:rPr>
              <w:t>»;</w:t>
            </w:r>
          </w:p>
          <w:p w14:paraId="0A24905F" w14:textId="77777777" w:rsidR="00482445" w:rsidRPr="00A600E8" w:rsidRDefault="00482445" w:rsidP="00482445">
            <w:pPr>
              <w:widowControl w:val="0"/>
              <w:jc w:val="both"/>
              <w:rPr>
                <w:rStyle w:val="normal-h"/>
                <w:color w:val="000000" w:themeColor="text1"/>
              </w:rPr>
            </w:pPr>
          </w:p>
          <w:p w14:paraId="37C3344D" w14:textId="77777777" w:rsidR="00482445" w:rsidRPr="00A600E8" w:rsidRDefault="00482445" w:rsidP="00482445">
            <w:pPr>
              <w:widowControl w:val="0"/>
              <w:jc w:val="both"/>
              <w:rPr>
                <w:rStyle w:val="normal-h"/>
                <w:color w:val="000000" w:themeColor="text1"/>
              </w:rPr>
            </w:pPr>
          </w:p>
          <w:p w14:paraId="56BA32C1" w14:textId="77777777" w:rsidR="00482445" w:rsidRPr="00A600E8" w:rsidRDefault="00482445" w:rsidP="00482445">
            <w:pPr>
              <w:widowControl w:val="0"/>
              <w:jc w:val="both"/>
              <w:rPr>
                <w:rStyle w:val="normal-h"/>
                <w:color w:val="000000" w:themeColor="text1"/>
              </w:rPr>
            </w:pPr>
          </w:p>
          <w:p w14:paraId="403A0C93" w14:textId="77777777" w:rsidR="00482445" w:rsidRPr="00A600E8" w:rsidRDefault="00482445" w:rsidP="00482445">
            <w:pPr>
              <w:widowControl w:val="0"/>
              <w:jc w:val="both"/>
              <w:rPr>
                <w:rStyle w:val="normal-h"/>
                <w:color w:val="000000" w:themeColor="text1"/>
              </w:rPr>
            </w:pPr>
          </w:p>
          <w:p w14:paraId="0E0143EA" w14:textId="77777777" w:rsidR="00482445" w:rsidRPr="00A600E8" w:rsidRDefault="00482445" w:rsidP="00482445">
            <w:pPr>
              <w:widowControl w:val="0"/>
              <w:jc w:val="both"/>
              <w:rPr>
                <w:rStyle w:val="normal-h"/>
                <w:color w:val="000000" w:themeColor="text1"/>
              </w:rPr>
            </w:pPr>
          </w:p>
          <w:p w14:paraId="619719AF" w14:textId="77777777" w:rsidR="00482445" w:rsidRPr="00A600E8" w:rsidRDefault="00482445" w:rsidP="00482445">
            <w:pPr>
              <w:widowControl w:val="0"/>
              <w:jc w:val="both"/>
              <w:rPr>
                <w:rStyle w:val="normal-h"/>
                <w:color w:val="000000" w:themeColor="text1"/>
              </w:rPr>
            </w:pPr>
          </w:p>
          <w:p w14:paraId="7CC138D2" w14:textId="77777777" w:rsidR="00482445" w:rsidRPr="00A600E8" w:rsidRDefault="00482445" w:rsidP="00482445">
            <w:pPr>
              <w:widowControl w:val="0"/>
              <w:jc w:val="both"/>
              <w:rPr>
                <w:rStyle w:val="normal-h"/>
                <w:color w:val="000000" w:themeColor="text1"/>
              </w:rPr>
            </w:pPr>
          </w:p>
          <w:p w14:paraId="1BADBFDC" w14:textId="77777777" w:rsidR="00482445" w:rsidRPr="00A600E8" w:rsidRDefault="00482445" w:rsidP="00482445">
            <w:pPr>
              <w:widowControl w:val="0"/>
              <w:jc w:val="both"/>
              <w:rPr>
                <w:rStyle w:val="normal-h"/>
                <w:color w:val="000000" w:themeColor="text1"/>
              </w:rPr>
            </w:pPr>
          </w:p>
          <w:p w14:paraId="73A6203A" w14:textId="77777777" w:rsidR="00482445" w:rsidRPr="00A600E8" w:rsidRDefault="00482445" w:rsidP="00482445">
            <w:pPr>
              <w:widowControl w:val="0"/>
              <w:jc w:val="both"/>
              <w:rPr>
                <w:rStyle w:val="normal-h"/>
                <w:color w:val="000000" w:themeColor="text1"/>
              </w:rPr>
            </w:pPr>
          </w:p>
          <w:p w14:paraId="472F51F2" w14:textId="77777777" w:rsidR="00482445" w:rsidRPr="00A600E8" w:rsidRDefault="00482445" w:rsidP="00482445">
            <w:pPr>
              <w:widowControl w:val="0"/>
              <w:jc w:val="both"/>
              <w:rPr>
                <w:rStyle w:val="normal-h"/>
                <w:color w:val="000000" w:themeColor="text1"/>
              </w:rPr>
            </w:pPr>
          </w:p>
          <w:p w14:paraId="7D679AEF" w14:textId="77777777" w:rsidR="00482445" w:rsidRPr="00A600E8" w:rsidRDefault="00482445" w:rsidP="00482445">
            <w:pPr>
              <w:widowControl w:val="0"/>
              <w:jc w:val="both"/>
              <w:rPr>
                <w:rStyle w:val="normal-h"/>
                <w:color w:val="000000" w:themeColor="text1"/>
              </w:rPr>
            </w:pPr>
          </w:p>
          <w:p w14:paraId="0AAFC3DB" w14:textId="77777777" w:rsidR="00482445" w:rsidRPr="00A600E8" w:rsidRDefault="00482445" w:rsidP="00482445">
            <w:pPr>
              <w:widowControl w:val="0"/>
              <w:jc w:val="both"/>
              <w:rPr>
                <w:rStyle w:val="normal-h"/>
                <w:color w:val="000000" w:themeColor="text1"/>
              </w:rPr>
            </w:pPr>
          </w:p>
          <w:p w14:paraId="13F953F2" w14:textId="77777777" w:rsidR="00482445" w:rsidRPr="00A600E8" w:rsidRDefault="00482445" w:rsidP="00482445">
            <w:pPr>
              <w:widowControl w:val="0"/>
              <w:jc w:val="both"/>
              <w:rPr>
                <w:rStyle w:val="normal-h"/>
                <w:color w:val="000000" w:themeColor="text1"/>
              </w:rPr>
            </w:pPr>
          </w:p>
          <w:p w14:paraId="5F1624E8" w14:textId="77777777" w:rsidR="00482445" w:rsidRPr="00A600E8" w:rsidRDefault="00482445" w:rsidP="00482445">
            <w:pPr>
              <w:widowControl w:val="0"/>
              <w:jc w:val="both"/>
              <w:rPr>
                <w:rStyle w:val="normal-h"/>
                <w:color w:val="000000" w:themeColor="text1"/>
              </w:rPr>
            </w:pPr>
          </w:p>
          <w:p w14:paraId="6F92C8BF" w14:textId="77777777" w:rsidR="00482445" w:rsidRPr="00A600E8" w:rsidRDefault="00482445" w:rsidP="00482445">
            <w:pPr>
              <w:widowControl w:val="0"/>
              <w:jc w:val="both"/>
              <w:rPr>
                <w:rStyle w:val="normal-h"/>
                <w:color w:val="000000" w:themeColor="text1"/>
              </w:rPr>
            </w:pPr>
          </w:p>
          <w:p w14:paraId="6D2C39E0" w14:textId="77777777" w:rsidR="00482445" w:rsidRPr="00A600E8" w:rsidRDefault="00482445" w:rsidP="00482445">
            <w:pPr>
              <w:widowControl w:val="0"/>
              <w:jc w:val="both"/>
              <w:rPr>
                <w:rStyle w:val="normal-h"/>
                <w:color w:val="000000" w:themeColor="text1"/>
              </w:rPr>
            </w:pPr>
          </w:p>
          <w:p w14:paraId="54B53531" w14:textId="77777777" w:rsidR="00482445" w:rsidRPr="00A600E8" w:rsidRDefault="00482445" w:rsidP="00482445">
            <w:pPr>
              <w:widowControl w:val="0"/>
              <w:jc w:val="both"/>
              <w:rPr>
                <w:rStyle w:val="normal-h"/>
                <w:color w:val="000000" w:themeColor="text1"/>
              </w:rPr>
            </w:pPr>
          </w:p>
          <w:p w14:paraId="46C68B84" w14:textId="77777777" w:rsidR="00482445" w:rsidRPr="00A600E8" w:rsidRDefault="00482445" w:rsidP="00482445">
            <w:pPr>
              <w:widowControl w:val="0"/>
              <w:jc w:val="both"/>
              <w:rPr>
                <w:rStyle w:val="normal-h"/>
                <w:color w:val="000000" w:themeColor="text1"/>
              </w:rPr>
            </w:pPr>
          </w:p>
          <w:p w14:paraId="49E32450" w14:textId="77777777" w:rsidR="00482445" w:rsidRPr="00A600E8" w:rsidRDefault="00482445" w:rsidP="00482445">
            <w:pPr>
              <w:widowControl w:val="0"/>
              <w:jc w:val="both"/>
              <w:rPr>
                <w:rStyle w:val="normal-h"/>
                <w:color w:val="000000" w:themeColor="text1"/>
              </w:rPr>
            </w:pPr>
          </w:p>
          <w:p w14:paraId="29F4F757" w14:textId="77777777" w:rsidR="00482445" w:rsidRPr="00A600E8" w:rsidRDefault="00482445" w:rsidP="00482445">
            <w:pPr>
              <w:widowControl w:val="0"/>
              <w:jc w:val="both"/>
              <w:rPr>
                <w:rStyle w:val="normal-h"/>
                <w:color w:val="000000" w:themeColor="text1"/>
              </w:rPr>
            </w:pPr>
          </w:p>
          <w:p w14:paraId="35C19C1F" w14:textId="77777777" w:rsidR="00482445" w:rsidRPr="00A600E8" w:rsidRDefault="00482445" w:rsidP="00482445">
            <w:pPr>
              <w:widowControl w:val="0"/>
              <w:jc w:val="both"/>
              <w:rPr>
                <w:rStyle w:val="normal-h"/>
                <w:color w:val="000000" w:themeColor="text1"/>
              </w:rPr>
            </w:pPr>
          </w:p>
          <w:p w14:paraId="5F8F3118" w14:textId="77777777" w:rsidR="00482445" w:rsidRPr="00A600E8" w:rsidRDefault="00482445" w:rsidP="00482445">
            <w:pPr>
              <w:widowControl w:val="0"/>
              <w:jc w:val="both"/>
              <w:rPr>
                <w:rStyle w:val="normal-h"/>
                <w:color w:val="000000" w:themeColor="text1"/>
              </w:rPr>
            </w:pPr>
          </w:p>
          <w:p w14:paraId="6B786EC7" w14:textId="77777777" w:rsidR="00482445" w:rsidRPr="00A600E8" w:rsidRDefault="00482445" w:rsidP="00482445">
            <w:pPr>
              <w:widowControl w:val="0"/>
              <w:jc w:val="both"/>
              <w:rPr>
                <w:rStyle w:val="normal-h"/>
                <w:color w:val="000000" w:themeColor="text1"/>
              </w:rPr>
            </w:pPr>
          </w:p>
          <w:p w14:paraId="135B4BC6" w14:textId="77777777" w:rsidR="00482445" w:rsidRPr="00A600E8" w:rsidRDefault="00482445" w:rsidP="00482445">
            <w:pPr>
              <w:widowControl w:val="0"/>
              <w:jc w:val="both"/>
              <w:rPr>
                <w:rStyle w:val="normal-h"/>
                <w:color w:val="000000" w:themeColor="text1"/>
              </w:rPr>
            </w:pPr>
          </w:p>
          <w:p w14:paraId="3076AD8B"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t>в абзаце двадцать восьмом слова «</w:t>
            </w:r>
            <w:r w:rsidRPr="00A600E8">
              <w:rPr>
                <w:rStyle w:val="normal-h"/>
                <w:b/>
                <w:color w:val="000000" w:themeColor="text1"/>
              </w:rPr>
              <w:t>3), 4) и 5)</w:t>
            </w:r>
            <w:r w:rsidRPr="00A600E8">
              <w:rPr>
                <w:rStyle w:val="normal-h"/>
                <w:color w:val="000000" w:themeColor="text1"/>
              </w:rPr>
              <w:t>» заменить словами «</w:t>
            </w:r>
            <w:r w:rsidRPr="00A600E8">
              <w:rPr>
                <w:rStyle w:val="normal-h"/>
                <w:b/>
                <w:color w:val="000000" w:themeColor="text1"/>
              </w:rPr>
              <w:t>2), 3) и 4)</w:t>
            </w:r>
            <w:r w:rsidRPr="00A600E8">
              <w:rPr>
                <w:rStyle w:val="normal-h"/>
                <w:color w:val="000000" w:themeColor="text1"/>
              </w:rPr>
              <w:t>»;</w:t>
            </w:r>
          </w:p>
          <w:p w14:paraId="53EC7354" w14:textId="77777777" w:rsidR="00482445" w:rsidRPr="00A600E8" w:rsidRDefault="00482445" w:rsidP="00482445">
            <w:pPr>
              <w:widowControl w:val="0"/>
              <w:jc w:val="both"/>
              <w:rPr>
                <w:rStyle w:val="normal-h"/>
                <w:color w:val="000000" w:themeColor="text1"/>
              </w:rPr>
            </w:pPr>
          </w:p>
          <w:p w14:paraId="31114272" w14:textId="77777777" w:rsidR="00482445" w:rsidRPr="00A600E8" w:rsidRDefault="00482445" w:rsidP="00482445">
            <w:pPr>
              <w:widowControl w:val="0"/>
              <w:jc w:val="both"/>
              <w:rPr>
                <w:rStyle w:val="normal-h"/>
                <w:color w:val="000000" w:themeColor="text1"/>
              </w:rPr>
            </w:pPr>
          </w:p>
          <w:p w14:paraId="7E2EDC96" w14:textId="77777777" w:rsidR="00482445" w:rsidRPr="00A600E8" w:rsidRDefault="00482445" w:rsidP="00482445">
            <w:pPr>
              <w:widowControl w:val="0"/>
              <w:jc w:val="both"/>
              <w:rPr>
                <w:rStyle w:val="normal-h"/>
                <w:color w:val="000000" w:themeColor="text1"/>
              </w:rPr>
            </w:pPr>
          </w:p>
          <w:p w14:paraId="66D16A24" w14:textId="77777777" w:rsidR="00482445" w:rsidRPr="00A600E8" w:rsidRDefault="00482445" w:rsidP="00482445">
            <w:pPr>
              <w:widowControl w:val="0"/>
              <w:jc w:val="both"/>
              <w:rPr>
                <w:rStyle w:val="normal-h"/>
                <w:color w:val="000000" w:themeColor="text1"/>
              </w:rPr>
            </w:pPr>
          </w:p>
          <w:p w14:paraId="0AE1C677" w14:textId="77777777" w:rsidR="00482445" w:rsidRPr="00A600E8" w:rsidRDefault="00482445" w:rsidP="00482445">
            <w:pPr>
              <w:widowControl w:val="0"/>
              <w:jc w:val="both"/>
              <w:rPr>
                <w:rStyle w:val="normal-h"/>
                <w:color w:val="000000" w:themeColor="text1"/>
              </w:rPr>
            </w:pPr>
          </w:p>
          <w:p w14:paraId="12877F7A" w14:textId="77777777" w:rsidR="00482445" w:rsidRPr="00A600E8" w:rsidRDefault="00482445" w:rsidP="00482445">
            <w:pPr>
              <w:widowControl w:val="0"/>
              <w:jc w:val="both"/>
              <w:rPr>
                <w:rStyle w:val="normal-h"/>
                <w:color w:val="000000" w:themeColor="text1"/>
              </w:rPr>
            </w:pPr>
          </w:p>
          <w:p w14:paraId="7332204B" w14:textId="77777777" w:rsidR="00482445" w:rsidRPr="00A600E8" w:rsidRDefault="00482445" w:rsidP="00482445">
            <w:pPr>
              <w:widowControl w:val="0"/>
              <w:jc w:val="both"/>
              <w:rPr>
                <w:rStyle w:val="normal-h"/>
                <w:color w:val="000000" w:themeColor="text1"/>
              </w:rPr>
            </w:pPr>
          </w:p>
          <w:p w14:paraId="650DC731" w14:textId="77777777" w:rsidR="00482445" w:rsidRPr="00A600E8" w:rsidRDefault="00482445" w:rsidP="00482445">
            <w:pPr>
              <w:widowControl w:val="0"/>
              <w:jc w:val="both"/>
              <w:rPr>
                <w:rStyle w:val="normal-h"/>
                <w:color w:val="000000" w:themeColor="text1"/>
              </w:rPr>
            </w:pPr>
          </w:p>
          <w:p w14:paraId="5C9F9D02" w14:textId="77777777" w:rsidR="00482445" w:rsidRPr="00A600E8" w:rsidRDefault="00482445" w:rsidP="00482445">
            <w:pPr>
              <w:widowControl w:val="0"/>
              <w:jc w:val="both"/>
              <w:rPr>
                <w:rStyle w:val="normal-h"/>
                <w:color w:val="000000" w:themeColor="text1"/>
              </w:rPr>
            </w:pPr>
          </w:p>
          <w:p w14:paraId="72573961" w14:textId="77777777" w:rsidR="00482445" w:rsidRPr="00A600E8" w:rsidRDefault="00482445" w:rsidP="00482445">
            <w:pPr>
              <w:widowControl w:val="0"/>
              <w:jc w:val="both"/>
              <w:rPr>
                <w:rStyle w:val="normal-h"/>
                <w:color w:val="000000" w:themeColor="text1"/>
              </w:rPr>
            </w:pPr>
          </w:p>
          <w:p w14:paraId="17412E69" w14:textId="77777777" w:rsidR="00482445" w:rsidRPr="00A600E8" w:rsidRDefault="00482445" w:rsidP="00482445">
            <w:pPr>
              <w:widowControl w:val="0"/>
              <w:jc w:val="both"/>
              <w:rPr>
                <w:rStyle w:val="normal-h"/>
                <w:color w:val="000000" w:themeColor="text1"/>
              </w:rPr>
            </w:pPr>
          </w:p>
          <w:p w14:paraId="3A9E2279" w14:textId="77777777" w:rsidR="00482445" w:rsidRPr="00A600E8" w:rsidRDefault="00482445" w:rsidP="00482445">
            <w:pPr>
              <w:widowControl w:val="0"/>
              <w:jc w:val="both"/>
              <w:rPr>
                <w:rStyle w:val="normal-h"/>
                <w:color w:val="000000" w:themeColor="text1"/>
              </w:rPr>
            </w:pPr>
          </w:p>
          <w:p w14:paraId="5F9D5BDD" w14:textId="77777777" w:rsidR="00482445" w:rsidRPr="00A600E8" w:rsidRDefault="00482445" w:rsidP="00482445">
            <w:pPr>
              <w:widowControl w:val="0"/>
              <w:jc w:val="both"/>
              <w:rPr>
                <w:rStyle w:val="normal-h"/>
                <w:color w:val="000000" w:themeColor="text1"/>
              </w:rPr>
            </w:pPr>
          </w:p>
          <w:p w14:paraId="32DA1A4F" w14:textId="77777777" w:rsidR="00482445" w:rsidRPr="00A600E8" w:rsidRDefault="00482445" w:rsidP="00482445">
            <w:pPr>
              <w:widowControl w:val="0"/>
              <w:jc w:val="both"/>
              <w:rPr>
                <w:rStyle w:val="normal-h"/>
                <w:color w:val="000000" w:themeColor="text1"/>
              </w:rPr>
            </w:pPr>
          </w:p>
          <w:p w14:paraId="74300730" w14:textId="77777777" w:rsidR="00482445" w:rsidRPr="00A600E8" w:rsidRDefault="00482445" w:rsidP="00482445">
            <w:pPr>
              <w:widowControl w:val="0"/>
              <w:jc w:val="both"/>
              <w:rPr>
                <w:rStyle w:val="normal-h"/>
                <w:color w:val="000000" w:themeColor="text1"/>
              </w:rPr>
            </w:pPr>
          </w:p>
          <w:p w14:paraId="7190A902" w14:textId="77777777" w:rsidR="00482445" w:rsidRPr="00A600E8" w:rsidRDefault="00482445" w:rsidP="00482445">
            <w:pPr>
              <w:widowControl w:val="0"/>
              <w:jc w:val="both"/>
              <w:rPr>
                <w:rStyle w:val="normal-h"/>
                <w:color w:val="000000" w:themeColor="text1"/>
              </w:rPr>
            </w:pPr>
          </w:p>
          <w:p w14:paraId="55B09335" w14:textId="77777777" w:rsidR="00482445" w:rsidRPr="00A600E8" w:rsidRDefault="00482445" w:rsidP="00482445">
            <w:pPr>
              <w:widowControl w:val="0"/>
              <w:jc w:val="both"/>
              <w:rPr>
                <w:rStyle w:val="normal-h"/>
                <w:color w:val="000000" w:themeColor="text1"/>
              </w:rPr>
            </w:pPr>
          </w:p>
          <w:p w14:paraId="720C3E3B" w14:textId="77777777" w:rsidR="00482445" w:rsidRPr="00A600E8" w:rsidRDefault="00482445" w:rsidP="00482445">
            <w:pPr>
              <w:widowControl w:val="0"/>
              <w:jc w:val="both"/>
              <w:rPr>
                <w:rStyle w:val="normal-h"/>
                <w:color w:val="000000" w:themeColor="text1"/>
              </w:rPr>
            </w:pPr>
          </w:p>
          <w:p w14:paraId="5ABC3F70" w14:textId="77777777" w:rsidR="00482445" w:rsidRPr="00A600E8" w:rsidRDefault="00482445" w:rsidP="00482445">
            <w:pPr>
              <w:widowControl w:val="0"/>
              <w:jc w:val="both"/>
              <w:rPr>
                <w:rStyle w:val="normal-h"/>
                <w:color w:val="000000" w:themeColor="text1"/>
              </w:rPr>
            </w:pPr>
          </w:p>
          <w:p w14:paraId="02DA9C02" w14:textId="77777777" w:rsidR="00482445" w:rsidRPr="00A600E8" w:rsidRDefault="00482445" w:rsidP="00482445">
            <w:pPr>
              <w:widowControl w:val="0"/>
              <w:jc w:val="both"/>
              <w:rPr>
                <w:rStyle w:val="normal-h"/>
                <w:color w:val="000000" w:themeColor="text1"/>
              </w:rPr>
            </w:pPr>
          </w:p>
          <w:p w14:paraId="179FB6EB" w14:textId="77777777" w:rsidR="00482445" w:rsidRPr="00A600E8" w:rsidRDefault="00482445" w:rsidP="00482445">
            <w:pPr>
              <w:widowControl w:val="0"/>
              <w:jc w:val="both"/>
              <w:rPr>
                <w:rStyle w:val="normal-h"/>
                <w:color w:val="000000" w:themeColor="text1"/>
              </w:rPr>
            </w:pPr>
          </w:p>
          <w:p w14:paraId="65392612" w14:textId="77777777" w:rsidR="00482445" w:rsidRPr="00A600E8" w:rsidRDefault="00482445" w:rsidP="00482445">
            <w:pPr>
              <w:widowControl w:val="0"/>
              <w:jc w:val="both"/>
              <w:rPr>
                <w:rStyle w:val="normal-h"/>
                <w:color w:val="000000" w:themeColor="text1"/>
              </w:rPr>
            </w:pPr>
          </w:p>
          <w:p w14:paraId="5C766311" w14:textId="77777777" w:rsidR="00482445" w:rsidRPr="00A600E8" w:rsidRDefault="00482445" w:rsidP="00482445">
            <w:pPr>
              <w:widowControl w:val="0"/>
              <w:jc w:val="both"/>
              <w:rPr>
                <w:rStyle w:val="normal-h"/>
                <w:color w:val="000000" w:themeColor="text1"/>
              </w:rPr>
            </w:pPr>
          </w:p>
          <w:p w14:paraId="44C37DE9" w14:textId="77777777" w:rsidR="00482445" w:rsidRPr="00A600E8" w:rsidRDefault="00482445" w:rsidP="00482445">
            <w:pPr>
              <w:widowControl w:val="0"/>
              <w:jc w:val="both"/>
              <w:rPr>
                <w:rStyle w:val="normal-h"/>
                <w:color w:val="000000" w:themeColor="text1"/>
              </w:rPr>
            </w:pPr>
          </w:p>
          <w:p w14:paraId="1AC21B5A" w14:textId="77777777" w:rsidR="00482445" w:rsidRPr="00A600E8" w:rsidRDefault="00482445" w:rsidP="00482445">
            <w:pPr>
              <w:widowControl w:val="0"/>
              <w:jc w:val="both"/>
              <w:rPr>
                <w:rStyle w:val="normal-h"/>
                <w:color w:val="000000" w:themeColor="text1"/>
              </w:rPr>
            </w:pPr>
          </w:p>
          <w:p w14:paraId="23A01F05" w14:textId="77777777" w:rsidR="00482445" w:rsidRPr="00A600E8" w:rsidRDefault="00482445" w:rsidP="00482445">
            <w:pPr>
              <w:widowControl w:val="0"/>
              <w:jc w:val="both"/>
              <w:rPr>
                <w:rStyle w:val="normal-h"/>
                <w:color w:val="000000" w:themeColor="text1"/>
              </w:rPr>
            </w:pPr>
          </w:p>
          <w:p w14:paraId="50D2B5B1" w14:textId="77777777" w:rsidR="00482445" w:rsidRPr="00A600E8" w:rsidRDefault="00482445" w:rsidP="00482445">
            <w:pPr>
              <w:widowControl w:val="0"/>
              <w:jc w:val="both"/>
              <w:rPr>
                <w:rStyle w:val="normal-h"/>
                <w:color w:val="000000" w:themeColor="text1"/>
              </w:rPr>
            </w:pPr>
          </w:p>
          <w:p w14:paraId="063ECA99" w14:textId="77777777" w:rsidR="00482445" w:rsidRPr="00A600E8" w:rsidRDefault="00482445" w:rsidP="00482445">
            <w:pPr>
              <w:widowControl w:val="0"/>
              <w:jc w:val="both"/>
              <w:rPr>
                <w:rStyle w:val="normal-h"/>
                <w:color w:val="000000" w:themeColor="text1"/>
              </w:rPr>
            </w:pPr>
          </w:p>
          <w:p w14:paraId="31EEFE43" w14:textId="77777777" w:rsidR="00482445" w:rsidRPr="00A600E8" w:rsidRDefault="00482445" w:rsidP="00482445">
            <w:pPr>
              <w:widowControl w:val="0"/>
              <w:jc w:val="both"/>
              <w:rPr>
                <w:rStyle w:val="normal-h"/>
                <w:color w:val="000000" w:themeColor="text1"/>
              </w:rPr>
            </w:pPr>
          </w:p>
          <w:p w14:paraId="3E912DF4" w14:textId="77777777" w:rsidR="00482445" w:rsidRPr="00A600E8" w:rsidRDefault="00482445" w:rsidP="00482445">
            <w:pPr>
              <w:widowControl w:val="0"/>
              <w:jc w:val="both"/>
              <w:rPr>
                <w:rStyle w:val="normal-h"/>
                <w:color w:val="000000" w:themeColor="text1"/>
              </w:rPr>
            </w:pPr>
          </w:p>
          <w:p w14:paraId="629CBDA2" w14:textId="77777777" w:rsidR="00482445" w:rsidRPr="00A600E8" w:rsidRDefault="00482445" w:rsidP="00482445">
            <w:pPr>
              <w:widowControl w:val="0"/>
              <w:jc w:val="both"/>
              <w:rPr>
                <w:rStyle w:val="normal-h"/>
                <w:color w:val="000000" w:themeColor="text1"/>
              </w:rPr>
            </w:pPr>
          </w:p>
          <w:p w14:paraId="3223E172"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t>в абзаце двадцать девятом цифры «</w:t>
            </w:r>
            <w:proofErr w:type="gramStart"/>
            <w:r w:rsidRPr="00A600E8">
              <w:rPr>
                <w:rStyle w:val="normal-h"/>
                <w:b/>
                <w:color w:val="000000" w:themeColor="text1"/>
              </w:rPr>
              <w:t>2)-</w:t>
            </w:r>
            <w:proofErr w:type="gramEnd"/>
            <w:r w:rsidRPr="00A600E8">
              <w:rPr>
                <w:rStyle w:val="normal-h"/>
                <w:b/>
                <w:color w:val="000000" w:themeColor="text1"/>
              </w:rPr>
              <w:t>5)</w:t>
            </w:r>
            <w:r w:rsidRPr="00A600E8">
              <w:rPr>
                <w:rStyle w:val="normal-h"/>
                <w:color w:val="000000" w:themeColor="text1"/>
              </w:rPr>
              <w:t>» заменить цифрами «</w:t>
            </w:r>
            <w:r w:rsidRPr="00A600E8">
              <w:rPr>
                <w:rStyle w:val="normal-h"/>
                <w:b/>
                <w:color w:val="000000" w:themeColor="text1"/>
              </w:rPr>
              <w:t>1)-4)</w:t>
            </w:r>
            <w:r w:rsidRPr="00A600E8">
              <w:rPr>
                <w:rStyle w:val="normal-h"/>
                <w:color w:val="000000" w:themeColor="text1"/>
              </w:rPr>
              <w:t>»;</w:t>
            </w:r>
          </w:p>
          <w:p w14:paraId="258C93FA" w14:textId="77777777" w:rsidR="00482445" w:rsidRPr="00A600E8" w:rsidRDefault="00482445" w:rsidP="00482445">
            <w:pPr>
              <w:widowControl w:val="0"/>
              <w:jc w:val="both"/>
              <w:rPr>
                <w:rStyle w:val="normal-h"/>
                <w:color w:val="000000" w:themeColor="text1"/>
              </w:rPr>
            </w:pPr>
          </w:p>
          <w:p w14:paraId="1D15B530" w14:textId="77777777" w:rsidR="00482445" w:rsidRPr="00A600E8" w:rsidRDefault="00482445" w:rsidP="00482445">
            <w:pPr>
              <w:widowControl w:val="0"/>
              <w:jc w:val="both"/>
              <w:rPr>
                <w:rStyle w:val="normal-h"/>
                <w:color w:val="000000" w:themeColor="text1"/>
              </w:rPr>
            </w:pPr>
          </w:p>
          <w:p w14:paraId="64D4C455" w14:textId="77777777" w:rsidR="00482445" w:rsidRPr="00A600E8" w:rsidRDefault="00482445" w:rsidP="00482445">
            <w:pPr>
              <w:widowControl w:val="0"/>
              <w:jc w:val="both"/>
              <w:rPr>
                <w:rStyle w:val="normal-h"/>
                <w:color w:val="000000" w:themeColor="text1"/>
              </w:rPr>
            </w:pPr>
          </w:p>
          <w:p w14:paraId="517CDF2C" w14:textId="77777777" w:rsidR="00482445" w:rsidRPr="00A600E8" w:rsidRDefault="00482445" w:rsidP="00482445">
            <w:pPr>
              <w:widowControl w:val="0"/>
              <w:jc w:val="both"/>
              <w:rPr>
                <w:rStyle w:val="normal-h"/>
                <w:color w:val="000000" w:themeColor="text1"/>
              </w:rPr>
            </w:pPr>
          </w:p>
          <w:p w14:paraId="3E8A8336" w14:textId="77777777" w:rsidR="00482445" w:rsidRPr="00A600E8" w:rsidRDefault="00482445" w:rsidP="00482445">
            <w:pPr>
              <w:widowControl w:val="0"/>
              <w:jc w:val="both"/>
              <w:rPr>
                <w:rStyle w:val="normal-h"/>
                <w:color w:val="000000" w:themeColor="text1"/>
              </w:rPr>
            </w:pPr>
          </w:p>
          <w:p w14:paraId="62D87B7E" w14:textId="77777777" w:rsidR="00482445" w:rsidRPr="00A600E8" w:rsidRDefault="00482445" w:rsidP="00482445">
            <w:pPr>
              <w:widowControl w:val="0"/>
              <w:jc w:val="both"/>
              <w:rPr>
                <w:rStyle w:val="normal-h"/>
                <w:color w:val="000000" w:themeColor="text1"/>
              </w:rPr>
            </w:pPr>
          </w:p>
          <w:p w14:paraId="2606788D" w14:textId="77777777" w:rsidR="00482445" w:rsidRPr="00A600E8" w:rsidRDefault="00482445" w:rsidP="00482445">
            <w:pPr>
              <w:widowControl w:val="0"/>
              <w:jc w:val="both"/>
              <w:rPr>
                <w:rStyle w:val="normal-h"/>
                <w:color w:val="000000" w:themeColor="text1"/>
              </w:rPr>
            </w:pPr>
          </w:p>
          <w:p w14:paraId="614B82A7" w14:textId="77777777" w:rsidR="00482445" w:rsidRPr="00A600E8" w:rsidRDefault="00482445" w:rsidP="00482445">
            <w:pPr>
              <w:widowControl w:val="0"/>
              <w:jc w:val="both"/>
              <w:rPr>
                <w:rStyle w:val="normal-h"/>
                <w:color w:val="000000" w:themeColor="text1"/>
              </w:rPr>
            </w:pPr>
          </w:p>
          <w:p w14:paraId="28E01ACF" w14:textId="77777777" w:rsidR="00482445" w:rsidRPr="00A600E8" w:rsidRDefault="00482445" w:rsidP="00482445">
            <w:pPr>
              <w:widowControl w:val="0"/>
              <w:jc w:val="both"/>
              <w:rPr>
                <w:rStyle w:val="normal-h"/>
                <w:color w:val="000000" w:themeColor="text1"/>
              </w:rPr>
            </w:pPr>
          </w:p>
          <w:p w14:paraId="38713E62" w14:textId="77777777" w:rsidR="00482445" w:rsidRPr="00A600E8" w:rsidRDefault="00482445" w:rsidP="00482445">
            <w:pPr>
              <w:widowControl w:val="0"/>
              <w:jc w:val="both"/>
              <w:rPr>
                <w:rStyle w:val="normal-h"/>
                <w:color w:val="000000" w:themeColor="text1"/>
              </w:rPr>
            </w:pPr>
          </w:p>
          <w:p w14:paraId="6B72FE81" w14:textId="77777777" w:rsidR="00482445" w:rsidRPr="00A600E8" w:rsidRDefault="00482445" w:rsidP="00482445">
            <w:pPr>
              <w:widowControl w:val="0"/>
              <w:jc w:val="both"/>
              <w:rPr>
                <w:rStyle w:val="normal-h"/>
                <w:color w:val="000000" w:themeColor="text1"/>
              </w:rPr>
            </w:pPr>
          </w:p>
          <w:p w14:paraId="359A90F4" w14:textId="77777777" w:rsidR="00482445" w:rsidRPr="00A600E8" w:rsidRDefault="00482445" w:rsidP="00482445">
            <w:pPr>
              <w:widowControl w:val="0"/>
              <w:jc w:val="both"/>
              <w:rPr>
                <w:rStyle w:val="normal-h"/>
                <w:color w:val="000000" w:themeColor="text1"/>
              </w:rPr>
            </w:pPr>
          </w:p>
          <w:p w14:paraId="05B79E4F" w14:textId="77777777" w:rsidR="00482445" w:rsidRPr="00A600E8" w:rsidRDefault="00482445" w:rsidP="00482445">
            <w:pPr>
              <w:widowControl w:val="0"/>
              <w:jc w:val="both"/>
              <w:rPr>
                <w:rStyle w:val="normal-h"/>
                <w:color w:val="000000" w:themeColor="text1"/>
              </w:rPr>
            </w:pPr>
          </w:p>
          <w:p w14:paraId="704102FB" w14:textId="77777777" w:rsidR="00482445" w:rsidRPr="00A600E8" w:rsidRDefault="00482445" w:rsidP="00482445">
            <w:pPr>
              <w:widowControl w:val="0"/>
              <w:jc w:val="both"/>
              <w:rPr>
                <w:rStyle w:val="normal-h"/>
                <w:color w:val="000000" w:themeColor="text1"/>
              </w:rPr>
            </w:pPr>
            <w:r w:rsidRPr="00A600E8">
              <w:rPr>
                <w:rStyle w:val="normal-h"/>
                <w:color w:val="000000" w:themeColor="text1"/>
              </w:rPr>
              <w:t>в абзаце тридцатом цифру «</w:t>
            </w:r>
            <w:r w:rsidRPr="00A600E8">
              <w:rPr>
                <w:rStyle w:val="normal-h"/>
                <w:b/>
                <w:color w:val="000000" w:themeColor="text1"/>
              </w:rPr>
              <w:t>2)</w:t>
            </w:r>
            <w:r w:rsidRPr="00A600E8">
              <w:rPr>
                <w:rStyle w:val="normal-h"/>
                <w:color w:val="000000" w:themeColor="text1"/>
              </w:rPr>
              <w:t>» заменить цифрой «</w:t>
            </w:r>
            <w:r w:rsidRPr="00A600E8">
              <w:rPr>
                <w:rStyle w:val="normal-h"/>
                <w:b/>
                <w:color w:val="000000" w:themeColor="text1"/>
              </w:rPr>
              <w:t>1)</w:t>
            </w:r>
            <w:r w:rsidRPr="00A600E8">
              <w:rPr>
                <w:rStyle w:val="normal-h"/>
                <w:color w:val="000000" w:themeColor="text1"/>
              </w:rPr>
              <w:t>»;</w:t>
            </w:r>
          </w:p>
          <w:p w14:paraId="091C3F90" w14:textId="77777777" w:rsidR="00482445" w:rsidRPr="00A600E8" w:rsidRDefault="00482445" w:rsidP="00482445">
            <w:pPr>
              <w:widowControl w:val="0"/>
              <w:jc w:val="both"/>
              <w:rPr>
                <w:rStyle w:val="normal-h"/>
                <w:color w:val="000000" w:themeColor="text1"/>
              </w:rPr>
            </w:pPr>
          </w:p>
          <w:p w14:paraId="1BBF2BD7" w14:textId="77777777" w:rsidR="00482445" w:rsidRPr="00A600E8" w:rsidRDefault="00482445" w:rsidP="00482445">
            <w:pPr>
              <w:widowControl w:val="0"/>
              <w:jc w:val="both"/>
              <w:rPr>
                <w:rStyle w:val="normal-h"/>
                <w:color w:val="000000" w:themeColor="text1"/>
              </w:rPr>
            </w:pPr>
          </w:p>
          <w:p w14:paraId="1001973F" w14:textId="77777777" w:rsidR="00482445" w:rsidRPr="00A600E8" w:rsidRDefault="00482445" w:rsidP="00482445">
            <w:pPr>
              <w:widowControl w:val="0"/>
              <w:jc w:val="both"/>
              <w:rPr>
                <w:rStyle w:val="normal-h"/>
                <w:color w:val="000000" w:themeColor="text1"/>
              </w:rPr>
            </w:pPr>
          </w:p>
          <w:p w14:paraId="281411F2" w14:textId="77777777" w:rsidR="00482445" w:rsidRPr="00A600E8" w:rsidRDefault="00482445" w:rsidP="00482445">
            <w:pPr>
              <w:widowControl w:val="0"/>
              <w:jc w:val="both"/>
              <w:rPr>
                <w:rStyle w:val="normal-h"/>
                <w:color w:val="000000" w:themeColor="text1"/>
              </w:rPr>
            </w:pPr>
          </w:p>
          <w:p w14:paraId="25014463" w14:textId="77777777" w:rsidR="00482445" w:rsidRPr="00A600E8" w:rsidRDefault="00482445" w:rsidP="00482445">
            <w:pPr>
              <w:widowControl w:val="0"/>
              <w:jc w:val="both"/>
              <w:rPr>
                <w:rStyle w:val="normal-h"/>
                <w:color w:val="000000" w:themeColor="text1"/>
              </w:rPr>
            </w:pPr>
          </w:p>
          <w:p w14:paraId="3CA94AC7" w14:textId="1F17810B" w:rsidR="00482445" w:rsidRPr="00A600E8" w:rsidRDefault="00482445" w:rsidP="00482445">
            <w:pPr>
              <w:widowControl w:val="0"/>
              <w:jc w:val="both"/>
              <w:rPr>
                <w:rStyle w:val="normal-h"/>
                <w:color w:val="000000" w:themeColor="text1"/>
              </w:rPr>
            </w:pPr>
            <w:r w:rsidRPr="00A600E8">
              <w:rPr>
                <w:rStyle w:val="normal-h"/>
                <w:color w:val="000000" w:themeColor="text1"/>
              </w:rPr>
              <w:t>в абзаце тридцать пятом цифры «</w:t>
            </w:r>
            <w:proofErr w:type="gramStart"/>
            <w:r w:rsidRPr="00A600E8">
              <w:rPr>
                <w:rStyle w:val="normal-h"/>
                <w:b/>
                <w:color w:val="000000" w:themeColor="text1"/>
              </w:rPr>
              <w:t>2)-</w:t>
            </w:r>
            <w:proofErr w:type="gramEnd"/>
            <w:r w:rsidRPr="00A600E8">
              <w:rPr>
                <w:rStyle w:val="normal-h"/>
                <w:b/>
                <w:color w:val="000000" w:themeColor="text1"/>
              </w:rPr>
              <w:t>8)</w:t>
            </w:r>
            <w:r w:rsidRPr="00A600E8">
              <w:rPr>
                <w:rStyle w:val="normal-h"/>
                <w:color w:val="000000" w:themeColor="text1"/>
              </w:rPr>
              <w:t>» заменить цифрами «</w:t>
            </w:r>
            <w:r w:rsidRPr="00A600E8">
              <w:rPr>
                <w:rStyle w:val="normal-h"/>
                <w:b/>
                <w:color w:val="000000" w:themeColor="text1"/>
              </w:rPr>
              <w:t>1)-7)</w:t>
            </w:r>
            <w:r w:rsidRPr="00A600E8">
              <w:rPr>
                <w:rStyle w:val="normal-h"/>
                <w:color w:val="000000" w:themeColor="text1"/>
              </w:rPr>
              <w:t>»;</w:t>
            </w:r>
          </w:p>
          <w:p w14:paraId="10E2AE4E" w14:textId="77777777" w:rsidR="00482445" w:rsidRPr="00A600E8" w:rsidRDefault="00482445" w:rsidP="00482445">
            <w:pPr>
              <w:ind w:firstLine="459"/>
              <w:jc w:val="both"/>
            </w:pPr>
          </w:p>
        </w:tc>
        <w:tc>
          <w:tcPr>
            <w:tcW w:w="3119" w:type="dxa"/>
            <w:shd w:val="clear" w:color="auto" w:fill="auto"/>
          </w:tcPr>
          <w:p w14:paraId="7E74BCE0" w14:textId="62C5FF90" w:rsidR="00482445" w:rsidRPr="00A600E8" w:rsidRDefault="00482445" w:rsidP="00482445">
            <w:pPr>
              <w:spacing w:after="200"/>
              <w:contextualSpacing/>
              <w:rPr>
                <w:b/>
              </w:rPr>
            </w:pPr>
            <w:r w:rsidRPr="00A600E8">
              <w:rPr>
                <w:b/>
              </w:rPr>
              <w:lastRenderedPageBreak/>
              <w:t>Отдел законодательства</w:t>
            </w:r>
          </w:p>
          <w:p w14:paraId="204C70FF" w14:textId="77777777" w:rsidR="00482445" w:rsidRPr="00A600E8" w:rsidRDefault="00482445" w:rsidP="00482445">
            <w:pPr>
              <w:spacing w:after="200"/>
              <w:ind w:firstLine="318"/>
              <w:contextualSpacing/>
              <w:jc w:val="both"/>
            </w:pPr>
          </w:p>
          <w:p w14:paraId="45A692B4" w14:textId="266B53A6" w:rsidR="00482445" w:rsidRPr="00A600E8" w:rsidRDefault="00482445" w:rsidP="00482445">
            <w:pPr>
              <w:spacing w:after="200"/>
              <w:ind w:firstLine="318"/>
              <w:contextualSpacing/>
              <w:jc w:val="both"/>
            </w:pPr>
            <w:r w:rsidRPr="00A600E8">
              <w:t>В связи с исключением декларации по косвенным налогам по импортированным товарам в статье 456 исключается пункт 1 и сдвигается нумерация пунктов.</w:t>
            </w:r>
          </w:p>
          <w:p w14:paraId="63459CCF" w14:textId="2256D823" w:rsidR="00482445" w:rsidRPr="00A600E8" w:rsidRDefault="00482445" w:rsidP="00482445">
            <w:pPr>
              <w:jc w:val="both"/>
              <w:rPr>
                <w:b/>
                <w:bCs/>
              </w:rPr>
            </w:pPr>
            <w:r w:rsidRPr="00A600E8">
              <w:t>В связи с этим необходимо изменить ссылки на пункты, указанные в тексте подпунктов.</w:t>
            </w:r>
          </w:p>
        </w:tc>
        <w:tc>
          <w:tcPr>
            <w:tcW w:w="1701" w:type="dxa"/>
          </w:tcPr>
          <w:p w14:paraId="009D8D11" w14:textId="71084830" w:rsidR="00482445" w:rsidRPr="00A600E8" w:rsidRDefault="00482445" w:rsidP="00482445">
            <w:pPr>
              <w:widowControl w:val="0"/>
              <w:jc w:val="both"/>
              <w:rPr>
                <w:b/>
                <w:bCs/>
                <w:color w:val="000000" w:themeColor="text1"/>
              </w:rPr>
            </w:pPr>
          </w:p>
        </w:tc>
      </w:tr>
      <w:tr w:rsidR="00482445" w:rsidRPr="00A600E8" w14:paraId="1EB7B59C" w14:textId="77777777" w:rsidTr="00D80C2E">
        <w:tc>
          <w:tcPr>
            <w:tcW w:w="709" w:type="dxa"/>
          </w:tcPr>
          <w:p w14:paraId="4E6218F5"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246450DD" w14:textId="55B0CCBD" w:rsidR="00482445" w:rsidRPr="00A600E8" w:rsidRDefault="00482445" w:rsidP="00482445">
            <w:pPr>
              <w:jc w:val="center"/>
            </w:pPr>
            <w:r w:rsidRPr="00A600E8">
              <w:t>Подпункт 176) пункта 6 статьи 1 проекта</w:t>
            </w:r>
          </w:p>
        </w:tc>
        <w:tc>
          <w:tcPr>
            <w:tcW w:w="2693" w:type="dxa"/>
            <w:shd w:val="clear" w:color="auto" w:fill="auto"/>
          </w:tcPr>
          <w:p w14:paraId="5077B5AC"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b/>
                <w:bCs/>
                <w:color w:val="000000"/>
                <w:spacing w:val="2"/>
                <w:bdr w:val="none" w:sz="0" w:space="0" w:color="auto" w:frame="1"/>
              </w:rPr>
              <w:t>Статья 458. Отзыв заявления о ввозе товаров и уплате косвенных налогов при импорте товаров в Евразийском экономическом союзе</w:t>
            </w:r>
          </w:p>
          <w:p w14:paraId="1B81636D"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xml:space="preserve">      1. Заявление о ввозе товаров и уплате косвенных налогов подлежит отзыву из </w:t>
            </w:r>
            <w:r w:rsidRPr="00A600E8">
              <w:rPr>
                <w:color w:val="000000"/>
                <w:spacing w:val="2"/>
              </w:rPr>
              <w:lastRenderedPageBreak/>
              <w:t>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w:t>
            </w:r>
          </w:p>
          <w:p w14:paraId="4DCFFB34"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2. Налогоплательщик вправе представить налоговое заявление, указанное в пункте 1 настоящей статьи, в случаях:</w:t>
            </w:r>
          </w:p>
          <w:p w14:paraId="3EE4D2FB"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1) ошибочного представления заявления о ввозе товаров и уплате косвенных налогов;</w:t>
            </w:r>
          </w:p>
          <w:p w14:paraId="6B7EBFE5"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t xml:space="preserve">      2) внесения изменений и дополнений в заявление о ввозе </w:t>
            </w:r>
            <w:r w:rsidRPr="00A600E8">
              <w:rPr>
                <w:color w:val="000000"/>
                <w:spacing w:val="2"/>
              </w:rPr>
              <w:lastRenderedPageBreak/>
              <w:t>товаров и уплате косвенных налогов, в том числе в случае, предусмотренном </w:t>
            </w:r>
            <w:hyperlink r:id="rId27" w:anchor="z8489" w:history="1">
              <w:r w:rsidRPr="00A600E8">
                <w:rPr>
                  <w:color w:val="073A5E"/>
                  <w:spacing w:val="2"/>
                  <w:u w:val="single"/>
                </w:rPr>
                <w:t>пунктом 2</w:t>
              </w:r>
            </w:hyperlink>
            <w:r w:rsidRPr="00A600E8">
              <w:rPr>
                <w:color w:val="000000"/>
                <w:spacing w:val="2"/>
              </w:rPr>
              <w:t> статьи 459 настоящего Кодекса;</w:t>
            </w:r>
          </w:p>
          <w:p w14:paraId="7894B6CA" w14:textId="77777777" w:rsidR="00482445" w:rsidRPr="00A600E8" w:rsidRDefault="00482445" w:rsidP="00482445">
            <w:pPr>
              <w:shd w:val="clear" w:color="auto" w:fill="FFFFFF"/>
              <w:spacing w:line="285" w:lineRule="atLeast"/>
              <w:jc w:val="both"/>
              <w:textAlignment w:val="baseline"/>
              <w:rPr>
                <w:color w:val="000000"/>
                <w:spacing w:val="2"/>
              </w:rPr>
            </w:pPr>
            <w:r w:rsidRPr="00A600E8">
              <w:rPr>
                <w:color w:val="000000"/>
                <w:spacing w:val="2"/>
              </w:rPr>
              <w:t>      3) отзыва заявления о ввозе товаров и уплате косвенных налогов в случае, предусмотренном </w:t>
            </w:r>
            <w:hyperlink r:id="rId28" w:anchor="z8490" w:history="1">
              <w:r w:rsidRPr="00A600E8">
                <w:rPr>
                  <w:color w:val="073A5E"/>
                  <w:spacing w:val="2"/>
                  <w:u w:val="single"/>
                </w:rPr>
                <w:t>пунктом 3</w:t>
              </w:r>
            </w:hyperlink>
            <w:r w:rsidRPr="00A600E8">
              <w:rPr>
                <w:color w:val="000000"/>
                <w:spacing w:val="2"/>
              </w:rPr>
              <w:t> статьи 459 настоящего Кодекса.</w:t>
            </w:r>
          </w:p>
          <w:p w14:paraId="7C35544C"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3. Отзыв заявления о ввозе товаров и уплате косвенных налогов производится одним из следующих методов:</w:t>
            </w:r>
          </w:p>
          <w:p w14:paraId="24EFDDA0"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xml:space="preserve">      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w:t>
            </w:r>
            <w:r w:rsidRPr="00A600E8">
              <w:rPr>
                <w:color w:val="000000"/>
                <w:spacing w:val="2"/>
              </w:rPr>
              <w:lastRenderedPageBreak/>
              <w:t>представленным по импортированным товарам, которые в полном объеме были возвращены по причине ненадлежащих качества и (или) комплектации;</w:t>
            </w:r>
          </w:p>
          <w:p w14:paraId="2115F9E6"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14:paraId="6320BDED"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xml:space="preserve">      В целях настоящего пункта заявление о ввозе товаров и уплате косвенных налогов считается ошибочно </w:t>
            </w:r>
            <w:r w:rsidRPr="00A600E8">
              <w:rPr>
                <w:color w:val="000000"/>
                <w:spacing w:val="2"/>
              </w:rPr>
              <w:lastRenderedPageBreak/>
              <w:t>представленным в случае, если обязанность по представлению такого заявления настоящим Кодексом не предусмотрена.</w:t>
            </w:r>
          </w:p>
          <w:p w14:paraId="7A2310F9"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4. Одновременно с внесением изменений и дополнений в заявление о ввозе товаров и уплате косвенных налогов налогоплательщик обязан представить дополнительную декларацию по косвенным налогам по импортированным товарам.</w:t>
            </w:r>
          </w:p>
          <w:p w14:paraId="2E4F2588"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xml:space="preserve">      В целях настоящей главы дополнительной декларацией по косвенным налогам по импортированным товарам является налоговая отчетность, представляемая лицом </w:t>
            </w:r>
            <w:r w:rsidRPr="00A600E8">
              <w:rPr>
                <w:color w:val="000000"/>
                <w:spacing w:val="2"/>
              </w:rPr>
              <w:lastRenderedPageBreak/>
              <w:t>при внесении изменений и (или) дополнений в ранее представленную налоговую отчетность за период, к которому относятся данные изменения и (или) дополнения по косвенным налогам по импортированным товарам, по которым данное лицо является налогоплательщиком.</w:t>
            </w:r>
          </w:p>
          <w:p w14:paraId="2D5F9CA9"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xml:space="preserve">      При этом дополнительной декларацией по косвенным налогам по импортированным товарам по уведомлению является налоговая отчетность, представляемая лицом при внесении изменений и (или) дополнений в ранее представленную налоговую отчетность за период, в котором налоговым органом </w:t>
            </w:r>
            <w:r w:rsidRPr="00A600E8">
              <w:rPr>
                <w:color w:val="000000"/>
                <w:spacing w:val="2"/>
              </w:rPr>
              <w:lastRenderedPageBreak/>
              <w:t>выявлены нарушения по результатам камерального контроля по косвенным налогам по импортированным товарам, по которым данное лицо является налогоплательщиком.</w:t>
            </w:r>
          </w:p>
          <w:p w14:paraId="4809D975"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5. Не допускается внесение налогоплательщиком изменений и дополнений в заявление о ввозе товаров и уплате косвенных налогов:</w:t>
            </w:r>
          </w:p>
          <w:p w14:paraId="3CE84415"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xml:space="preserve">      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w:t>
            </w:r>
            <w:r w:rsidRPr="00A600E8">
              <w:rPr>
                <w:color w:val="000000"/>
                <w:spacing w:val="2"/>
              </w:rPr>
              <w:lastRenderedPageBreak/>
              <w:t>проведение налоговой проверки;</w:t>
            </w:r>
          </w:p>
          <w:p w14:paraId="3588A6A8" w14:textId="77777777"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p w14:paraId="377EEA4E" w14:textId="2F7B715F" w:rsidR="00482445" w:rsidRPr="00A600E8" w:rsidRDefault="00482445" w:rsidP="00482445">
            <w:pPr>
              <w:shd w:val="clear" w:color="auto" w:fill="FFFFFF"/>
              <w:spacing w:after="360" w:line="285" w:lineRule="atLeast"/>
              <w:jc w:val="both"/>
              <w:textAlignment w:val="baseline"/>
              <w:rPr>
                <w:color w:val="000000"/>
                <w:spacing w:val="2"/>
              </w:rPr>
            </w:pPr>
            <w:r w:rsidRPr="00A600E8">
              <w:rPr>
                <w:color w:val="000000"/>
                <w:spacing w:val="2"/>
              </w:rPr>
              <w:t>      6. Порядок отзыва заявления о ввозе товаров и уплате косвенных налогов определяется уполномоченным органом.</w:t>
            </w:r>
          </w:p>
        </w:tc>
        <w:tc>
          <w:tcPr>
            <w:tcW w:w="2977" w:type="dxa"/>
            <w:shd w:val="clear" w:color="auto" w:fill="auto"/>
          </w:tcPr>
          <w:p w14:paraId="4AE3DD23" w14:textId="7C73BCD6" w:rsidR="00482445" w:rsidRPr="00A600E8" w:rsidRDefault="00482445" w:rsidP="00482445">
            <w:pPr>
              <w:spacing w:after="200" w:line="276" w:lineRule="auto"/>
              <w:contextualSpacing/>
              <w:jc w:val="both"/>
            </w:pPr>
            <w:r w:rsidRPr="00A600E8">
              <w:lastRenderedPageBreak/>
              <w:t>176) статью 458 изложить в следующей редакции:</w:t>
            </w:r>
          </w:p>
          <w:p w14:paraId="22A7551E" w14:textId="77777777" w:rsidR="00482445" w:rsidRPr="00A600E8" w:rsidRDefault="00482445" w:rsidP="00482445">
            <w:pPr>
              <w:ind w:firstLine="709"/>
              <w:contextualSpacing/>
              <w:jc w:val="both"/>
              <w:textAlignment w:val="baseline"/>
              <w:rPr>
                <w:spacing w:val="2"/>
                <w:lang w:val="x-none" w:eastAsia="x-none"/>
              </w:rPr>
            </w:pPr>
            <w:r w:rsidRPr="00A600E8">
              <w:rPr>
                <w:lang w:val="x-none" w:eastAsia="x-none"/>
              </w:rPr>
              <w:t>«</w:t>
            </w:r>
            <w:r w:rsidRPr="00A600E8">
              <w:rPr>
                <w:bCs/>
                <w:spacing w:val="2"/>
                <w:bdr w:val="none" w:sz="0" w:space="0" w:color="auto" w:frame="1"/>
                <w:lang w:val="x-none" w:eastAsia="x-none"/>
              </w:rPr>
              <w:t>Статья 458. Отзыв заявления о ввозе товаров и уплате косвенных налогов при импорте товаров в Евразийском экономическом союзе</w:t>
            </w:r>
          </w:p>
          <w:p w14:paraId="08792BBB" w14:textId="77777777" w:rsidR="00482445" w:rsidRPr="00A600E8" w:rsidRDefault="00482445" w:rsidP="00482445">
            <w:pPr>
              <w:ind w:firstLine="709"/>
              <w:contextualSpacing/>
              <w:jc w:val="both"/>
              <w:rPr>
                <w:noProof/>
              </w:rPr>
            </w:pPr>
            <w:r w:rsidRPr="00A600E8">
              <w:rPr>
                <w:noProof/>
              </w:rPr>
              <w:t xml:space="preserve">1. Заявление о ввозе товаров и уплате косвенных налогов подлежит отзыву из </w:t>
            </w:r>
            <w:r w:rsidRPr="00A600E8">
              <w:rPr>
                <w:noProof/>
              </w:rPr>
              <w:lastRenderedPageBreak/>
              <w:t>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 за исключением случаев, указанных в подпунктах 2), 4) и 5)  пункта 2 настоящей статьи.</w:t>
            </w:r>
          </w:p>
          <w:p w14:paraId="2B8F5184" w14:textId="77777777" w:rsidR="00482445" w:rsidRPr="00A600E8" w:rsidRDefault="00482445" w:rsidP="00482445">
            <w:pPr>
              <w:ind w:firstLine="709"/>
              <w:contextualSpacing/>
              <w:jc w:val="both"/>
              <w:rPr>
                <w:noProof/>
              </w:rPr>
            </w:pPr>
            <w:r w:rsidRPr="00A600E8">
              <w:rPr>
                <w:spacing w:val="2"/>
                <w:shd w:val="clear" w:color="auto" w:fill="FFFFFF"/>
              </w:rPr>
              <w:t xml:space="preserve">2. </w:t>
            </w:r>
            <w:r w:rsidRPr="00A600E8">
              <w:rPr>
                <w:noProof/>
              </w:rPr>
              <w:t>Отзыв заявления о ввозе товаров и уплате косвенных налогов производится в случаях:</w:t>
            </w:r>
          </w:p>
          <w:p w14:paraId="343711B7" w14:textId="77777777" w:rsidR="00482445" w:rsidRPr="00A600E8" w:rsidRDefault="00482445" w:rsidP="00482445">
            <w:pPr>
              <w:ind w:firstLine="709"/>
              <w:contextualSpacing/>
              <w:jc w:val="both"/>
              <w:textAlignment w:val="baseline"/>
              <w:rPr>
                <w:spacing w:val="2"/>
                <w:lang w:val="x-none" w:eastAsia="x-none"/>
              </w:rPr>
            </w:pPr>
            <w:r w:rsidRPr="00A600E8">
              <w:rPr>
                <w:spacing w:val="2"/>
                <w:lang w:val="x-none" w:eastAsia="x-none"/>
              </w:rPr>
              <w:t>1) ошибочного представления заявления о ввозе товаров и уплате косвенных налогов;</w:t>
            </w:r>
          </w:p>
          <w:p w14:paraId="3FAF6E60" w14:textId="77777777" w:rsidR="00482445" w:rsidRPr="00A600E8" w:rsidRDefault="00482445" w:rsidP="00482445">
            <w:pPr>
              <w:ind w:firstLine="709"/>
              <w:contextualSpacing/>
              <w:jc w:val="both"/>
            </w:pPr>
            <w:r w:rsidRPr="00A600E8">
              <w:t xml:space="preserve">2) внесения изменений и дополнений в заявление о ввозе товаров и уплате косвенных налогов, в случае, предусмотренном </w:t>
            </w:r>
            <w:hyperlink r:id="rId29" w:history="1">
              <w:r w:rsidRPr="00A600E8">
                <w:t>пунктом 2 статьи 459</w:t>
              </w:r>
            </w:hyperlink>
            <w:r w:rsidRPr="00A600E8">
              <w:t xml:space="preserve"> настоящего Кодекса;</w:t>
            </w:r>
          </w:p>
          <w:p w14:paraId="482A2AFF" w14:textId="77777777" w:rsidR="00482445" w:rsidRPr="00A600E8" w:rsidRDefault="00482445" w:rsidP="00482445">
            <w:pPr>
              <w:ind w:firstLine="709"/>
              <w:contextualSpacing/>
              <w:jc w:val="both"/>
              <w:rPr>
                <w:noProof/>
              </w:rPr>
            </w:pPr>
            <w:r w:rsidRPr="00A600E8">
              <w:rPr>
                <w:noProof/>
              </w:rPr>
              <w:t xml:space="preserve">3) предусмотренном пунктом </w:t>
            </w:r>
            <w:r w:rsidRPr="00A600E8">
              <w:rPr>
                <w:noProof/>
              </w:rPr>
              <w:lastRenderedPageBreak/>
              <w:t xml:space="preserve">3 статьи 459 настоящего Кодекса; </w:t>
            </w:r>
          </w:p>
          <w:p w14:paraId="14C0557A" w14:textId="77777777" w:rsidR="00482445" w:rsidRPr="00A600E8" w:rsidRDefault="00482445" w:rsidP="00482445">
            <w:pPr>
              <w:ind w:firstLine="709"/>
              <w:contextualSpacing/>
              <w:jc w:val="both"/>
              <w:rPr>
                <w:noProof/>
              </w:rPr>
            </w:pPr>
            <w:r w:rsidRPr="00A600E8">
              <w:rPr>
                <w:noProof/>
              </w:rPr>
              <w:t>4) установления налоговым органом факта отсутствия импорта товара;</w:t>
            </w:r>
          </w:p>
          <w:p w14:paraId="319BDED2" w14:textId="77777777" w:rsidR="00482445" w:rsidRPr="00A600E8" w:rsidRDefault="00482445" w:rsidP="00482445">
            <w:pPr>
              <w:ind w:firstLine="709"/>
              <w:contextualSpacing/>
              <w:jc w:val="both"/>
              <w:rPr>
                <w:noProof/>
              </w:rPr>
            </w:pPr>
            <w:r w:rsidRPr="00A600E8">
              <w:t xml:space="preserve">5) внесения изменений и дополнений в заявление о ввозе товаров и уплате косвенных налогов, за исключением случаев, предусмотренных </w:t>
            </w:r>
            <w:hyperlink r:id="rId30" w:history="1">
              <w:r w:rsidRPr="00A600E8">
                <w:t>пунктом 2 статьи 459</w:t>
              </w:r>
            </w:hyperlink>
            <w:r w:rsidRPr="00A600E8">
              <w:t xml:space="preserve"> настоящего Кодекса.</w:t>
            </w:r>
          </w:p>
          <w:p w14:paraId="43BFEC4A" w14:textId="77777777" w:rsidR="00482445" w:rsidRPr="00A600E8" w:rsidRDefault="00482445" w:rsidP="00482445">
            <w:pPr>
              <w:ind w:firstLine="709"/>
              <w:contextualSpacing/>
              <w:jc w:val="both"/>
              <w:rPr>
                <w:spacing w:val="2"/>
              </w:rPr>
            </w:pPr>
            <w:r w:rsidRPr="00A600E8">
              <w:rPr>
                <w:spacing w:val="2"/>
              </w:rPr>
              <w:t>3. Отзыв заявления о ввозе товаров и уплате косвенных налогов производится одним из следующих методов:</w:t>
            </w:r>
          </w:p>
          <w:p w14:paraId="34D8B018" w14:textId="77777777" w:rsidR="00482445" w:rsidRPr="00A600E8" w:rsidRDefault="00482445" w:rsidP="00482445">
            <w:pPr>
              <w:ind w:firstLine="709"/>
              <w:contextualSpacing/>
              <w:jc w:val="both"/>
              <w:rPr>
                <w:noProof/>
              </w:rPr>
            </w:pPr>
            <w:r w:rsidRPr="00A600E8">
              <w:rPr>
                <w:noProof/>
              </w:rPr>
              <w:t xml:space="preserve">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w:t>
            </w:r>
            <w:r w:rsidRPr="00A600E8">
              <w:rPr>
                <w:noProof/>
              </w:rPr>
              <w:lastRenderedPageBreak/>
              <w:t>товарам, которые в полном объеме были возвращены по причине ненадлежащих качества и (или) комплектации, а также при установлении налоговым органом факта отсутствия импорта товара.</w:t>
            </w:r>
          </w:p>
          <w:p w14:paraId="77E8610E" w14:textId="77777777" w:rsidR="00482445" w:rsidRPr="00A600E8" w:rsidRDefault="00482445" w:rsidP="00482445">
            <w:pPr>
              <w:ind w:firstLine="709"/>
              <w:contextualSpacing/>
              <w:jc w:val="both"/>
              <w:rPr>
                <w:noProof/>
              </w:rPr>
            </w:pPr>
            <w:r w:rsidRPr="00A600E8">
              <w:rPr>
                <w:noProof/>
              </w:rPr>
              <w:t>В целях настоящего подпункта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14:paraId="28E05C36" w14:textId="77777777" w:rsidR="00482445" w:rsidRPr="00A600E8" w:rsidRDefault="00482445" w:rsidP="00482445">
            <w:pPr>
              <w:ind w:firstLine="709"/>
              <w:contextualSpacing/>
              <w:jc w:val="both"/>
            </w:pPr>
            <w:r w:rsidRPr="00A600E8">
              <w:t>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14:paraId="423E3C7D" w14:textId="77777777" w:rsidR="00482445" w:rsidRPr="00A600E8" w:rsidRDefault="00482445" w:rsidP="00482445">
            <w:pPr>
              <w:ind w:firstLine="709"/>
              <w:contextualSpacing/>
              <w:jc w:val="both"/>
            </w:pPr>
            <w:r w:rsidRPr="00A600E8">
              <w:rPr>
                <w:noProof/>
              </w:rPr>
              <w:lastRenderedPageBreak/>
              <w:t>В целях подпунктов 2) и 3) настоящего пункта при отзыве заявления о ввозе товаров и уплате косвенных налогов методом замены или изменения в лицевых счетах налогоплательщика налоговым органом по месту 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 и уплате косвенных налогов с учетом заявленных изменений и (или) дополнений.</w:t>
            </w:r>
          </w:p>
          <w:p w14:paraId="68A35C14" w14:textId="77777777" w:rsidR="00482445" w:rsidRPr="00A600E8" w:rsidRDefault="00482445" w:rsidP="00482445">
            <w:pPr>
              <w:ind w:firstLine="709"/>
              <w:contextualSpacing/>
              <w:jc w:val="both"/>
              <w:rPr>
                <w:noProof/>
              </w:rPr>
            </w:pPr>
            <w:r w:rsidRPr="00A600E8">
              <w:rPr>
                <w:noProof/>
              </w:rPr>
              <w:t>3) изменения в случае направления заявления о ввозе товаров и уплате косвенных налогов в налоговый орган не по месту нахождения (жительства).</w:t>
            </w:r>
          </w:p>
          <w:p w14:paraId="5E104ED8" w14:textId="77777777" w:rsidR="00482445" w:rsidRPr="00A600E8" w:rsidRDefault="00482445" w:rsidP="00482445">
            <w:pPr>
              <w:ind w:firstLine="709"/>
              <w:contextualSpacing/>
              <w:jc w:val="both"/>
              <w:rPr>
                <w:noProof/>
              </w:rPr>
            </w:pPr>
            <w:r w:rsidRPr="00A600E8">
              <w:rPr>
                <w:noProof/>
              </w:rPr>
              <w:t xml:space="preserve">Отзыв заявления о ввозе товаров и уплате </w:t>
            </w:r>
            <w:r w:rsidRPr="00A600E8">
              <w:rPr>
                <w:noProof/>
              </w:rPr>
              <w:lastRenderedPageBreak/>
              <w:t>косвенных налогов производится методом изменения в соответствии с подпунктом 1) пункта 1 статьи 210 настоящего Кодекса.</w:t>
            </w:r>
          </w:p>
          <w:p w14:paraId="32AD9DAB" w14:textId="77777777" w:rsidR="00482445" w:rsidRPr="00A600E8" w:rsidRDefault="00482445" w:rsidP="00482445">
            <w:pPr>
              <w:ind w:firstLine="709"/>
              <w:contextualSpacing/>
              <w:jc w:val="both"/>
              <w:textAlignment w:val="baseline"/>
              <w:rPr>
                <w:spacing w:val="2"/>
                <w:lang w:val="x-none" w:eastAsia="x-none"/>
              </w:rPr>
            </w:pPr>
            <w:r w:rsidRPr="00A600E8">
              <w:rPr>
                <w:spacing w:val="2"/>
                <w:lang w:eastAsia="x-none"/>
              </w:rPr>
              <w:t>4</w:t>
            </w:r>
            <w:r w:rsidRPr="00A600E8">
              <w:rPr>
                <w:spacing w:val="2"/>
                <w:lang w:val="x-none" w:eastAsia="x-none"/>
              </w:rPr>
              <w:t>. Не допускается внесение налогоплательщиком изменений и дополнений в заявление о ввозе товаров и уплате косвенных налогов:</w:t>
            </w:r>
          </w:p>
          <w:p w14:paraId="498683DC" w14:textId="77777777" w:rsidR="00482445" w:rsidRPr="00A600E8" w:rsidRDefault="00482445" w:rsidP="00482445">
            <w:pPr>
              <w:ind w:firstLine="709"/>
              <w:contextualSpacing/>
              <w:jc w:val="both"/>
              <w:textAlignment w:val="baseline"/>
              <w:rPr>
                <w:spacing w:val="2"/>
                <w:lang w:val="x-none" w:eastAsia="x-none"/>
              </w:rPr>
            </w:pPr>
            <w:r w:rsidRPr="00A600E8">
              <w:rPr>
                <w:spacing w:val="2"/>
                <w:lang w:val="x-none" w:eastAsia="x-none"/>
              </w:rPr>
              <w:t>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p>
          <w:p w14:paraId="487D677D" w14:textId="77777777" w:rsidR="00482445" w:rsidRPr="00A600E8" w:rsidRDefault="00482445" w:rsidP="00482445">
            <w:pPr>
              <w:ind w:firstLine="709"/>
              <w:contextualSpacing/>
              <w:jc w:val="both"/>
              <w:textAlignment w:val="baseline"/>
              <w:rPr>
                <w:spacing w:val="2"/>
                <w:lang w:val="x-none" w:eastAsia="x-none"/>
              </w:rPr>
            </w:pPr>
            <w:r w:rsidRPr="00A600E8">
              <w:rPr>
                <w:spacing w:val="2"/>
                <w:lang w:val="x-none" w:eastAsia="x-none"/>
              </w:rPr>
              <w:t xml:space="preserve">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w:t>
            </w:r>
            <w:r w:rsidRPr="00A600E8">
              <w:rPr>
                <w:spacing w:val="2"/>
                <w:lang w:val="x-none" w:eastAsia="x-none"/>
              </w:rPr>
              <w:lastRenderedPageBreak/>
              <w:t>стоимость и акцизам, указанным в жалобе налогоплательщика.</w:t>
            </w:r>
          </w:p>
          <w:p w14:paraId="0DF7F4B7" w14:textId="77777777" w:rsidR="00482445" w:rsidRPr="00A600E8" w:rsidRDefault="00482445" w:rsidP="00482445">
            <w:pPr>
              <w:ind w:firstLine="709"/>
              <w:contextualSpacing/>
              <w:jc w:val="both"/>
              <w:textAlignment w:val="baseline"/>
              <w:rPr>
                <w:spacing w:val="2"/>
                <w:lang w:val="x-none" w:eastAsia="x-none"/>
              </w:rPr>
            </w:pPr>
            <w:r w:rsidRPr="00A600E8">
              <w:rPr>
                <w:spacing w:val="2"/>
                <w:lang w:eastAsia="x-none"/>
              </w:rPr>
              <w:t>5</w:t>
            </w:r>
            <w:r w:rsidRPr="00A600E8">
              <w:rPr>
                <w:spacing w:val="2"/>
                <w:lang w:val="x-none" w:eastAsia="x-none"/>
              </w:rPr>
              <w:t>. Порядок отзыва заявления о ввозе товаров и уплате косвенных налогов определяется уполномоченным органом.</w:t>
            </w:r>
            <w:r w:rsidRPr="00A600E8">
              <w:rPr>
                <w:lang w:val="x-none" w:eastAsia="x-none"/>
              </w:rPr>
              <w:t>»;</w:t>
            </w:r>
          </w:p>
          <w:p w14:paraId="1AEF78C5" w14:textId="77777777" w:rsidR="00482445" w:rsidRPr="00A600E8" w:rsidRDefault="00482445" w:rsidP="00482445">
            <w:pPr>
              <w:spacing w:after="200"/>
              <w:ind w:firstLine="318"/>
              <w:contextualSpacing/>
              <w:jc w:val="both"/>
            </w:pPr>
          </w:p>
        </w:tc>
        <w:tc>
          <w:tcPr>
            <w:tcW w:w="3260" w:type="dxa"/>
            <w:shd w:val="clear" w:color="auto" w:fill="auto"/>
          </w:tcPr>
          <w:p w14:paraId="2FC34A5A" w14:textId="77777777" w:rsidR="00482445" w:rsidRPr="00A600E8" w:rsidRDefault="00482445" w:rsidP="00482445">
            <w:pPr>
              <w:spacing w:after="200"/>
              <w:ind w:firstLine="318"/>
              <w:contextualSpacing/>
              <w:jc w:val="both"/>
            </w:pPr>
            <w:r w:rsidRPr="00A600E8">
              <w:lastRenderedPageBreak/>
              <w:t>подпункт 176) пункта 6 статьи 1 проекта изложить в следующей редакции:</w:t>
            </w:r>
          </w:p>
          <w:p w14:paraId="70460D9A" w14:textId="1CCEC719" w:rsidR="00482445" w:rsidRPr="00A600E8" w:rsidRDefault="00482445" w:rsidP="00482445">
            <w:pPr>
              <w:spacing w:after="200"/>
              <w:ind w:firstLine="318"/>
              <w:contextualSpacing/>
              <w:jc w:val="both"/>
            </w:pPr>
            <w:r w:rsidRPr="00A600E8">
              <w:t xml:space="preserve"> «пункты 1, 2, 3 и 4 статьи 458 изложить в следующей редакции:</w:t>
            </w:r>
          </w:p>
          <w:p w14:paraId="239C1A74" w14:textId="78B91ACC" w:rsidR="00482445" w:rsidRPr="00A600E8" w:rsidRDefault="00482445" w:rsidP="00482445">
            <w:pPr>
              <w:spacing w:after="200"/>
              <w:ind w:firstLine="318"/>
              <w:contextualSpacing/>
              <w:jc w:val="both"/>
            </w:pPr>
            <w:r w:rsidRPr="00A600E8">
              <w:t xml:space="preserve">1. Заявление о ввозе товаров и уплате косвенных налогов подлежит отзыву из налоговых органов </w:t>
            </w:r>
            <w:r w:rsidRPr="00A600E8">
              <w:rPr>
                <w:b/>
                <w:lang w:val="kk-KZ"/>
              </w:rPr>
              <w:t>самостоятельно налогоплательщиком</w:t>
            </w:r>
            <w:r w:rsidRPr="00A600E8">
              <w:rPr>
                <w:b/>
              </w:rPr>
              <w:t xml:space="preserve">, а </w:t>
            </w:r>
            <w:r w:rsidRPr="00A600E8">
              <w:rPr>
                <w:b/>
              </w:rPr>
              <w:lastRenderedPageBreak/>
              <w:t>также</w:t>
            </w:r>
            <w:r w:rsidRPr="00A600E8">
              <w:t xml:space="preserve"> на основании налогового заявления об отзыве налоговой отчетности, представленного </w:t>
            </w:r>
            <w:r w:rsidRPr="00A600E8">
              <w:rPr>
                <w:b/>
              </w:rPr>
              <w:t>налогоплательщиком</w:t>
            </w:r>
            <w:r w:rsidRPr="00A600E8">
              <w:t xml:space="preserve"> в налоговый орган по месту нахождения (жительства) налогоплательщика.</w:t>
            </w:r>
          </w:p>
          <w:p w14:paraId="36AFA657" w14:textId="77777777" w:rsidR="00482445" w:rsidRPr="00A600E8" w:rsidRDefault="00482445" w:rsidP="00482445">
            <w:pPr>
              <w:spacing w:after="200"/>
              <w:ind w:firstLine="318"/>
              <w:contextualSpacing/>
              <w:jc w:val="both"/>
              <w:rPr>
                <w:b/>
              </w:rPr>
            </w:pPr>
            <w:r w:rsidRPr="00A600E8">
              <w:rPr>
                <w:b/>
              </w:rPr>
              <w:t>2. Отзыв заявления о ввозе товаров и уплате косвенных налогов производится налогоплательщиком самостоятельно в случае внесения изменения и дополнения в сведения, ранее указанные в заявлении о ввозе товаров и уплате косвенных налогов, не влияющих на размер налоговой базы для исчисления сумм косвенных налогов.</w:t>
            </w:r>
          </w:p>
          <w:p w14:paraId="0B8D2C0E" w14:textId="77777777" w:rsidR="00482445" w:rsidRPr="00A600E8" w:rsidRDefault="00482445" w:rsidP="00482445">
            <w:pPr>
              <w:spacing w:after="200"/>
              <w:ind w:firstLine="318"/>
              <w:contextualSpacing/>
              <w:jc w:val="both"/>
            </w:pPr>
            <w:r w:rsidRPr="00A600E8">
              <w:rPr>
                <w:b/>
              </w:rPr>
              <w:t>3</w:t>
            </w:r>
            <w:r w:rsidRPr="00A600E8">
              <w:t xml:space="preserve">. </w:t>
            </w:r>
            <w:r w:rsidRPr="00A600E8">
              <w:rPr>
                <w:b/>
              </w:rPr>
              <w:t xml:space="preserve">Отзыв заявления о ввозе товаров и уплате косвенных налогов производится налогоплательщиком путем подачи налогового заявления в налоговый орган, </w:t>
            </w:r>
            <w:r w:rsidRPr="00A600E8">
              <w:t>в случаях:</w:t>
            </w:r>
          </w:p>
          <w:p w14:paraId="41DFBD66" w14:textId="77777777" w:rsidR="00482445" w:rsidRPr="00A600E8" w:rsidRDefault="00482445" w:rsidP="00482445">
            <w:pPr>
              <w:spacing w:after="200"/>
              <w:ind w:firstLine="318"/>
              <w:contextualSpacing/>
              <w:jc w:val="both"/>
            </w:pPr>
            <w:r w:rsidRPr="00A600E8">
              <w:lastRenderedPageBreak/>
              <w:t>1) ошибочного представления заявления о ввозе товаров и уплате косвенных налогов;</w:t>
            </w:r>
          </w:p>
          <w:p w14:paraId="3F71C141" w14:textId="77777777" w:rsidR="00482445" w:rsidRPr="00A600E8" w:rsidRDefault="00482445" w:rsidP="00482445">
            <w:pPr>
              <w:spacing w:after="200"/>
              <w:ind w:firstLine="318"/>
              <w:contextualSpacing/>
              <w:jc w:val="both"/>
            </w:pPr>
            <w:r w:rsidRPr="00A600E8">
              <w:t>2) установления налоговым органом факта отсутствия импорта товара;</w:t>
            </w:r>
          </w:p>
          <w:p w14:paraId="0A0FB43B" w14:textId="77777777" w:rsidR="00482445" w:rsidRPr="00A600E8" w:rsidRDefault="00482445" w:rsidP="00482445">
            <w:pPr>
              <w:spacing w:after="200"/>
              <w:ind w:firstLine="318"/>
              <w:contextualSpacing/>
              <w:jc w:val="both"/>
            </w:pPr>
            <w:r w:rsidRPr="00A600E8">
              <w:rPr>
                <w:b/>
              </w:rPr>
              <w:t>3) внесения изменений и дополнений в сведения, ранее указанные в заявлении о ввозе товаров и уплате косвенных налогов, влияющих на размер налоговой базы для исчисления сумм косвенных налогов, в том числе,</w:t>
            </w:r>
            <w:r w:rsidRPr="00A600E8">
              <w:t xml:space="preserve"> </w:t>
            </w:r>
            <w:r w:rsidRPr="00A600E8">
              <w:rPr>
                <w:b/>
              </w:rPr>
              <w:t>в случаях, предусмотренных пунктами 2 и 3 статьи 459 настоящего Кодекса.</w:t>
            </w:r>
          </w:p>
          <w:p w14:paraId="1781F834" w14:textId="77777777" w:rsidR="00482445" w:rsidRPr="00A600E8" w:rsidRDefault="00482445" w:rsidP="00482445">
            <w:pPr>
              <w:spacing w:after="200"/>
              <w:ind w:firstLine="318"/>
              <w:contextualSpacing/>
              <w:jc w:val="both"/>
            </w:pPr>
            <w:r w:rsidRPr="00A600E8">
              <w:t>4. Отзыв заявления о ввозе товаров и уплате косвенных налогов производится одним из следующих методов:</w:t>
            </w:r>
          </w:p>
          <w:p w14:paraId="701BA247" w14:textId="77777777" w:rsidR="00482445" w:rsidRPr="00A600E8" w:rsidRDefault="00482445" w:rsidP="00482445">
            <w:pPr>
              <w:spacing w:after="200"/>
              <w:ind w:firstLine="318"/>
              <w:contextualSpacing/>
              <w:jc w:val="both"/>
            </w:pPr>
            <w:r w:rsidRPr="00A600E8">
              <w:t xml:space="preserve">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w:t>
            </w:r>
            <w:r w:rsidRPr="00A600E8">
              <w:lastRenderedPageBreak/>
              <w:t>или представленным по импортированным товарам, которые в полном объеме были возвращены по причине ненадлежащих качества и (или) комплектации, а также при установлении налоговым органом факта отсутствия импорта товара.</w:t>
            </w:r>
          </w:p>
          <w:p w14:paraId="6F2D7141" w14:textId="77777777" w:rsidR="00482445" w:rsidRPr="00A600E8" w:rsidRDefault="00482445" w:rsidP="00482445">
            <w:pPr>
              <w:spacing w:after="200"/>
              <w:ind w:firstLine="318"/>
              <w:contextualSpacing/>
              <w:jc w:val="both"/>
            </w:pPr>
            <w:r w:rsidRPr="00A600E8">
              <w:t>В целях части первой настоящего подпункта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14:paraId="3D5EC75F" w14:textId="77777777" w:rsidR="00482445" w:rsidRPr="00A600E8" w:rsidRDefault="00482445" w:rsidP="00482445">
            <w:pPr>
              <w:spacing w:after="200"/>
              <w:ind w:firstLine="318"/>
              <w:contextualSpacing/>
              <w:jc w:val="both"/>
            </w:pPr>
            <w:r w:rsidRPr="00A600E8">
              <w:t>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14:paraId="78134B9E" w14:textId="77777777" w:rsidR="00482445" w:rsidRPr="00A600E8" w:rsidRDefault="00482445" w:rsidP="00482445">
            <w:pPr>
              <w:spacing w:after="200"/>
              <w:ind w:firstLine="318"/>
              <w:contextualSpacing/>
              <w:jc w:val="both"/>
            </w:pPr>
            <w:r w:rsidRPr="00A600E8">
              <w:lastRenderedPageBreak/>
              <w:t>3) изменения в случае направления заявления о ввозе товаров и уплате косвенных налогов в налоговый орган не по месту нахождения (жительства).</w:t>
            </w:r>
          </w:p>
          <w:p w14:paraId="1748F0E0" w14:textId="40B64B57" w:rsidR="00482445" w:rsidRPr="00A600E8" w:rsidRDefault="00482445" w:rsidP="00482445">
            <w:pPr>
              <w:spacing w:after="200"/>
              <w:ind w:firstLine="318"/>
              <w:contextualSpacing/>
              <w:jc w:val="both"/>
            </w:pPr>
            <w:r w:rsidRPr="00A600E8">
              <w:rPr>
                <w:b/>
              </w:rPr>
              <w:t>В целях подпунктов 2) и 3) части первой настоящего пункта при отзыве заявления о ввозе товаров и уплате косвенных налогов методом замены или изменения в лицевых счетах налогоплательщика налоговым органом по месту 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 и уплате косвенных налогов с учетом заявленных изменений и (или) дополнений.»;</w:t>
            </w:r>
          </w:p>
          <w:p w14:paraId="6FF8ED83" w14:textId="0310FD3F" w:rsidR="00482445" w:rsidRPr="00A600E8" w:rsidRDefault="00482445" w:rsidP="00482445">
            <w:pPr>
              <w:widowControl w:val="0"/>
              <w:jc w:val="both"/>
              <w:rPr>
                <w:rStyle w:val="normal-h"/>
                <w:color w:val="000000" w:themeColor="text1"/>
              </w:rPr>
            </w:pPr>
          </w:p>
        </w:tc>
        <w:tc>
          <w:tcPr>
            <w:tcW w:w="3119" w:type="dxa"/>
            <w:shd w:val="clear" w:color="auto" w:fill="auto"/>
          </w:tcPr>
          <w:p w14:paraId="5FCB2A13" w14:textId="132E430A" w:rsidR="00482445" w:rsidRPr="00A600E8" w:rsidRDefault="00482445" w:rsidP="00482445">
            <w:pPr>
              <w:spacing w:after="200"/>
              <w:contextualSpacing/>
              <w:jc w:val="center"/>
              <w:rPr>
                <w:b/>
              </w:rPr>
            </w:pPr>
            <w:r w:rsidRPr="00A600E8">
              <w:rPr>
                <w:b/>
              </w:rPr>
              <w:lastRenderedPageBreak/>
              <w:t>Депутат</w:t>
            </w:r>
          </w:p>
          <w:p w14:paraId="70CEA17C" w14:textId="77777777" w:rsidR="00482445" w:rsidRPr="00A600E8" w:rsidRDefault="00482445" w:rsidP="00482445">
            <w:pPr>
              <w:spacing w:after="200"/>
              <w:contextualSpacing/>
              <w:jc w:val="center"/>
              <w:rPr>
                <w:b/>
              </w:rPr>
            </w:pPr>
            <w:r w:rsidRPr="00A600E8">
              <w:rPr>
                <w:b/>
              </w:rPr>
              <w:t>С. Симонов</w:t>
            </w:r>
          </w:p>
          <w:p w14:paraId="4215FD7F" w14:textId="77777777" w:rsidR="00482445" w:rsidRPr="00A600E8" w:rsidRDefault="00482445" w:rsidP="00482445">
            <w:pPr>
              <w:spacing w:after="200"/>
              <w:contextualSpacing/>
              <w:jc w:val="center"/>
              <w:rPr>
                <w:b/>
              </w:rPr>
            </w:pPr>
          </w:p>
          <w:p w14:paraId="4EEB9BDE" w14:textId="77777777" w:rsidR="00482445" w:rsidRPr="00A600E8" w:rsidRDefault="00482445" w:rsidP="00482445">
            <w:pPr>
              <w:jc w:val="both"/>
            </w:pPr>
            <w:r w:rsidRPr="00A600E8">
              <w:t xml:space="preserve">В целях предоставления налогоплательщику возможности самостоятельного отзыва заявления в случае внесения изменения и дополнения в сведения, ранее указанные в заявлении о ввозе товаров и уплате косвенных налогов, </w:t>
            </w:r>
            <w:r w:rsidRPr="00A600E8">
              <w:lastRenderedPageBreak/>
              <w:t>не влияющих на размер налоговой базы для исчисления сумм косвенных налогов.</w:t>
            </w:r>
          </w:p>
          <w:p w14:paraId="46BB2A47" w14:textId="6024ED10" w:rsidR="00482445" w:rsidRPr="00A600E8" w:rsidRDefault="00482445" w:rsidP="00482445">
            <w:pPr>
              <w:jc w:val="both"/>
            </w:pPr>
            <w:r w:rsidRPr="00A600E8">
              <w:t>В целях правильной и однозначной трактовки редакции статьи налогоплательщиками.</w:t>
            </w:r>
          </w:p>
          <w:p w14:paraId="3C035B01" w14:textId="77777777" w:rsidR="00482445" w:rsidRPr="00A600E8" w:rsidRDefault="00482445" w:rsidP="00482445">
            <w:pPr>
              <w:spacing w:after="200"/>
              <w:contextualSpacing/>
              <w:jc w:val="center"/>
              <w:rPr>
                <w:b/>
              </w:rPr>
            </w:pPr>
          </w:p>
          <w:p w14:paraId="60AAB6E5" w14:textId="77777777" w:rsidR="00482445" w:rsidRPr="00A600E8" w:rsidRDefault="00482445" w:rsidP="00482445">
            <w:pPr>
              <w:spacing w:after="200"/>
              <w:contextualSpacing/>
              <w:jc w:val="center"/>
              <w:rPr>
                <w:b/>
              </w:rPr>
            </w:pPr>
          </w:p>
          <w:p w14:paraId="3BBCB386" w14:textId="4EB50FDC" w:rsidR="00482445" w:rsidRPr="00A600E8" w:rsidRDefault="00482445" w:rsidP="00482445">
            <w:pPr>
              <w:spacing w:after="200"/>
              <w:contextualSpacing/>
              <w:rPr>
                <w:b/>
              </w:rPr>
            </w:pPr>
          </w:p>
        </w:tc>
        <w:tc>
          <w:tcPr>
            <w:tcW w:w="1701" w:type="dxa"/>
          </w:tcPr>
          <w:p w14:paraId="513FFC1D" w14:textId="5F2B6BDA" w:rsidR="00482445" w:rsidRPr="00A600E8" w:rsidRDefault="00482445" w:rsidP="00482445">
            <w:pPr>
              <w:widowControl w:val="0"/>
              <w:jc w:val="both"/>
              <w:rPr>
                <w:b/>
                <w:bCs/>
                <w:color w:val="000000" w:themeColor="text1"/>
              </w:rPr>
            </w:pPr>
          </w:p>
        </w:tc>
      </w:tr>
      <w:tr w:rsidR="00482445" w:rsidRPr="00A600E8" w14:paraId="41A5F94A" w14:textId="77777777" w:rsidTr="00D80C2E">
        <w:tc>
          <w:tcPr>
            <w:tcW w:w="709" w:type="dxa"/>
          </w:tcPr>
          <w:p w14:paraId="6DA43DD1" w14:textId="72082A12"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3F76078B" w14:textId="77777777" w:rsidR="00482445" w:rsidRPr="00A600E8" w:rsidRDefault="00482445" w:rsidP="00482445">
            <w:pPr>
              <w:jc w:val="center"/>
            </w:pPr>
            <w:r w:rsidRPr="00A600E8">
              <w:t>Подпункт</w:t>
            </w:r>
          </w:p>
          <w:p w14:paraId="50E467A5" w14:textId="2E0C39F0" w:rsidR="00482445" w:rsidRPr="00A600E8" w:rsidRDefault="00482445" w:rsidP="00482445">
            <w:pPr>
              <w:jc w:val="center"/>
            </w:pPr>
            <w:r w:rsidRPr="00A600E8">
              <w:t xml:space="preserve">179) пункта 6 </w:t>
            </w:r>
            <w:r w:rsidRPr="00A600E8">
              <w:lastRenderedPageBreak/>
              <w:t>статьи 1 проекта</w:t>
            </w:r>
          </w:p>
        </w:tc>
        <w:tc>
          <w:tcPr>
            <w:tcW w:w="2693" w:type="dxa"/>
            <w:shd w:val="clear" w:color="auto" w:fill="auto"/>
          </w:tcPr>
          <w:p w14:paraId="261768E2"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lastRenderedPageBreak/>
              <w:t>Статья 463. Ставки акцизов</w:t>
            </w:r>
          </w:p>
          <w:p w14:paraId="6B1F5E85"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2D7A0BE7"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lastRenderedPageBreak/>
              <w:t>4. Исчисление суммы акциза производится по следующим ставкам:</w:t>
            </w:r>
          </w:p>
          <w:p w14:paraId="6569145C" w14:textId="3E2772DC"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w:t>
            </w:r>
          </w:p>
        </w:tc>
        <w:tc>
          <w:tcPr>
            <w:tcW w:w="2977" w:type="dxa"/>
            <w:shd w:val="clear" w:color="auto" w:fill="auto"/>
          </w:tcPr>
          <w:p w14:paraId="0A6E48E0" w14:textId="77777777" w:rsidR="00482445" w:rsidRPr="00A600E8" w:rsidRDefault="00482445" w:rsidP="00482445">
            <w:pPr>
              <w:spacing w:after="200"/>
              <w:ind w:firstLine="318"/>
              <w:contextualSpacing/>
              <w:jc w:val="both"/>
            </w:pPr>
            <w:r w:rsidRPr="00A600E8">
              <w:lastRenderedPageBreak/>
              <w:t>179)</w:t>
            </w:r>
            <w:r w:rsidRPr="00A600E8">
              <w:tab/>
              <w:t>в статье 463:</w:t>
            </w:r>
          </w:p>
          <w:p w14:paraId="43EE82E1" w14:textId="77777777" w:rsidR="00482445" w:rsidRPr="00A600E8" w:rsidRDefault="00482445" w:rsidP="00482445">
            <w:pPr>
              <w:spacing w:after="200"/>
              <w:ind w:firstLine="318"/>
              <w:contextualSpacing/>
              <w:jc w:val="both"/>
            </w:pPr>
            <w:r w:rsidRPr="00A600E8">
              <w:t>…</w:t>
            </w:r>
          </w:p>
          <w:p w14:paraId="301FD2D9" w14:textId="77777777" w:rsidR="00482445" w:rsidRPr="00A600E8" w:rsidRDefault="00482445" w:rsidP="00482445">
            <w:pPr>
              <w:spacing w:after="200"/>
              <w:ind w:firstLine="318"/>
              <w:contextualSpacing/>
              <w:jc w:val="both"/>
            </w:pPr>
            <w:r w:rsidRPr="00A600E8">
              <w:t>в пункте 4:</w:t>
            </w:r>
          </w:p>
          <w:p w14:paraId="4FE891E4" w14:textId="77777777" w:rsidR="00482445" w:rsidRPr="00A600E8" w:rsidRDefault="00482445" w:rsidP="00482445">
            <w:pPr>
              <w:spacing w:after="200"/>
              <w:ind w:firstLine="318"/>
              <w:contextualSpacing/>
              <w:jc w:val="both"/>
            </w:pPr>
            <w:r w:rsidRPr="00A600E8">
              <w:t>…</w:t>
            </w:r>
          </w:p>
          <w:p w14:paraId="2831C779" w14:textId="77777777" w:rsidR="00482445" w:rsidRPr="00A600E8" w:rsidRDefault="00482445" w:rsidP="00482445">
            <w:pPr>
              <w:spacing w:after="200"/>
              <w:ind w:firstLine="318"/>
              <w:contextualSpacing/>
              <w:jc w:val="both"/>
              <w:rPr>
                <w:b/>
              </w:rPr>
            </w:pPr>
            <w:r w:rsidRPr="00A600E8">
              <w:rPr>
                <w:b/>
              </w:rPr>
              <w:lastRenderedPageBreak/>
              <w:t>дополнить подпунктами 3) и 4) следующего содержания:</w:t>
            </w:r>
          </w:p>
          <w:p w14:paraId="18BE3929" w14:textId="77777777" w:rsidR="00482445" w:rsidRPr="00A600E8" w:rsidRDefault="00482445" w:rsidP="00482445">
            <w:pPr>
              <w:spacing w:after="200"/>
              <w:ind w:firstLine="318"/>
              <w:contextualSpacing/>
              <w:jc w:val="both"/>
              <w:rPr>
                <w:b/>
              </w:rPr>
            </w:pPr>
            <w:r w:rsidRPr="00A600E8">
              <w:rPr>
                <w:b/>
              </w:rPr>
              <w:t xml:space="preserve">«3) </w:t>
            </w:r>
            <w:proofErr w:type="gramStart"/>
            <w:r w:rsidRPr="00A600E8">
              <w:rPr>
                <w:b/>
              </w:rPr>
              <w:t>По подакцизным товаром</w:t>
            </w:r>
            <w:proofErr w:type="gramEnd"/>
            <w:r w:rsidRPr="00A600E8">
              <w:rPr>
                <w:b/>
              </w:rPr>
              <w:t>, указанным в подпунктах 7), 8) и 9) настоящего пункта, если их стоимость превышает 20 МРП за 1 литр, исчисляется дополнительный акциз в размере 10 % от стоимости.</w:t>
            </w:r>
          </w:p>
          <w:p w14:paraId="0B3EEB16" w14:textId="54A3A951" w:rsidR="00482445" w:rsidRPr="00A600E8" w:rsidRDefault="00482445" w:rsidP="00482445">
            <w:pPr>
              <w:spacing w:after="200"/>
              <w:ind w:firstLine="318"/>
              <w:contextualSpacing/>
              <w:jc w:val="both"/>
            </w:pPr>
            <w:r w:rsidRPr="00A600E8">
              <w:rPr>
                <w:b/>
              </w:rPr>
              <w:t xml:space="preserve">4) </w:t>
            </w:r>
            <w:proofErr w:type="gramStart"/>
            <w:r w:rsidRPr="00A600E8">
              <w:rPr>
                <w:b/>
              </w:rPr>
              <w:t>По подакцизным товаром</w:t>
            </w:r>
            <w:proofErr w:type="gramEnd"/>
            <w:r w:rsidRPr="00A600E8">
              <w:rPr>
                <w:b/>
              </w:rPr>
              <w:t>, указанным в подпунктах 14), 15), 16) и 17) настоящего пункта, если их стоимость превышает 0,5 МРП за 1 штуку, исчисляется дополнительный акциз в размере 10 % от стоимости.»;</w:t>
            </w:r>
          </w:p>
        </w:tc>
        <w:tc>
          <w:tcPr>
            <w:tcW w:w="3260" w:type="dxa"/>
            <w:shd w:val="clear" w:color="auto" w:fill="auto"/>
          </w:tcPr>
          <w:p w14:paraId="07CD606B" w14:textId="25A376F2" w:rsidR="00482445" w:rsidRPr="00A600E8" w:rsidRDefault="00482445" w:rsidP="00482445">
            <w:pPr>
              <w:ind w:firstLine="459"/>
              <w:jc w:val="both"/>
            </w:pPr>
            <w:r w:rsidRPr="00A600E8">
              <w:lastRenderedPageBreak/>
              <w:t xml:space="preserve">абзацы тринадцатый – четырнадцатый подпункта 179) пункта 6 статьи 1 проекта закона </w:t>
            </w:r>
            <w:r w:rsidRPr="00A600E8">
              <w:rPr>
                <w:b/>
              </w:rPr>
              <w:t>исключить</w:t>
            </w:r>
            <w:r w:rsidRPr="00A600E8">
              <w:t>;</w:t>
            </w:r>
          </w:p>
        </w:tc>
        <w:tc>
          <w:tcPr>
            <w:tcW w:w="3119" w:type="dxa"/>
            <w:shd w:val="clear" w:color="auto" w:fill="auto"/>
          </w:tcPr>
          <w:p w14:paraId="0B16F8AF" w14:textId="77777777" w:rsidR="00482445" w:rsidRPr="00A600E8" w:rsidRDefault="00482445" w:rsidP="00482445">
            <w:pPr>
              <w:jc w:val="center"/>
              <w:rPr>
                <w:b/>
                <w:bCs/>
              </w:rPr>
            </w:pPr>
            <w:r w:rsidRPr="00A600E8">
              <w:rPr>
                <w:b/>
                <w:bCs/>
              </w:rPr>
              <w:t>Депутаты</w:t>
            </w:r>
          </w:p>
          <w:p w14:paraId="0B4F1217" w14:textId="77777777" w:rsidR="00482445" w:rsidRPr="00A600E8" w:rsidRDefault="00482445" w:rsidP="00482445">
            <w:pPr>
              <w:jc w:val="center"/>
              <w:rPr>
                <w:b/>
                <w:bCs/>
              </w:rPr>
            </w:pPr>
            <w:r w:rsidRPr="00A600E8">
              <w:rPr>
                <w:b/>
                <w:bCs/>
              </w:rPr>
              <w:t xml:space="preserve">Г. </w:t>
            </w:r>
            <w:proofErr w:type="spellStart"/>
            <w:r w:rsidRPr="00A600E8">
              <w:rPr>
                <w:b/>
                <w:bCs/>
              </w:rPr>
              <w:t>Карагусова</w:t>
            </w:r>
            <w:proofErr w:type="spellEnd"/>
          </w:p>
          <w:p w14:paraId="7375BEE4" w14:textId="77777777" w:rsidR="00482445" w:rsidRPr="00A600E8" w:rsidRDefault="00482445" w:rsidP="00482445">
            <w:pPr>
              <w:jc w:val="center"/>
              <w:rPr>
                <w:b/>
                <w:bCs/>
              </w:rPr>
            </w:pPr>
            <w:r w:rsidRPr="00A600E8">
              <w:rPr>
                <w:b/>
                <w:bCs/>
              </w:rPr>
              <w:t>С. Симонов</w:t>
            </w:r>
          </w:p>
          <w:p w14:paraId="0729160F" w14:textId="77777777" w:rsidR="00482445" w:rsidRPr="00A600E8" w:rsidRDefault="00482445" w:rsidP="00482445">
            <w:pPr>
              <w:jc w:val="center"/>
              <w:rPr>
                <w:b/>
                <w:bCs/>
              </w:rPr>
            </w:pPr>
          </w:p>
          <w:p w14:paraId="4E400036" w14:textId="77777777" w:rsidR="00482445" w:rsidRPr="00A600E8" w:rsidRDefault="00482445" w:rsidP="00482445">
            <w:pPr>
              <w:jc w:val="center"/>
              <w:rPr>
                <w:b/>
                <w:bCs/>
              </w:rPr>
            </w:pPr>
            <w:r w:rsidRPr="00A600E8">
              <w:rPr>
                <w:b/>
                <w:bCs/>
              </w:rPr>
              <w:lastRenderedPageBreak/>
              <w:t>Отдел законодательства</w:t>
            </w:r>
          </w:p>
          <w:p w14:paraId="0854EB64" w14:textId="77777777" w:rsidR="00482445" w:rsidRPr="00A600E8" w:rsidRDefault="00482445" w:rsidP="00482445">
            <w:pPr>
              <w:jc w:val="both"/>
            </w:pPr>
          </w:p>
          <w:p w14:paraId="3CD711A7" w14:textId="77777777" w:rsidR="00482445" w:rsidRPr="00A600E8" w:rsidRDefault="00482445" w:rsidP="00482445">
            <w:pPr>
              <w:jc w:val="both"/>
              <w:rPr>
                <w:b/>
              </w:rPr>
            </w:pPr>
            <w:r w:rsidRPr="00A600E8">
              <w:t>Приведение в соответствие с пунктом 3 статьи 7 Налогового кодекса, согласно которому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p w14:paraId="6CF8AFE7" w14:textId="77777777" w:rsidR="00482445" w:rsidRPr="00A600E8" w:rsidRDefault="00482445" w:rsidP="00482445">
            <w:pPr>
              <w:jc w:val="center"/>
              <w:rPr>
                <w:b/>
                <w:bCs/>
              </w:rPr>
            </w:pPr>
          </w:p>
        </w:tc>
        <w:tc>
          <w:tcPr>
            <w:tcW w:w="1701" w:type="dxa"/>
          </w:tcPr>
          <w:p w14:paraId="1B811241" w14:textId="65C63A78" w:rsidR="00482445" w:rsidRPr="00A600E8" w:rsidRDefault="00482445" w:rsidP="00482445">
            <w:pPr>
              <w:widowControl w:val="0"/>
              <w:jc w:val="both"/>
              <w:rPr>
                <w:b/>
                <w:bCs/>
                <w:color w:val="000000" w:themeColor="text1"/>
              </w:rPr>
            </w:pPr>
          </w:p>
        </w:tc>
      </w:tr>
      <w:tr w:rsidR="00482445" w:rsidRPr="00A600E8" w14:paraId="3FD13353" w14:textId="77777777" w:rsidTr="00D80C2E">
        <w:tc>
          <w:tcPr>
            <w:tcW w:w="709" w:type="dxa"/>
          </w:tcPr>
          <w:p w14:paraId="62817690"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36CBAEA5" w14:textId="77777777" w:rsidR="00482445" w:rsidRPr="00A600E8" w:rsidRDefault="00482445" w:rsidP="00482445">
            <w:pPr>
              <w:jc w:val="center"/>
            </w:pPr>
            <w:r w:rsidRPr="00A600E8">
              <w:t>Подпункт</w:t>
            </w:r>
          </w:p>
          <w:p w14:paraId="1BAE518D" w14:textId="3EF7C0A4" w:rsidR="00482445" w:rsidRPr="00A600E8" w:rsidRDefault="00482445" w:rsidP="00482445">
            <w:pPr>
              <w:jc w:val="center"/>
            </w:pPr>
            <w:r w:rsidRPr="00A600E8">
              <w:t>182) пункта 6 статьи 1 проекта</w:t>
            </w:r>
          </w:p>
        </w:tc>
        <w:tc>
          <w:tcPr>
            <w:tcW w:w="2693" w:type="dxa"/>
            <w:shd w:val="clear" w:color="auto" w:fill="auto"/>
          </w:tcPr>
          <w:p w14:paraId="41A61F1B"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 xml:space="preserve">Статья 466. Налоговая база </w:t>
            </w:r>
          </w:p>
          <w:p w14:paraId="1D042C3F"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По подакцизным товарам налоговая база определяется как объем (количество) произведенных, реализованных подакцизных товаров в </w:t>
            </w:r>
            <w:r w:rsidRPr="00A600E8">
              <w:rPr>
                <w:bCs/>
                <w:color w:val="000000"/>
                <w:spacing w:val="2"/>
                <w:bdr w:val="none" w:sz="0" w:space="0" w:color="auto" w:frame="1"/>
              </w:rPr>
              <w:lastRenderedPageBreak/>
              <w:t>натуральном выражении.</w:t>
            </w:r>
          </w:p>
          <w:p w14:paraId="097B3C88" w14:textId="442233C5"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      По бензину (за исключением авиационного) и дизельному топливу, являющемуся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
        </w:tc>
        <w:tc>
          <w:tcPr>
            <w:tcW w:w="2977" w:type="dxa"/>
            <w:shd w:val="clear" w:color="auto" w:fill="auto"/>
          </w:tcPr>
          <w:p w14:paraId="6F28DFF6" w14:textId="77777777" w:rsidR="00482445" w:rsidRPr="00A600E8" w:rsidRDefault="00482445" w:rsidP="00482445">
            <w:pPr>
              <w:spacing w:after="200"/>
              <w:ind w:firstLine="318"/>
              <w:contextualSpacing/>
              <w:jc w:val="both"/>
            </w:pPr>
            <w:r w:rsidRPr="00A600E8">
              <w:lastRenderedPageBreak/>
              <w:t>182)</w:t>
            </w:r>
            <w:r w:rsidRPr="00A600E8">
              <w:tab/>
              <w:t>в статье 466:</w:t>
            </w:r>
          </w:p>
          <w:p w14:paraId="0E24C094" w14:textId="77777777" w:rsidR="00482445" w:rsidRPr="00A600E8" w:rsidRDefault="00482445" w:rsidP="00482445">
            <w:pPr>
              <w:spacing w:after="200"/>
              <w:ind w:firstLine="318"/>
              <w:contextualSpacing/>
              <w:jc w:val="both"/>
            </w:pPr>
            <w:r w:rsidRPr="00A600E8">
              <w:t>часть вторую изложить в следующей редакции:</w:t>
            </w:r>
          </w:p>
          <w:p w14:paraId="32FCA9EF" w14:textId="77777777" w:rsidR="00482445" w:rsidRPr="00A600E8" w:rsidRDefault="00482445" w:rsidP="00482445">
            <w:pPr>
              <w:spacing w:after="200"/>
              <w:ind w:firstLine="318"/>
              <w:contextualSpacing/>
              <w:jc w:val="both"/>
            </w:pPr>
            <w:r w:rsidRPr="00A600E8">
              <w:t xml:space="preserve">«По бензину (за исключением авиационного), дизельному топливу, </w:t>
            </w:r>
            <w:proofErr w:type="spellStart"/>
            <w:r w:rsidRPr="00A600E8">
              <w:t>газохолу</w:t>
            </w:r>
            <w:proofErr w:type="spellEnd"/>
            <w:r w:rsidRPr="00A600E8">
              <w:t xml:space="preserve">, </w:t>
            </w:r>
            <w:proofErr w:type="spellStart"/>
            <w:r w:rsidRPr="00A600E8">
              <w:t>бензанолу</w:t>
            </w:r>
            <w:proofErr w:type="spellEnd"/>
            <w:r w:rsidRPr="00A600E8">
              <w:t xml:space="preserve">, </w:t>
            </w:r>
            <w:proofErr w:type="spellStart"/>
            <w:r w:rsidRPr="00A600E8">
              <w:t>нефрасу</w:t>
            </w:r>
            <w:proofErr w:type="spellEnd"/>
            <w:r w:rsidRPr="00A600E8">
              <w:t xml:space="preserve">, смеси легких </w:t>
            </w:r>
            <w:r w:rsidRPr="00A600E8">
              <w:lastRenderedPageBreak/>
              <w:t>углеводов и топливу экологическому, являющимися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
          <w:p w14:paraId="22100A32" w14:textId="77777777" w:rsidR="00482445" w:rsidRPr="00A600E8" w:rsidRDefault="00482445" w:rsidP="00482445">
            <w:pPr>
              <w:spacing w:after="200"/>
              <w:ind w:firstLine="318"/>
              <w:contextualSpacing/>
              <w:jc w:val="both"/>
            </w:pPr>
            <w:r w:rsidRPr="00A600E8">
              <w:t xml:space="preserve">дополнить </w:t>
            </w:r>
            <w:r w:rsidRPr="00A600E8">
              <w:rPr>
                <w:b/>
              </w:rPr>
              <w:t>частью</w:t>
            </w:r>
            <w:r w:rsidRPr="00A600E8">
              <w:t xml:space="preserve"> следующего содержания:</w:t>
            </w:r>
          </w:p>
          <w:p w14:paraId="57CDEA9F" w14:textId="5C63E7DE" w:rsidR="00482445" w:rsidRPr="00A600E8" w:rsidRDefault="00482445" w:rsidP="00482445">
            <w:pPr>
              <w:spacing w:after="200"/>
              <w:ind w:firstLine="318"/>
              <w:contextualSpacing/>
              <w:jc w:val="both"/>
            </w:pPr>
            <w:r w:rsidRPr="00A600E8">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tc>
        <w:tc>
          <w:tcPr>
            <w:tcW w:w="3260" w:type="dxa"/>
            <w:shd w:val="clear" w:color="auto" w:fill="auto"/>
          </w:tcPr>
          <w:p w14:paraId="7FC32954" w14:textId="523EE1BD" w:rsidR="00482445" w:rsidRPr="00A600E8" w:rsidRDefault="00482445" w:rsidP="00482445">
            <w:pPr>
              <w:ind w:firstLine="459"/>
              <w:jc w:val="both"/>
            </w:pPr>
            <w:r w:rsidRPr="00A600E8">
              <w:lastRenderedPageBreak/>
              <w:t>в подпункте 182):</w:t>
            </w:r>
          </w:p>
          <w:p w14:paraId="7D157B1D" w14:textId="77777777" w:rsidR="00482445" w:rsidRPr="00A600E8" w:rsidRDefault="00482445" w:rsidP="00482445">
            <w:pPr>
              <w:ind w:firstLine="459"/>
              <w:jc w:val="both"/>
            </w:pPr>
          </w:p>
          <w:p w14:paraId="3C2114A0" w14:textId="77777777" w:rsidR="00482445" w:rsidRPr="00A600E8" w:rsidRDefault="00482445" w:rsidP="00482445">
            <w:pPr>
              <w:ind w:firstLine="459"/>
              <w:jc w:val="both"/>
            </w:pPr>
            <w:r w:rsidRPr="00A600E8">
              <w:t>абзац второй изложить в следующей редакции:</w:t>
            </w:r>
          </w:p>
          <w:p w14:paraId="5C211929" w14:textId="77777777" w:rsidR="00482445" w:rsidRPr="00A600E8" w:rsidRDefault="00482445" w:rsidP="00482445">
            <w:pPr>
              <w:ind w:firstLine="459"/>
              <w:jc w:val="both"/>
            </w:pPr>
            <w:r w:rsidRPr="00A600E8">
              <w:t xml:space="preserve">«в части второй слова «и дизельному топливу, являющемуся продуктом» заменить словами «, дизельному топливу, </w:t>
            </w:r>
            <w:proofErr w:type="spellStart"/>
            <w:r w:rsidRPr="00A600E8">
              <w:lastRenderedPageBreak/>
              <w:t>газохолу</w:t>
            </w:r>
            <w:proofErr w:type="spellEnd"/>
            <w:r w:rsidRPr="00A600E8">
              <w:t xml:space="preserve">, </w:t>
            </w:r>
            <w:proofErr w:type="spellStart"/>
            <w:r w:rsidRPr="00A600E8">
              <w:t>бензанолу</w:t>
            </w:r>
            <w:proofErr w:type="spellEnd"/>
            <w:r w:rsidRPr="00A600E8">
              <w:t xml:space="preserve">, </w:t>
            </w:r>
            <w:proofErr w:type="spellStart"/>
            <w:r w:rsidRPr="00A600E8">
              <w:t>нефрасу</w:t>
            </w:r>
            <w:proofErr w:type="spellEnd"/>
            <w:r w:rsidRPr="00A600E8">
              <w:t>, смеси легких углеводов и экологическому топливу, являющимися продуктами»;»;</w:t>
            </w:r>
          </w:p>
          <w:p w14:paraId="7CCF2E54" w14:textId="77777777" w:rsidR="00482445" w:rsidRPr="00A600E8" w:rsidRDefault="00482445" w:rsidP="00482445">
            <w:pPr>
              <w:ind w:firstLine="459"/>
              <w:jc w:val="both"/>
            </w:pPr>
            <w:r w:rsidRPr="00A600E8">
              <w:t>абзац третий исключить;</w:t>
            </w:r>
          </w:p>
          <w:p w14:paraId="3331570F" w14:textId="3C896632" w:rsidR="00482445" w:rsidRPr="00A600E8" w:rsidRDefault="00482445" w:rsidP="00482445">
            <w:pPr>
              <w:ind w:firstLine="459"/>
              <w:jc w:val="both"/>
              <w:rPr>
                <w:strike/>
              </w:rPr>
            </w:pPr>
            <w:r w:rsidRPr="00A600E8">
              <w:t xml:space="preserve"> </w:t>
            </w:r>
          </w:p>
          <w:p w14:paraId="7E224DA6" w14:textId="77777777" w:rsidR="00482445" w:rsidRPr="00A600E8" w:rsidRDefault="00482445" w:rsidP="00482445">
            <w:pPr>
              <w:ind w:firstLine="459"/>
              <w:jc w:val="both"/>
              <w:rPr>
                <w:strike/>
              </w:rPr>
            </w:pPr>
          </w:p>
          <w:p w14:paraId="0509D012" w14:textId="77777777" w:rsidR="00482445" w:rsidRPr="00A600E8" w:rsidRDefault="00482445" w:rsidP="00482445">
            <w:pPr>
              <w:ind w:firstLine="459"/>
              <w:jc w:val="both"/>
              <w:rPr>
                <w:strike/>
              </w:rPr>
            </w:pPr>
          </w:p>
          <w:p w14:paraId="647FF244" w14:textId="77777777" w:rsidR="00482445" w:rsidRPr="00A600E8" w:rsidRDefault="00482445" w:rsidP="00482445">
            <w:pPr>
              <w:ind w:firstLine="459"/>
              <w:jc w:val="both"/>
              <w:rPr>
                <w:strike/>
              </w:rPr>
            </w:pPr>
          </w:p>
          <w:p w14:paraId="11AEBEF7" w14:textId="06E5AEBF" w:rsidR="00482445" w:rsidRPr="00A600E8" w:rsidRDefault="00482445" w:rsidP="00482445">
            <w:pPr>
              <w:ind w:firstLine="459"/>
              <w:jc w:val="both"/>
            </w:pPr>
            <w:r w:rsidRPr="00A600E8">
              <w:rPr>
                <w:b/>
              </w:rPr>
              <w:t>абзацы четвертый и пятый исключить;</w:t>
            </w:r>
          </w:p>
        </w:tc>
        <w:tc>
          <w:tcPr>
            <w:tcW w:w="3119" w:type="dxa"/>
            <w:shd w:val="clear" w:color="auto" w:fill="auto"/>
          </w:tcPr>
          <w:p w14:paraId="346D9620" w14:textId="77777777" w:rsidR="00482445" w:rsidRPr="00A600E8" w:rsidRDefault="00482445" w:rsidP="00482445">
            <w:pPr>
              <w:jc w:val="center"/>
              <w:rPr>
                <w:b/>
                <w:bCs/>
              </w:rPr>
            </w:pPr>
            <w:r w:rsidRPr="00A600E8">
              <w:rPr>
                <w:b/>
                <w:bCs/>
              </w:rPr>
              <w:lastRenderedPageBreak/>
              <w:t>Депутаты</w:t>
            </w:r>
          </w:p>
          <w:p w14:paraId="6B252110" w14:textId="77777777" w:rsidR="00482445" w:rsidRPr="00A600E8" w:rsidRDefault="00482445" w:rsidP="00482445">
            <w:pPr>
              <w:jc w:val="center"/>
              <w:rPr>
                <w:b/>
                <w:bCs/>
              </w:rPr>
            </w:pPr>
            <w:r w:rsidRPr="00A600E8">
              <w:rPr>
                <w:b/>
                <w:bCs/>
              </w:rPr>
              <w:t xml:space="preserve">Г. </w:t>
            </w:r>
            <w:proofErr w:type="spellStart"/>
            <w:r w:rsidRPr="00A600E8">
              <w:rPr>
                <w:b/>
                <w:bCs/>
              </w:rPr>
              <w:t>Карагусова</w:t>
            </w:r>
            <w:proofErr w:type="spellEnd"/>
          </w:p>
          <w:p w14:paraId="0A72620B" w14:textId="77777777" w:rsidR="00482445" w:rsidRPr="00A600E8" w:rsidRDefault="00482445" w:rsidP="00482445">
            <w:pPr>
              <w:jc w:val="center"/>
              <w:rPr>
                <w:b/>
                <w:bCs/>
              </w:rPr>
            </w:pPr>
            <w:r w:rsidRPr="00A600E8">
              <w:rPr>
                <w:b/>
                <w:bCs/>
              </w:rPr>
              <w:t>С. Симонов</w:t>
            </w:r>
          </w:p>
          <w:p w14:paraId="612803F4" w14:textId="77777777" w:rsidR="00482445" w:rsidRPr="00A600E8" w:rsidRDefault="00482445" w:rsidP="00482445">
            <w:pPr>
              <w:jc w:val="center"/>
              <w:rPr>
                <w:b/>
                <w:bCs/>
              </w:rPr>
            </w:pPr>
          </w:p>
          <w:p w14:paraId="572C9E2D" w14:textId="77777777" w:rsidR="00482445" w:rsidRPr="00A600E8" w:rsidRDefault="00482445" w:rsidP="00482445">
            <w:pPr>
              <w:jc w:val="center"/>
              <w:rPr>
                <w:b/>
                <w:bCs/>
              </w:rPr>
            </w:pPr>
            <w:r w:rsidRPr="00A600E8">
              <w:rPr>
                <w:b/>
                <w:bCs/>
              </w:rPr>
              <w:t>Отдел законодательства</w:t>
            </w:r>
          </w:p>
          <w:p w14:paraId="65BD0BD2" w14:textId="77777777" w:rsidR="00482445" w:rsidRPr="00A600E8" w:rsidRDefault="00482445" w:rsidP="00482445">
            <w:pPr>
              <w:jc w:val="both"/>
            </w:pPr>
          </w:p>
          <w:p w14:paraId="207B7193" w14:textId="77777777" w:rsidR="00482445" w:rsidRPr="00A600E8" w:rsidRDefault="00482445" w:rsidP="00482445">
            <w:pPr>
              <w:jc w:val="both"/>
              <w:rPr>
                <w:b/>
              </w:rPr>
            </w:pPr>
            <w:r w:rsidRPr="00A600E8">
              <w:t>юридическая техника.</w:t>
            </w:r>
          </w:p>
          <w:p w14:paraId="3AC0D8AA" w14:textId="77777777" w:rsidR="00482445" w:rsidRPr="00A600E8" w:rsidRDefault="00482445" w:rsidP="00482445">
            <w:pPr>
              <w:jc w:val="both"/>
              <w:rPr>
                <w:bCs/>
              </w:rPr>
            </w:pPr>
            <w:r w:rsidRPr="00A600E8">
              <w:rPr>
                <w:bCs/>
              </w:rPr>
              <w:t>улучшение редакции.</w:t>
            </w:r>
          </w:p>
          <w:p w14:paraId="1344B772" w14:textId="77777777" w:rsidR="00482445" w:rsidRPr="00A600E8" w:rsidRDefault="00482445" w:rsidP="00482445">
            <w:pPr>
              <w:jc w:val="both"/>
              <w:rPr>
                <w:bCs/>
              </w:rPr>
            </w:pPr>
          </w:p>
          <w:p w14:paraId="4E3E410B" w14:textId="77777777" w:rsidR="00482445" w:rsidRPr="00A600E8" w:rsidRDefault="00482445" w:rsidP="00482445">
            <w:pPr>
              <w:jc w:val="both"/>
            </w:pPr>
          </w:p>
          <w:p w14:paraId="4552186A" w14:textId="77777777" w:rsidR="00482445" w:rsidRPr="00A600E8" w:rsidRDefault="00482445" w:rsidP="00482445">
            <w:pPr>
              <w:jc w:val="both"/>
            </w:pPr>
          </w:p>
          <w:p w14:paraId="797F770B" w14:textId="77777777" w:rsidR="00482445" w:rsidRPr="00A600E8" w:rsidRDefault="00482445" w:rsidP="00482445">
            <w:pPr>
              <w:jc w:val="both"/>
            </w:pPr>
          </w:p>
          <w:p w14:paraId="2A06C75A" w14:textId="77777777" w:rsidR="00482445" w:rsidRPr="00A600E8" w:rsidRDefault="00482445" w:rsidP="00482445">
            <w:pPr>
              <w:jc w:val="both"/>
            </w:pPr>
          </w:p>
          <w:p w14:paraId="611A7FF7" w14:textId="77777777" w:rsidR="00482445" w:rsidRPr="00A600E8" w:rsidRDefault="00482445" w:rsidP="00482445">
            <w:pPr>
              <w:jc w:val="both"/>
            </w:pPr>
          </w:p>
          <w:p w14:paraId="50AC1061" w14:textId="77777777" w:rsidR="00482445" w:rsidRPr="00A600E8" w:rsidRDefault="00482445" w:rsidP="00482445">
            <w:pPr>
              <w:jc w:val="both"/>
            </w:pPr>
          </w:p>
          <w:p w14:paraId="73FD376C" w14:textId="77777777" w:rsidR="00482445" w:rsidRPr="00A600E8" w:rsidRDefault="00482445" w:rsidP="00482445">
            <w:pPr>
              <w:jc w:val="both"/>
            </w:pPr>
          </w:p>
          <w:p w14:paraId="54441070" w14:textId="77777777" w:rsidR="00482445" w:rsidRPr="00A600E8" w:rsidRDefault="00482445" w:rsidP="00482445">
            <w:pPr>
              <w:jc w:val="both"/>
            </w:pPr>
          </w:p>
          <w:p w14:paraId="2DB91D0F" w14:textId="77777777" w:rsidR="00482445" w:rsidRPr="00A600E8" w:rsidRDefault="00482445" w:rsidP="00482445">
            <w:pPr>
              <w:jc w:val="both"/>
            </w:pPr>
          </w:p>
          <w:p w14:paraId="5237693C" w14:textId="77777777" w:rsidR="00482445" w:rsidRPr="00A600E8" w:rsidRDefault="00482445" w:rsidP="00482445">
            <w:pPr>
              <w:jc w:val="both"/>
            </w:pPr>
          </w:p>
          <w:p w14:paraId="32CD06C1" w14:textId="77777777" w:rsidR="00482445" w:rsidRPr="00A600E8" w:rsidRDefault="00482445" w:rsidP="00482445">
            <w:pPr>
              <w:jc w:val="both"/>
            </w:pPr>
          </w:p>
          <w:p w14:paraId="7E88D96D" w14:textId="77777777" w:rsidR="00482445" w:rsidRPr="00A600E8" w:rsidRDefault="00482445" w:rsidP="00482445">
            <w:pPr>
              <w:jc w:val="both"/>
              <w:rPr>
                <w:b/>
              </w:rPr>
            </w:pPr>
            <w:r w:rsidRPr="00A600E8">
              <w:t>Приведение в соответствие с пунктом 3 статьи 7 Налогового кодекса, согласно которому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p w14:paraId="630A1718" w14:textId="77777777" w:rsidR="00482445" w:rsidRPr="00A600E8" w:rsidRDefault="00482445" w:rsidP="00482445">
            <w:pPr>
              <w:jc w:val="both"/>
              <w:rPr>
                <w:bCs/>
              </w:rPr>
            </w:pPr>
          </w:p>
          <w:p w14:paraId="77E0BE1A" w14:textId="77777777" w:rsidR="00482445" w:rsidRPr="00A600E8" w:rsidRDefault="00482445" w:rsidP="00482445">
            <w:pPr>
              <w:jc w:val="center"/>
              <w:rPr>
                <w:b/>
                <w:bCs/>
              </w:rPr>
            </w:pPr>
          </w:p>
        </w:tc>
        <w:tc>
          <w:tcPr>
            <w:tcW w:w="1701" w:type="dxa"/>
          </w:tcPr>
          <w:p w14:paraId="03E9EA61" w14:textId="00BDF021" w:rsidR="00482445" w:rsidRPr="00A600E8" w:rsidRDefault="00482445" w:rsidP="00482445">
            <w:pPr>
              <w:widowControl w:val="0"/>
              <w:jc w:val="both"/>
              <w:rPr>
                <w:b/>
                <w:bCs/>
                <w:color w:val="000000" w:themeColor="text1"/>
              </w:rPr>
            </w:pPr>
          </w:p>
        </w:tc>
      </w:tr>
      <w:tr w:rsidR="00482445" w:rsidRPr="00A600E8" w14:paraId="7DCB7DB9" w14:textId="77777777" w:rsidTr="00D80C2E">
        <w:tc>
          <w:tcPr>
            <w:tcW w:w="709" w:type="dxa"/>
          </w:tcPr>
          <w:p w14:paraId="58093DE8"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6107AD6D" w14:textId="77777777" w:rsidR="00482445" w:rsidRPr="00A600E8" w:rsidRDefault="00482445" w:rsidP="00482445">
            <w:pPr>
              <w:jc w:val="center"/>
            </w:pPr>
            <w:r w:rsidRPr="00A600E8">
              <w:t>Подпункт</w:t>
            </w:r>
          </w:p>
          <w:p w14:paraId="7598E444" w14:textId="7E950EF4" w:rsidR="00482445" w:rsidRPr="00A600E8" w:rsidRDefault="00482445" w:rsidP="00482445">
            <w:pPr>
              <w:jc w:val="center"/>
            </w:pPr>
            <w:r w:rsidRPr="00A600E8">
              <w:t>184) пункта 6 статьи 1 проекта</w:t>
            </w:r>
          </w:p>
        </w:tc>
        <w:tc>
          <w:tcPr>
            <w:tcW w:w="2693" w:type="dxa"/>
            <w:shd w:val="clear" w:color="auto" w:fill="auto"/>
          </w:tcPr>
          <w:p w14:paraId="376B971C"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473. Корректировка налоговой базы</w:t>
            </w:r>
          </w:p>
          <w:p w14:paraId="3590D960"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14:paraId="10F0074D"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2. Налоговая база по </w:t>
            </w:r>
            <w:r w:rsidRPr="00A600E8">
              <w:rPr>
                <w:b/>
                <w:color w:val="000000"/>
                <w:spacing w:val="2"/>
                <w:bdr w:val="none" w:sz="0" w:space="0" w:color="auto" w:frame="1"/>
              </w:rPr>
              <w:t xml:space="preserve">подакцизному товару, указанному в </w:t>
            </w:r>
            <w:r w:rsidRPr="00A600E8">
              <w:rPr>
                <w:b/>
                <w:color w:val="000000"/>
                <w:spacing w:val="2"/>
                <w:bdr w:val="none" w:sz="0" w:space="0" w:color="auto" w:frame="1"/>
              </w:rPr>
              <w:lastRenderedPageBreak/>
              <w:t>подпункте 3) статьи 462 настоящего Кодекса</w:t>
            </w:r>
            <w:r w:rsidRPr="00A600E8">
              <w:rPr>
                <w:color w:val="000000"/>
                <w:spacing w:val="2"/>
                <w:bdr w:val="none" w:sz="0" w:space="0" w:color="auto" w:frame="1"/>
              </w:rPr>
              <w:t>, 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p w14:paraId="0579EFA1" w14:textId="6354DD20"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w:t>
            </w:r>
          </w:p>
        </w:tc>
        <w:tc>
          <w:tcPr>
            <w:tcW w:w="2977" w:type="dxa"/>
            <w:shd w:val="clear" w:color="auto" w:fill="auto"/>
          </w:tcPr>
          <w:p w14:paraId="49B411C1" w14:textId="77777777" w:rsidR="00482445" w:rsidRPr="00A600E8" w:rsidRDefault="00482445" w:rsidP="00482445">
            <w:pPr>
              <w:spacing w:after="200"/>
              <w:ind w:firstLine="318"/>
              <w:contextualSpacing/>
              <w:jc w:val="both"/>
            </w:pPr>
            <w:r w:rsidRPr="00A600E8">
              <w:lastRenderedPageBreak/>
              <w:t>184) часть вторую пункта 2 статьи 473 изложить в следующей редакции:</w:t>
            </w:r>
          </w:p>
          <w:p w14:paraId="31EAAEC2" w14:textId="1C19FFFE" w:rsidR="00482445" w:rsidRPr="00A600E8" w:rsidRDefault="00482445" w:rsidP="00482445">
            <w:pPr>
              <w:spacing w:after="200"/>
              <w:ind w:firstLine="318"/>
              <w:contextualSpacing/>
              <w:jc w:val="both"/>
              <w:rPr>
                <w:b/>
              </w:rPr>
            </w:pPr>
            <w:r w:rsidRPr="00A600E8">
              <w:t xml:space="preserve">«2. Налоговая база по </w:t>
            </w:r>
            <w:r w:rsidRPr="00A600E8">
              <w:rPr>
                <w:b/>
              </w:rPr>
              <w:t xml:space="preserve">подакцизным товарам, указанным в подпунктах </w:t>
            </w:r>
            <w:r w:rsidRPr="00A600E8">
              <w:rPr>
                <w:b/>
              </w:rPr>
              <w:lastRenderedPageBreak/>
              <w:t>2) и 3) статьи 462 настоящего Кодекса, за исключением водки, водки особой и другой алкогольной продукции с объемной долей этилового спирта более пятнадцати процентов</w:t>
            </w:r>
            <w:r w:rsidRPr="00A600E8">
              <w:t>, 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tc>
        <w:tc>
          <w:tcPr>
            <w:tcW w:w="3260" w:type="dxa"/>
            <w:shd w:val="clear" w:color="auto" w:fill="auto"/>
          </w:tcPr>
          <w:p w14:paraId="2C7E75D0" w14:textId="77777777" w:rsidR="00482445" w:rsidRPr="00A600E8" w:rsidRDefault="00482445" w:rsidP="00482445">
            <w:pPr>
              <w:ind w:firstLine="459"/>
              <w:jc w:val="both"/>
            </w:pPr>
            <w:r w:rsidRPr="00A600E8">
              <w:lastRenderedPageBreak/>
              <w:t>подпункт 184) пункта 6 статьи 1 проекта изложить в следующей редакции:</w:t>
            </w:r>
          </w:p>
          <w:p w14:paraId="133F15F5" w14:textId="0A7A6B6E" w:rsidR="00482445" w:rsidRPr="00A600E8" w:rsidRDefault="00482445" w:rsidP="00482445">
            <w:pPr>
              <w:ind w:firstLine="459"/>
              <w:jc w:val="both"/>
            </w:pPr>
            <w:r w:rsidRPr="00A600E8">
              <w:t>«</w:t>
            </w:r>
            <w:r w:rsidRPr="00A600E8">
              <w:rPr>
                <w:b/>
              </w:rPr>
              <w:t xml:space="preserve">184) </w:t>
            </w:r>
            <w:r w:rsidRPr="00A600E8">
              <w:t>в части первой пункта 2 статьи 473 слова</w:t>
            </w:r>
            <w:r w:rsidRPr="00A600E8">
              <w:rPr>
                <w:b/>
              </w:rPr>
              <w:t xml:space="preserve"> «подакцизному товару, указанному в подпункте 3) </w:t>
            </w:r>
            <w:r w:rsidRPr="00A600E8">
              <w:rPr>
                <w:b/>
              </w:rPr>
              <w:lastRenderedPageBreak/>
              <w:t xml:space="preserve">статьи 462 настоящего Кодекса» </w:t>
            </w:r>
            <w:r w:rsidRPr="00A600E8">
              <w:t>заменить словами</w:t>
            </w:r>
            <w:r w:rsidRPr="00A600E8">
              <w:rPr>
                <w:b/>
              </w:rPr>
              <w:t xml:space="preserve"> «подакцизным товарам, указанным в подпунктах 2) и 3) статьи 462 настоящего Кодекса, за исключением водки, водки особой и другой алкогольной продукции с объемной долей этилового спирта более пятнадцати процентов»;</w:t>
            </w:r>
            <w:r w:rsidRPr="00A600E8">
              <w:t>»;</w:t>
            </w:r>
          </w:p>
        </w:tc>
        <w:tc>
          <w:tcPr>
            <w:tcW w:w="3119" w:type="dxa"/>
            <w:shd w:val="clear" w:color="auto" w:fill="auto"/>
          </w:tcPr>
          <w:p w14:paraId="15781DA6" w14:textId="77777777" w:rsidR="00482445" w:rsidRPr="00A600E8" w:rsidRDefault="00482445" w:rsidP="00482445">
            <w:pPr>
              <w:jc w:val="center"/>
              <w:rPr>
                <w:b/>
                <w:bCs/>
              </w:rPr>
            </w:pPr>
            <w:r w:rsidRPr="00A600E8">
              <w:rPr>
                <w:b/>
                <w:bCs/>
              </w:rPr>
              <w:lastRenderedPageBreak/>
              <w:t>Отдел законодательства</w:t>
            </w:r>
          </w:p>
          <w:p w14:paraId="3C16361B" w14:textId="77777777" w:rsidR="00482445" w:rsidRPr="00A600E8" w:rsidRDefault="00482445" w:rsidP="00482445">
            <w:pPr>
              <w:jc w:val="both"/>
              <w:rPr>
                <w:bCs/>
              </w:rPr>
            </w:pPr>
          </w:p>
          <w:p w14:paraId="3B268A9E" w14:textId="77777777" w:rsidR="00482445" w:rsidRPr="00A600E8" w:rsidRDefault="00482445" w:rsidP="00482445">
            <w:pPr>
              <w:jc w:val="both"/>
              <w:rPr>
                <w:bCs/>
              </w:rPr>
            </w:pPr>
          </w:p>
          <w:p w14:paraId="50A09CF3" w14:textId="77777777" w:rsidR="00482445" w:rsidRPr="00A600E8" w:rsidRDefault="00482445" w:rsidP="00482445">
            <w:pPr>
              <w:jc w:val="both"/>
              <w:rPr>
                <w:bCs/>
              </w:rPr>
            </w:pPr>
            <w:r w:rsidRPr="00A600E8">
              <w:rPr>
                <w:bCs/>
              </w:rPr>
              <w:t>Улучшение редакции.</w:t>
            </w:r>
          </w:p>
          <w:p w14:paraId="763A046F" w14:textId="1B7E0F98" w:rsidR="00482445" w:rsidRPr="00A600E8" w:rsidRDefault="00482445" w:rsidP="00482445">
            <w:pPr>
              <w:jc w:val="center"/>
              <w:rPr>
                <w:b/>
                <w:bCs/>
              </w:rPr>
            </w:pPr>
          </w:p>
        </w:tc>
        <w:tc>
          <w:tcPr>
            <w:tcW w:w="1701" w:type="dxa"/>
          </w:tcPr>
          <w:p w14:paraId="2AC90B84" w14:textId="11B1CFFF" w:rsidR="00482445" w:rsidRPr="00A600E8" w:rsidRDefault="00482445" w:rsidP="00482445">
            <w:pPr>
              <w:widowControl w:val="0"/>
              <w:jc w:val="both"/>
              <w:rPr>
                <w:b/>
                <w:bCs/>
                <w:color w:val="000000" w:themeColor="text1"/>
              </w:rPr>
            </w:pPr>
          </w:p>
        </w:tc>
      </w:tr>
      <w:tr w:rsidR="00482445" w:rsidRPr="00A600E8" w14:paraId="33DC45DE" w14:textId="77777777" w:rsidTr="00D80C2E">
        <w:tc>
          <w:tcPr>
            <w:tcW w:w="709" w:type="dxa"/>
          </w:tcPr>
          <w:p w14:paraId="48C20CF4"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28C18722" w14:textId="77777777" w:rsidR="00482445" w:rsidRPr="00A600E8" w:rsidRDefault="00482445" w:rsidP="00482445">
            <w:pPr>
              <w:jc w:val="center"/>
            </w:pPr>
            <w:r w:rsidRPr="00A600E8">
              <w:t>Подпункт</w:t>
            </w:r>
          </w:p>
          <w:p w14:paraId="5777CC2C" w14:textId="2369FDB8" w:rsidR="00482445" w:rsidRPr="00A600E8" w:rsidRDefault="00482445" w:rsidP="00482445">
            <w:pPr>
              <w:jc w:val="center"/>
            </w:pPr>
            <w:r w:rsidRPr="00A600E8">
              <w:t>185) пункта 6 статьи 1 проекта</w:t>
            </w:r>
          </w:p>
        </w:tc>
        <w:tc>
          <w:tcPr>
            <w:tcW w:w="2693" w:type="dxa"/>
            <w:shd w:val="clear" w:color="auto" w:fill="auto"/>
          </w:tcPr>
          <w:p w14:paraId="34373192"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475. Сроки уплаты акциза</w:t>
            </w:r>
          </w:p>
          <w:p w14:paraId="29E0A487" w14:textId="44756A95"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tc>
        <w:tc>
          <w:tcPr>
            <w:tcW w:w="2977" w:type="dxa"/>
            <w:shd w:val="clear" w:color="auto" w:fill="auto"/>
          </w:tcPr>
          <w:p w14:paraId="6786A6F9" w14:textId="77777777" w:rsidR="00482445" w:rsidRPr="00A600E8" w:rsidRDefault="00482445" w:rsidP="00482445">
            <w:pPr>
              <w:spacing w:after="200"/>
              <w:ind w:firstLine="318"/>
              <w:contextualSpacing/>
              <w:jc w:val="both"/>
              <w:rPr>
                <w:b/>
              </w:rPr>
            </w:pPr>
            <w:r w:rsidRPr="00A600E8">
              <w:rPr>
                <w:b/>
              </w:rPr>
              <w:t>185)</w:t>
            </w:r>
            <w:r w:rsidRPr="00A600E8">
              <w:rPr>
                <w:b/>
              </w:rPr>
              <w:tab/>
              <w:t>в статье 475:</w:t>
            </w:r>
          </w:p>
          <w:p w14:paraId="33C09E49" w14:textId="77777777" w:rsidR="00482445" w:rsidRPr="00A600E8" w:rsidRDefault="00482445" w:rsidP="00482445">
            <w:pPr>
              <w:spacing w:after="200"/>
              <w:ind w:firstLine="318"/>
              <w:contextualSpacing/>
              <w:jc w:val="both"/>
              <w:rPr>
                <w:b/>
              </w:rPr>
            </w:pPr>
            <w:r w:rsidRPr="00A600E8">
              <w:rPr>
                <w:b/>
              </w:rPr>
              <w:t>в пункте 4 после слова «акциз» дополнить словами «(за исключением дополнительного)»;</w:t>
            </w:r>
          </w:p>
          <w:p w14:paraId="7F852BB6" w14:textId="77777777" w:rsidR="00482445" w:rsidRPr="00A600E8" w:rsidRDefault="00482445" w:rsidP="00482445">
            <w:pPr>
              <w:spacing w:after="200"/>
              <w:ind w:firstLine="318"/>
              <w:contextualSpacing/>
              <w:jc w:val="both"/>
              <w:rPr>
                <w:b/>
              </w:rPr>
            </w:pPr>
            <w:r w:rsidRPr="00A600E8">
              <w:rPr>
                <w:b/>
              </w:rPr>
              <w:t>дополнить пунктом 4-1 следующего содержания:</w:t>
            </w:r>
          </w:p>
          <w:p w14:paraId="2A14A224" w14:textId="32EAD31D" w:rsidR="00482445" w:rsidRPr="00A600E8" w:rsidRDefault="00482445" w:rsidP="00482445">
            <w:pPr>
              <w:spacing w:after="200"/>
              <w:ind w:firstLine="318"/>
              <w:contextualSpacing/>
              <w:jc w:val="both"/>
            </w:pPr>
            <w:r w:rsidRPr="00A600E8">
              <w:rPr>
                <w:b/>
              </w:rPr>
              <w:lastRenderedPageBreak/>
              <w:t>«4-1. Дополнительный акциз подлежит перечислению в бюджет не позднее 20 числа месяца, следующего за отчетным налоговым периодом.»;</w:t>
            </w:r>
          </w:p>
        </w:tc>
        <w:tc>
          <w:tcPr>
            <w:tcW w:w="3260" w:type="dxa"/>
            <w:shd w:val="clear" w:color="auto" w:fill="auto"/>
          </w:tcPr>
          <w:p w14:paraId="75B1CBE2" w14:textId="77777777" w:rsidR="00482445" w:rsidRPr="00A600E8" w:rsidRDefault="00482445" w:rsidP="00482445">
            <w:pPr>
              <w:ind w:firstLine="459"/>
              <w:jc w:val="both"/>
            </w:pPr>
            <w:r w:rsidRPr="00A600E8">
              <w:lastRenderedPageBreak/>
              <w:t xml:space="preserve">подпункт 185) пункта 6 статьи 1 проекта закона </w:t>
            </w:r>
            <w:r w:rsidRPr="00A600E8">
              <w:rPr>
                <w:b/>
              </w:rPr>
              <w:t>исключить;</w:t>
            </w:r>
          </w:p>
          <w:p w14:paraId="749D0369" w14:textId="77777777" w:rsidR="00482445" w:rsidRPr="00A600E8" w:rsidRDefault="00482445" w:rsidP="00482445">
            <w:pPr>
              <w:ind w:firstLine="459"/>
              <w:jc w:val="both"/>
            </w:pPr>
          </w:p>
        </w:tc>
        <w:tc>
          <w:tcPr>
            <w:tcW w:w="3119" w:type="dxa"/>
            <w:shd w:val="clear" w:color="auto" w:fill="auto"/>
          </w:tcPr>
          <w:p w14:paraId="40E7A0D3" w14:textId="77777777" w:rsidR="00482445" w:rsidRPr="00A600E8" w:rsidRDefault="00482445" w:rsidP="00482445">
            <w:pPr>
              <w:jc w:val="center"/>
              <w:rPr>
                <w:b/>
                <w:bCs/>
              </w:rPr>
            </w:pPr>
            <w:r w:rsidRPr="00A600E8">
              <w:rPr>
                <w:b/>
                <w:bCs/>
              </w:rPr>
              <w:t>Депутаты</w:t>
            </w:r>
          </w:p>
          <w:p w14:paraId="1111A515" w14:textId="77777777" w:rsidR="00482445" w:rsidRPr="00A600E8" w:rsidRDefault="00482445" w:rsidP="00482445">
            <w:pPr>
              <w:jc w:val="center"/>
              <w:rPr>
                <w:b/>
                <w:bCs/>
              </w:rPr>
            </w:pPr>
            <w:r w:rsidRPr="00A600E8">
              <w:rPr>
                <w:b/>
                <w:bCs/>
              </w:rPr>
              <w:t xml:space="preserve">Г. </w:t>
            </w:r>
            <w:proofErr w:type="spellStart"/>
            <w:r w:rsidRPr="00A600E8">
              <w:rPr>
                <w:b/>
                <w:bCs/>
              </w:rPr>
              <w:t>Карагусова</w:t>
            </w:r>
            <w:proofErr w:type="spellEnd"/>
          </w:p>
          <w:p w14:paraId="6CF6D5B7" w14:textId="77777777" w:rsidR="00482445" w:rsidRPr="00A600E8" w:rsidRDefault="00482445" w:rsidP="00482445">
            <w:pPr>
              <w:jc w:val="center"/>
              <w:rPr>
                <w:b/>
                <w:bCs/>
              </w:rPr>
            </w:pPr>
            <w:r w:rsidRPr="00A600E8">
              <w:rPr>
                <w:b/>
                <w:bCs/>
              </w:rPr>
              <w:t>С. Симонов</w:t>
            </w:r>
          </w:p>
          <w:p w14:paraId="5471CB6F" w14:textId="77777777" w:rsidR="00482445" w:rsidRPr="00A600E8" w:rsidRDefault="00482445" w:rsidP="00482445">
            <w:pPr>
              <w:jc w:val="center"/>
              <w:rPr>
                <w:b/>
                <w:bCs/>
              </w:rPr>
            </w:pPr>
          </w:p>
          <w:p w14:paraId="2C964834" w14:textId="77777777" w:rsidR="00482445" w:rsidRPr="00A600E8" w:rsidRDefault="00482445" w:rsidP="00482445">
            <w:pPr>
              <w:jc w:val="both"/>
              <w:rPr>
                <w:b/>
              </w:rPr>
            </w:pPr>
            <w:r w:rsidRPr="00A600E8">
              <w:rPr>
                <w:b/>
              </w:rPr>
              <w:t>Отдел законодательства</w:t>
            </w:r>
          </w:p>
          <w:p w14:paraId="1C5CB56E" w14:textId="77777777" w:rsidR="00482445" w:rsidRPr="00A600E8" w:rsidRDefault="00482445" w:rsidP="00482445">
            <w:pPr>
              <w:jc w:val="both"/>
            </w:pPr>
          </w:p>
          <w:p w14:paraId="2BA8FBD4" w14:textId="77777777" w:rsidR="00482445" w:rsidRPr="00A600E8" w:rsidRDefault="00482445" w:rsidP="00482445">
            <w:pPr>
              <w:jc w:val="both"/>
              <w:rPr>
                <w:b/>
              </w:rPr>
            </w:pPr>
            <w:r w:rsidRPr="00A600E8">
              <w:t xml:space="preserve">Приведение в соответствие с пунктом 3 статьи 7 Налогового кодекса, согласно которому никто не </w:t>
            </w:r>
            <w:r w:rsidRPr="00A600E8">
              <w:lastRenderedPageBreak/>
              <w:t>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p w14:paraId="4698C629" w14:textId="77777777" w:rsidR="00482445" w:rsidRPr="00A600E8" w:rsidRDefault="00482445" w:rsidP="00482445">
            <w:pPr>
              <w:jc w:val="center"/>
              <w:rPr>
                <w:b/>
                <w:bCs/>
              </w:rPr>
            </w:pPr>
          </w:p>
        </w:tc>
        <w:tc>
          <w:tcPr>
            <w:tcW w:w="1701" w:type="dxa"/>
          </w:tcPr>
          <w:p w14:paraId="6DF6E5D6" w14:textId="6D853158" w:rsidR="00482445" w:rsidRPr="00A600E8" w:rsidRDefault="00482445" w:rsidP="00482445">
            <w:pPr>
              <w:widowControl w:val="0"/>
              <w:jc w:val="both"/>
              <w:rPr>
                <w:b/>
                <w:bCs/>
                <w:color w:val="000000" w:themeColor="text1"/>
              </w:rPr>
            </w:pPr>
          </w:p>
        </w:tc>
      </w:tr>
      <w:tr w:rsidR="00482445" w:rsidRPr="00A600E8" w14:paraId="52D7FCBA" w14:textId="77777777" w:rsidTr="00D80C2E">
        <w:tc>
          <w:tcPr>
            <w:tcW w:w="709" w:type="dxa"/>
          </w:tcPr>
          <w:p w14:paraId="2BCE3121"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203F7D8E" w14:textId="0AB60CCA" w:rsidR="00482445" w:rsidRPr="00A600E8" w:rsidRDefault="00482445" w:rsidP="00482445">
            <w:pPr>
              <w:jc w:val="center"/>
            </w:pPr>
            <w:r w:rsidRPr="00A600E8">
              <w:t>Подпункт 186) пункта 6 статьи 1 проекта</w:t>
            </w:r>
          </w:p>
        </w:tc>
        <w:tc>
          <w:tcPr>
            <w:tcW w:w="2693" w:type="dxa"/>
            <w:shd w:val="clear" w:color="auto" w:fill="auto"/>
          </w:tcPr>
          <w:p w14:paraId="051569D8"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478. Налоговый период и налоговая декларация по акцизу</w:t>
            </w:r>
          </w:p>
          <w:p w14:paraId="218A2962"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14:paraId="4C626AFE"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декларацию по косвенным налогам по импортированным товарам по форме и в </w:t>
            </w:r>
            <w:r w:rsidRPr="00A600E8">
              <w:rPr>
                <w:color w:val="000000"/>
                <w:spacing w:val="2"/>
                <w:bdr w:val="none" w:sz="0" w:space="0" w:color="auto" w:frame="1"/>
              </w:rPr>
              <w:lastRenderedPageBreak/>
              <w:t>порядке, которые установлены пунктом 6 статьи 456 настоящего Кодекса, в срок не позднее 20 числа месяца, следующего за месяцем принятия на учет импортированных подакцизных товаров. Одновременно с такой декларацией представляются документы, предусмотренные пунктом 2 статьи 456 настоящего Кодекса.</w:t>
            </w:r>
          </w:p>
          <w:p w14:paraId="3EC07DC3" w14:textId="76AF7CAB"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При этом декларация по косвенным налогам по импортированным товарам и заявление о ввозе товаров и уплате косвенных налогов считаются не представленными в налоговый орган в случаях, предусмотренных пунктом 7 статьи 456 настоящего Кодекса.</w:t>
            </w:r>
          </w:p>
        </w:tc>
        <w:tc>
          <w:tcPr>
            <w:tcW w:w="2977" w:type="dxa"/>
            <w:shd w:val="clear" w:color="auto" w:fill="auto"/>
          </w:tcPr>
          <w:p w14:paraId="454EA9A0" w14:textId="77777777" w:rsidR="00482445" w:rsidRPr="00A600E8" w:rsidRDefault="00482445" w:rsidP="00482445">
            <w:pPr>
              <w:spacing w:after="200"/>
              <w:ind w:firstLine="318"/>
              <w:contextualSpacing/>
              <w:jc w:val="both"/>
            </w:pPr>
            <w:r w:rsidRPr="00A600E8">
              <w:lastRenderedPageBreak/>
              <w:t>186) пункт 4 статьи 478 изложить в следующей редакции:</w:t>
            </w:r>
          </w:p>
          <w:p w14:paraId="75CE428D" w14:textId="77777777" w:rsidR="00482445" w:rsidRPr="00A600E8" w:rsidRDefault="00482445" w:rsidP="00482445">
            <w:pPr>
              <w:spacing w:after="200"/>
              <w:ind w:firstLine="173"/>
              <w:contextualSpacing/>
              <w:jc w:val="both"/>
            </w:pPr>
            <w:r w:rsidRPr="00A600E8">
              <w:t xml:space="preserve">«4.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заявление о ввозе товаров и уплате косвенных налогов </w:t>
            </w:r>
            <w:r w:rsidRPr="00A600E8">
              <w:rPr>
                <w:b/>
              </w:rPr>
              <w:t>по форме и в порядке, которые установлены пунктом 2 статьи 456 настоящего Кодекса</w:t>
            </w:r>
            <w:r w:rsidRPr="00A600E8">
              <w:t xml:space="preserve">, в срок не позднее 20 числа месяца, следующего за месяцем </w:t>
            </w:r>
            <w:r w:rsidRPr="00A600E8">
              <w:lastRenderedPageBreak/>
              <w:t xml:space="preserve">принятия на учет импортированных подакцизных товаров. </w:t>
            </w:r>
            <w:r w:rsidRPr="00A600E8">
              <w:rPr>
                <w:b/>
              </w:rPr>
              <w:t>Одновременно с заявлением о ввозе товаров и уплате косвенных налогов представляются документы, предусмотренные пунктом 2 статьи 456 настоящего Кодекса.</w:t>
            </w:r>
            <w:r w:rsidRPr="00A600E8">
              <w:t>»;</w:t>
            </w:r>
          </w:p>
          <w:p w14:paraId="04DC1CDA" w14:textId="77777777" w:rsidR="00482445" w:rsidRPr="00A600E8" w:rsidRDefault="00482445" w:rsidP="00482445">
            <w:pPr>
              <w:spacing w:after="200"/>
              <w:ind w:firstLine="318"/>
              <w:contextualSpacing/>
              <w:jc w:val="both"/>
            </w:pPr>
          </w:p>
          <w:p w14:paraId="0B4B93F7" w14:textId="77777777" w:rsidR="00482445" w:rsidRPr="00A600E8" w:rsidRDefault="00482445" w:rsidP="00482445">
            <w:pPr>
              <w:spacing w:after="200"/>
              <w:ind w:firstLine="318"/>
              <w:contextualSpacing/>
              <w:jc w:val="both"/>
            </w:pPr>
          </w:p>
          <w:p w14:paraId="79A57F1F" w14:textId="77777777" w:rsidR="00482445" w:rsidRPr="00A600E8" w:rsidRDefault="00482445" w:rsidP="00482445">
            <w:pPr>
              <w:spacing w:after="200"/>
              <w:ind w:firstLine="318"/>
              <w:contextualSpacing/>
              <w:jc w:val="both"/>
            </w:pPr>
          </w:p>
        </w:tc>
        <w:tc>
          <w:tcPr>
            <w:tcW w:w="3260" w:type="dxa"/>
            <w:shd w:val="clear" w:color="auto" w:fill="auto"/>
          </w:tcPr>
          <w:p w14:paraId="6D782A1E" w14:textId="77777777" w:rsidR="00482445" w:rsidRPr="00A600E8" w:rsidRDefault="00482445" w:rsidP="00482445">
            <w:pPr>
              <w:ind w:firstLine="459"/>
              <w:jc w:val="both"/>
            </w:pPr>
            <w:r w:rsidRPr="00A600E8">
              <w:lastRenderedPageBreak/>
              <w:t>подпункт 186) пункта 6 статьи 1 проекта изложить в следующей редакции:</w:t>
            </w:r>
          </w:p>
          <w:p w14:paraId="35F4B45D" w14:textId="77777777" w:rsidR="00482445" w:rsidRPr="00A600E8" w:rsidRDefault="00482445" w:rsidP="00482445">
            <w:pPr>
              <w:ind w:firstLine="459"/>
              <w:jc w:val="both"/>
            </w:pPr>
            <w:r w:rsidRPr="00A600E8">
              <w:t>«186) пункт 4 статьи 478 изложить в следующей редакции:</w:t>
            </w:r>
          </w:p>
          <w:p w14:paraId="5D0ACDEF" w14:textId="07B82A2E" w:rsidR="00482445" w:rsidRPr="00A600E8" w:rsidRDefault="00482445" w:rsidP="00482445">
            <w:pPr>
              <w:ind w:firstLine="459"/>
              <w:jc w:val="both"/>
            </w:pPr>
            <w:r w:rsidRPr="00A600E8">
              <w:t xml:space="preserve">«4.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заявление о ввозе товаров и уплате косвенных налогов </w:t>
            </w:r>
            <w:r w:rsidRPr="00A600E8">
              <w:rPr>
                <w:b/>
              </w:rPr>
              <w:t>и</w:t>
            </w:r>
            <w:r w:rsidRPr="00A600E8">
              <w:t xml:space="preserve"> </w:t>
            </w:r>
            <w:r w:rsidRPr="00A600E8">
              <w:rPr>
                <w:b/>
              </w:rPr>
              <w:t>иные документы в соответствии с пунктом 2 статьи 456 настоящего Кодекса</w:t>
            </w:r>
            <w:r w:rsidRPr="00A600E8">
              <w:t xml:space="preserve">, в срок не позднее 20 </w:t>
            </w:r>
            <w:r w:rsidRPr="00A600E8">
              <w:lastRenderedPageBreak/>
              <w:t>числа месяца, следующего за месяцем принятия на учет импортированных подакцизных товаров.»;»</w:t>
            </w:r>
          </w:p>
        </w:tc>
        <w:tc>
          <w:tcPr>
            <w:tcW w:w="3119" w:type="dxa"/>
            <w:shd w:val="clear" w:color="auto" w:fill="auto"/>
          </w:tcPr>
          <w:p w14:paraId="3F36EABF" w14:textId="6B227535" w:rsidR="00482445" w:rsidRPr="00A600E8" w:rsidRDefault="00FD4397" w:rsidP="00482445">
            <w:pPr>
              <w:jc w:val="center"/>
              <w:rPr>
                <w:b/>
                <w:bCs/>
              </w:rPr>
            </w:pPr>
            <w:r>
              <w:rPr>
                <w:b/>
                <w:bCs/>
              </w:rPr>
              <w:lastRenderedPageBreak/>
              <w:t>Депутат</w:t>
            </w:r>
          </w:p>
          <w:p w14:paraId="6394B665" w14:textId="77777777" w:rsidR="00482445" w:rsidRPr="00A600E8" w:rsidRDefault="00482445" w:rsidP="00482445">
            <w:pPr>
              <w:jc w:val="center"/>
              <w:rPr>
                <w:b/>
                <w:bCs/>
              </w:rPr>
            </w:pPr>
            <w:r w:rsidRPr="00A600E8">
              <w:rPr>
                <w:b/>
                <w:bCs/>
              </w:rPr>
              <w:t>С. Симонов</w:t>
            </w:r>
          </w:p>
          <w:p w14:paraId="5B263B59" w14:textId="77777777" w:rsidR="00482445" w:rsidRPr="00A600E8" w:rsidRDefault="00482445" w:rsidP="00482445">
            <w:pPr>
              <w:jc w:val="both"/>
              <w:rPr>
                <w:b/>
              </w:rPr>
            </w:pPr>
          </w:p>
          <w:p w14:paraId="64BFAC6E" w14:textId="77777777" w:rsidR="00482445" w:rsidRPr="00A600E8" w:rsidRDefault="00482445" w:rsidP="00482445">
            <w:pPr>
              <w:jc w:val="both"/>
              <w:rPr>
                <w:b/>
              </w:rPr>
            </w:pPr>
            <w:r w:rsidRPr="00A600E8">
              <w:rPr>
                <w:b/>
              </w:rPr>
              <w:t>Отдел законодательства</w:t>
            </w:r>
          </w:p>
          <w:p w14:paraId="2846F5C4" w14:textId="77777777" w:rsidR="00482445" w:rsidRPr="00A600E8" w:rsidRDefault="00482445" w:rsidP="00482445">
            <w:pPr>
              <w:jc w:val="both"/>
              <w:rPr>
                <w:bCs/>
              </w:rPr>
            </w:pPr>
          </w:p>
          <w:p w14:paraId="454F3911" w14:textId="77777777" w:rsidR="00482445" w:rsidRPr="00A600E8" w:rsidRDefault="00482445" w:rsidP="00482445">
            <w:pPr>
              <w:ind w:firstLine="176"/>
              <w:jc w:val="both"/>
              <w:rPr>
                <w:bCs/>
              </w:rPr>
            </w:pPr>
            <w:r w:rsidRPr="00A600E8">
              <w:rPr>
                <w:bCs/>
              </w:rPr>
              <w:t xml:space="preserve">В пункте дважды ссылаются на пункт 2 статьи 456 Налогового кодекса. Улучшение редакции и сокращение ссылок. </w:t>
            </w:r>
          </w:p>
          <w:p w14:paraId="028B2577" w14:textId="77777777" w:rsidR="00482445" w:rsidRPr="00A600E8" w:rsidRDefault="00482445" w:rsidP="00482445">
            <w:pPr>
              <w:jc w:val="center"/>
              <w:rPr>
                <w:b/>
                <w:bCs/>
              </w:rPr>
            </w:pPr>
          </w:p>
        </w:tc>
        <w:tc>
          <w:tcPr>
            <w:tcW w:w="1701" w:type="dxa"/>
          </w:tcPr>
          <w:p w14:paraId="2F28FF54" w14:textId="29C2DBCB" w:rsidR="00482445" w:rsidRPr="00A600E8" w:rsidRDefault="00482445" w:rsidP="00482445">
            <w:pPr>
              <w:widowControl w:val="0"/>
              <w:jc w:val="both"/>
              <w:rPr>
                <w:b/>
                <w:bCs/>
                <w:color w:val="000000" w:themeColor="text1"/>
              </w:rPr>
            </w:pPr>
          </w:p>
        </w:tc>
      </w:tr>
      <w:tr w:rsidR="00482445" w:rsidRPr="00A600E8" w14:paraId="4D139B36" w14:textId="77777777" w:rsidTr="00D80C2E">
        <w:tc>
          <w:tcPr>
            <w:tcW w:w="709" w:type="dxa"/>
          </w:tcPr>
          <w:p w14:paraId="1E1C3783"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5064A84C" w14:textId="77777777" w:rsidR="00482445" w:rsidRPr="00A600E8" w:rsidRDefault="00482445" w:rsidP="00482445">
            <w:pPr>
              <w:jc w:val="center"/>
            </w:pPr>
            <w:r w:rsidRPr="00A600E8">
              <w:t>Подпункт</w:t>
            </w:r>
          </w:p>
          <w:p w14:paraId="3B8A626C" w14:textId="4099588E" w:rsidR="00482445" w:rsidRPr="00A600E8" w:rsidRDefault="00482445" w:rsidP="00482445">
            <w:pPr>
              <w:jc w:val="center"/>
            </w:pPr>
            <w:r w:rsidRPr="00A600E8">
              <w:t>187) пункта 6 статьи 1 проекта</w:t>
            </w:r>
          </w:p>
        </w:tc>
        <w:tc>
          <w:tcPr>
            <w:tcW w:w="2693" w:type="dxa"/>
            <w:shd w:val="clear" w:color="auto" w:fill="auto"/>
          </w:tcPr>
          <w:p w14:paraId="55E71D78"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 xml:space="preserve">Статья 479. Налоговая база импортируемых подакцизных товаров </w:t>
            </w:r>
          </w:p>
          <w:p w14:paraId="46EEAE2A" w14:textId="1E62754A"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По импортируемым на территорию Республики Казахстан подакцизным товарам налоговая база определяется как объем, количество импортируемых подакцизных товаров в натуральном выражении.</w:t>
            </w:r>
          </w:p>
        </w:tc>
        <w:tc>
          <w:tcPr>
            <w:tcW w:w="2977" w:type="dxa"/>
            <w:shd w:val="clear" w:color="auto" w:fill="auto"/>
          </w:tcPr>
          <w:p w14:paraId="423A528D" w14:textId="77777777" w:rsidR="00482445" w:rsidRPr="00A600E8" w:rsidRDefault="00482445" w:rsidP="00482445">
            <w:pPr>
              <w:spacing w:after="200"/>
              <w:ind w:firstLine="318"/>
              <w:contextualSpacing/>
              <w:jc w:val="both"/>
            </w:pPr>
            <w:r w:rsidRPr="00A600E8">
              <w:t>187)</w:t>
            </w:r>
            <w:r w:rsidRPr="00A600E8">
              <w:tab/>
              <w:t xml:space="preserve">статью 479 дополнить </w:t>
            </w:r>
            <w:r w:rsidRPr="00A600E8">
              <w:rPr>
                <w:b/>
              </w:rPr>
              <w:t>частью</w:t>
            </w:r>
            <w:r w:rsidRPr="00A600E8">
              <w:t xml:space="preserve"> следующего содержания:</w:t>
            </w:r>
          </w:p>
          <w:p w14:paraId="4D9C4E6F" w14:textId="527DCDAD" w:rsidR="00482445" w:rsidRPr="00A600E8" w:rsidRDefault="00482445" w:rsidP="00482445">
            <w:pPr>
              <w:spacing w:after="200"/>
              <w:ind w:firstLine="318"/>
              <w:contextualSpacing/>
              <w:jc w:val="both"/>
            </w:pPr>
            <w:r w:rsidRPr="00A600E8">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tc>
        <w:tc>
          <w:tcPr>
            <w:tcW w:w="3260" w:type="dxa"/>
            <w:shd w:val="clear" w:color="auto" w:fill="auto"/>
          </w:tcPr>
          <w:p w14:paraId="3F48599D" w14:textId="77777777" w:rsidR="00482445" w:rsidRPr="00A600E8" w:rsidRDefault="00482445" w:rsidP="00482445">
            <w:pPr>
              <w:ind w:firstLine="459"/>
              <w:jc w:val="both"/>
            </w:pPr>
            <w:r w:rsidRPr="00A600E8">
              <w:t xml:space="preserve">подпункт 187) пункта 6 статьи 1 проекта </w:t>
            </w:r>
            <w:r w:rsidRPr="00A600E8">
              <w:rPr>
                <w:b/>
              </w:rPr>
              <w:t>исключить;</w:t>
            </w:r>
          </w:p>
          <w:p w14:paraId="0079D59D" w14:textId="77777777" w:rsidR="00482445" w:rsidRPr="00A600E8" w:rsidRDefault="00482445" w:rsidP="00482445">
            <w:pPr>
              <w:ind w:firstLine="459"/>
              <w:jc w:val="both"/>
            </w:pPr>
          </w:p>
        </w:tc>
        <w:tc>
          <w:tcPr>
            <w:tcW w:w="3119" w:type="dxa"/>
            <w:shd w:val="clear" w:color="auto" w:fill="auto"/>
          </w:tcPr>
          <w:p w14:paraId="55A2A7DD" w14:textId="77777777" w:rsidR="00482445" w:rsidRPr="00A600E8" w:rsidRDefault="00482445" w:rsidP="00482445">
            <w:pPr>
              <w:jc w:val="center"/>
              <w:rPr>
                <w:b/>
                <w:bCs/>
              </w:rPr>
            </w:pPr>
            <w:r w:rsidRPr="00A600E8">
              <w:rPr>
                <w:b/>
                <w:bCs/>
              </w:rPr>
              <w:t>Депутаты</w:t>
            </w:r>
          </w:p>
          <w:p w14:paraId="5C0E9C3B" w14:textId="77777777" w:rsidR="00482445" w:rsidRPr="00A600E8" w:rsidRDefault="00482445" w:rsidP="00482445">
            <w:pPr>
              <w:jc w:val="center"/>
              <w:rPr>
                <w:b/>
                <w:bCs/>
              </w:rPr>
            </w:pPr>
            <w:r w:rsidRPr="00A600E8">
              <w:rPr>
                <w:b/>
                <w:bCs/>
              </w:rPr>
              <w:t xml:space="preserve">Г. </w:t>
            </w:r>
            <w:proofErr w:type="spellStart"/>
            <w:r w:rsidRPr="00A600E8">
              <w:rPr>
                <w:b/>
                <w:bCs/>
              </w:rPr>
              <w:t>Карагусова</w:t>
            </w:r>
            <w:proofErr w:type="spellEnd"/>
          </w:p>
          <w:p w14:paraId="378C6032" w14:textId="77777777" w:rsidR="00482445" w:rsidRPr="00A600E8" w:rsidRDefault="00482445" w:rsidP="00482445">
            <w:pPr>
              <w:jc w:val="center"/>
              <w:rPr>
                <w:b/>
                <w:bCs/>
              </w:rPr>
            </w:pPr>
            <w:r w:rsidRPr="00A600E8">
              <w:rPr>
                <w:b/>
                <w:bCs/>
              </w:rPr>
              <w:t>С. Симонов</w:t>
            </w:r>
          </w:p>
          <w:p w14:paraId="1F53330F" w14:textId="77777777" w:rsidR="00482445" w:rsidRPr="00A600E8" w:rsidRDefault="00482445" w:rsidP="00482445">
            <w:pPr>
              <w:jc w:val="both"/>
              <w:rPr>
                <w:b/>
              </w:rPr>
            </w:pPr>
          </w:p>
          <w:p w14:paraId="55DA9892" w14:textId="77777777" w:rsidR="00482445" w:rsidRPr="00A600E8" w:rsidRDefault="00482445" w:rsidP="00482445">
            <w:pPr>
              <w:jc w:val="both"/>
              <w:rPr>
                <w:b/>
              </w:rPr>
            </w:pPr>
            <w:r w:rsidRPr="00A600E8">
              <w:rPr>
                <w:b/>
              </w:rPr>
              <w:t>Отдел законодательства</w:t>
            </w:r>
          </w:p>
          <w:p w14:paraId="3E1BF5E0" w14:textId="77777777" w:rsidR="00482445" w:rsidRPr="00A600E8" w:rsidRDefault="00482445" w:rsidP="00482445">
            <w:pPr>
              <w:jc w:val="both"/>
            </w:pPr>
          </w:p>
          <w:p w14:paraId="51B46E3D" w14:textId="3CC0EFB0" w:rsidR="00482445" w:rsidRPr="00A600E8" w:rsidRDefault="00482445" w:rsidP="00482445">
            <w:pPr>
              <w:jc w:val="both"/>
              <w:rPr>
                <w:b/>
              </w:rPr>
            </w:pPr>
            <w:r w:rsidRPr="00A600E8">
              <w:t xml:space="preserve">В связи с </w:t>
            </w:r>
            <w:proofErr w:type="spellStart"/>
            <w:r w:rsidRPr="00A600E8">
              <w:t>корреспондированием</w:t>
            </w:r>
            <w:proofErr w:type="spellEnd"/>
            <w:r w:rsidRPr="00A600E8">
              <w:t xml:space="preserve"> предложения по исключению норм, касающихся введения дополнительного акциза.</w:t>
            </w:r>
          </w:p>
          <w:p w14:paraId="5D04A0FB" w14:textId="77777777" w:rsidR="00482445" w:rsidRPr="00A600E8" w:rsidRDefault="00482445" w:rsidP="00482445">
            <w:pPr>
              <w:jc w:val="center"/>
              <w:rPr>
                <w:b/>
                <w:bCs/>
              </w:rPr>
            </w:pPr>
          </w:p>
        </w:tc>
        <w:tc>
          <w:tcPr>
            <w:tcW w:w="1701" w:type="dxa"/>
          </w:tcPr>
          <w:p w14:paraId="15A098D3" w14:textId="3376BC4F" w:rsidR="00482445" w:rsidRPr="00A600E8" w:rsidRDefault="00482445" w:rsidP="00482445">
            <w:pPr>
              <w:widowControl w:val="0"/>
              <w:jc w:val="both"/>
              <w:rPr>
                <w:b/>
                <w:bCs/>
                <w:color w:val="000000" w:themeColor="text1"/>
              </w:rPr>
            </w:pPr>
          </w:p>
        </w:tc>
      </w:tr>
      <w:tr w:rsidR="00482445" w:rsidRPr="00A600E8" w14:paraId="13CD8223" w14:textId="77777777" w:rsidTr="00D80C2E">
        <w:tc>
          <w:tcPr>
            <w:tcW w:w="709" w:type="dxa"/>
          </w:tcPr>
          <w:p w14:paraId="0F95E9E2"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7C33A789" w14:textId="77777777" w:rsidR="00482445" w:rsidRPr="00A600E8" w:rsidRDefault="00482445" w:rsidP="00482445">
            <w:pPr>
              <w:jc w:val="center"/>
            </w:pPr>
            <w:r w:rsidRPr="00A600E8">
              <w:t>Подпункт</w:t>
            </w:r>
          </w:p>
          <w:p w14:paraId="053A29B2" w14:textId="64AF3D89" w:rsidR="00482445" w:rsidRPr="00A600E8" w:rsidRDefault="00482445" w:rsidP="00482445">
            <w:pPr>
              <w:jc w:val="center"/>
            </w:pPr>
            <w:r w:rsidRPr="00A600E8">
              <w:t>188) пункта 6 статьи 1 проекта</w:t>
            </w:r>
          </w:p>
        </w:tc>
        <w:tc>
          <w:tcPr>
            <w:tcW w:w="2693" w:type="dxa"/>
            <w:shd w:val="clear" w:color="auto" w:fill="auto"/>
          </w:tcPr>
          <w:p w14:paraId="31D899E5"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 xml:space="preserve">Статья 480. Сроки уплаты акциза на импортируемые подакцизные товары </w:t>
            </w:r>
          </w:p>
          <w:p w14:paraId="5D94B9F6"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1. Акцизы на импортируемые подакцизные товары с территории государств, не являющихся членами Евразийского экономического союза, уплачиваются в определяемый таможенным законодательством Евразийского экономического союза </w:t>
            </w:r>
            <w:r w:rsidRPr="00A600E8">
              <w:rPr>
                <w:bCs/>
                <w:color w:val="000000"/>
                <w:spacing w:val="2"/>
                <w:bdr w:val="none" w:sz="0" w:space="0" w:color="auto" w:frame="1"/>
              </w:rPr>
              <w:lastRenderedPageBreak/>
              <w:t xml:space="preserve">и (или) таможенным законодательством Республики Казахстан день для уплаты таможенных платежей, за исключением случаев, предусмотренных пунктом 2 настоящей статьи, в порядке, определенном уполномоченным органом. </w:t>
            </w:r>
          </w:p>
          <w:p w14:paraId="2DAEEF0E"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14:paraId="2B15BA03"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3. Акцизы по подакцизным товарам (за исключением маркируемых подакцизных товаров), импортированным с территории государств-членов Евразийского экономического союза, уплачиваются в срок не позднее 20 числа месяца, следующего за месяцем принятия на учет импортированных подакцизных товаров.</w:t>
            </w:r>
          </w:p>
          <w:p w14:paraId="7B8DDB54" w14:textId="77777777" w:rsidR="00482445" w:rsidRPr="00A600E8" w:rsidRDefault="00482445" w:rsidP="00482445">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Уплата акцизов по маркируемым подакцизным товарам </w:t>
            </w:r>
            <w:r w:rsidRPr="00A600E8">
              <w:rPr>
                <w:bCs/>
                <w:color w:val="000000"/>
                <w:spacing w:val="2"/>
                <w:bdr w:val="none" w:sz="0" w:space="0" w:color="auto" w:frame="1"/>
              </w:rPr>
              <w:lastRenderedPageBreak/>
              <w:t>производится в сроки, установленные пунктом 2 настоящей статьи.</w:t>
            </w:r>
          </w:p>
          <w:p w14:paraId="235E33AF" w14:textId="0C242858"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4. В случае использования подакцизных товаров, импорт которых на территорию Республики Казахстан в соответствии с законодательством Республики Казахстан осуществлен без уплаты акцизов, в иных целях, чем те, в связи с которыми предоставлены освобождение или иной порядок уплаты, данные подакцизные товары подлежат обложению акцизами в порядке и по ставкам акцизов, которые установлены статьями 463 и 479 настоящего Кодекса и постановлением Правительства Республики Казахстан.</w:t>
            </w:r>
          </w:p>
        </w:tc>
        <w:tc>
          <w:tcPr>
            <w:tcW w:w="2977" w:type="dxa"/>
            <w:shd w:val="clear" w:color="auto" w:fill="auto"/>
          </w:tcPr>
          <w:p w14:paraId="622C7123" w14:textId="77777777" w:rsidR="00482445" w:rsidRPr="00A600E8" w:rsidRDefault="00482445" w:rsidP="00482445">
            <w:pPr>
              <w:spacing w:after="200"/>
              <w:ind w:firstLine="318"/>
              <w:contextualSpacing/>
              <w:jc w:val="both"/>
            </w:pPr>
            <w:r w:rsidRPr="00A600E8">
              <w:lastRenderedPageBreak/>
              <w:t>188)</w:t>
            </w:r>
            <w:r w:rsidRPr="00A600E8">
              <w:tab/>
              <w:t>в статье 480:</w:t>
            </w:r>
          </w:p>
          <w:p w14:paraId="5DFD3C41" w14:textId="77777777" w:rsidR="00482445" w:rsidRPr="00A600E8" w:rsidRDefault="00482445" w:rsidP="00482445">
            <w:pPr>
              <w:spacing w:after="200"/>
              <w:ind w:firstLine="318"/>
              <w:contextualSpacing/>
              <w:jc w:val="both"/>
            </w:pPr>
          </w:p>
          <w:p w14:paraId="56FD8312" w14:textId="77777777" w:rsidR="00482445" w:rsidRPr="00A600E8" w:rsidRDefault="00482445" w:rsidP="00482445">
            <w:pPr>
              <w:spacing w:after="200"/>
              <w:ind w:firstLine="318"/>
              <w:contextualSpacing/>
              <w:jc w:val="both"/>
            </w:pPr>
          </w:p>
          <w:p w14:paraId="569A343C" w14:textId="77777777" w:rsidR="00482445" w:rsidRPr="00A600E8" w:rsidRDefault="00482445" w:rsidP="00482445">
            <w:pPr>
              <w:spacing w:after="200"/>
              <w:ind w:firstLine="318"/>
              <w:contextualSpacing/>
              <w:jc w:val="both"/>
            </w:pPr>
          </w:p>
          <w:p w14:paraId="74D2D4CF" w14:textId="77777777" w:rsidR="00482445" w:rsidRPr="00A600E8" w:rsidRDefault="00482445" w:rsidP="00482445">
            <w:pPr>
              <w:spacing w:after="200"/>
              <w:ind w:firstLine="318"/>
              <w:contextualSpacing/>
              <w:jc w:val="both"/>
            </w:pPr>
            <w:r w:rsidRPr="00A600E8">
              <w:t xml:space="preserve">пункт 1 дополнить </w:t>
            </w:r>
            <w:r w:rsidRPr="00A600E8">
              <w:rPr>
                <w:b/>
              </w:rPr>
              <w:t>частью</w:t>
            </w:r>
            <w:r w:rsidRPr="00A600E8">
              <w:t xml:space="preserve"> следующего содержания:</w:t>
            </w:r>
          </w:p>
          <w:p w14:paraId="573B026F" w14:textId="77777777" w:rsidR="00482445" w:rsidRPr="00A600E8" w:rsidRDefault="00482445" w:rsidP="00482445">
            <w:pPr>
              <w:spacing w:after="200"/>
              <w:ind w:firstLine="318"/>
              <w:contextualSpacing/>
              <w:jc w:val="both"/>
            </w:pPr>
            <w:r w:rsidRPr="00A600E8">
              <w:t xml:space="preserve">«Дополнительный акциз на импортируемые с территории государств, не являющихся членами Евразийского экономического союза, маркируемые подакцизные товары подлежит перечислению в </w:t>
            </w:r>
            <w:r w:rsidRPr="00A600E8">
              <w:lastRenderedPageBreak/>
              <w:t>бюджет в день уплаты таможенных платежей.»;</w:t>
            </w:r>
          </w:p>
          <w:p w14:paraId="0DD93245" w14:textId="77777777" w:rsidR="00482445" w:rsidRPr="00A600E8" w:rsidRDefault="00482445" w:rsidP="00482445">
            <w:pPr>
              <w:spacing w:after="200"/>
              <w:ind w:firstLine="318"/>
              <w:contextualSpacing/>
              <w:jc w:val="both"/>
            </w:pPr>
          </w:p>
          <w:p w14:paraId="606A41A7" w14:textId="77777777" w:rsidR="00482445" w:rsidRPr="00A600E8" w:rsidRDefault="00482445" w:rsidP="00482445">
            <w:pPr>
              <w:spacing w:after="200"/>
              <w:ind w:firstLine="318"/>
              <w:contextualSpacing/>
              <w:jc w:val="both"/>
            </w:pPr>
          </w:p>
          <w:p w14:paraId="67659389" w14:textId="77777777" w:rsidR="00482445" w:rsidRPr="00A600E8" w:rsidRDefault="00482445" w:rsidP="00482445">
            <w:pPr>
              <w:spacing w:after="200"/>
              <w:ind w:firstLine="318"/>
              <w:contextualSpacing/>
              <w:jc w:val="both"/>
            </w:pPr>
          </w:p>
          <w:p w14:paraId="3ED9CFE1" w14:textId="77777777" w:rsidR="00482445" w:rsidRPr="00A600E8" w:rsidRDefault="00482445" w:rsidP="00482445">
            <w:pPr>
              <w:spacing w:after="200"/>
              <w:ind w:firstLine="318"/>
              <w:contextualSpacing/>
              <w:jc w:val="both"/>
            </w:pPr>
          </w:p>
          <w:p w14:paraId="4508ADCD" w14:textId="77777777" w:rsidR="00482445" w:rsidRPr="00A600E8" w:rsidRDefault="00482445" w:rsidP="00482445">
            <w:pPr>
              <w:spacing w:after="200"/>
              <w:ind w:firstLine="318"/>
              <w:contextualSpacing/>
              <w:jc w:val="both"/>
            </w:pPr>
          </w:p>
          <w:p w14:paraId="79005AC0" w14:textId="77777777" w:rsidR="00482445" w:rsidRPr="00A600E8" w:rsidRDefault="00482445" w:rsidP="00482445">
            <w:pPr>
              <w:spacing w:after="200"/>
              <w:ind w:firstLine="318"/>
              <w:contextualSpacing/>
              <w:jc w:val="both"/>
            </w:pPr>
          </w:p>
          <w:p w14:paraId="1DA66A51" w14:textId="77777777" w:rsidR="00482445" w:rsidRPr="00A600E8" w:rsidRDefault="00482445" w:rsidP="00482445">
            <w:pPr>
              <w:spacing w:after="200"/>
              <w:ind w:firstLine="318"/>
              <w:contextualSpacing/>
              <w:jc w:val="both"/>
            </w:pPr>
          </w:p>
          <w:p w14:paraId="144974ED" w14:textId="77777777" w:rsidR="00482445" w:rsidRPr="00A600E8" w:rsidRDefault="00482445" w:rsidP="00482445">
            <w:pPr>
              <w:spacing w:after="200"/>
              <w:ind w:firstLine="318"/>
              <w:contextualSpacing/>
              <w:jc w:val="both"/>
            </w:pPr>
          </w:p>
          <w:p w14:paraId="61177738" w14:textId="77777777" w:rsidR="00482445" w:rsidRPr="00A600E8" w:rsidRDefault="00482445" w:rsidP="00482445">
            <w:pPr>
              <w:spacing w:after="200"/>
              <w:ind w:firstLine="318"/>
              <w:contextualSpacing/>
              <w:jc w:val="both"/>
            </w:pPr>
          </w:p>
          <w:p w14:paraId="5C45985A" w14:textId="77777777" w:rsidR="00482445" w:rsidRPr="00A600E8" w:rsidRDefault="00482445" w:rsidP="00482445">
            <w:pPr>
              <w:spacing w:after="200"/>
              <w:ind w:firstLine="318"/>
              <w:contextualSpacing/>
              <w:jc w:val="both"/>
            </w:pPr>
          </w:p>
          <w:p w14:paraId="74F29BF2" w14:textId="77777777" w:rsidR="00482445" w:rsidRPr="00A600E8" w:rsidRDefault="00482445" w:rsidP="00482445">
            <w:pPr>
              <w:spacing w:after="200"/>
              <w:ind w:firstLine="318"/>
              <w:contextualSpacing/>
              <w:jc w:val="both"/>
            </w:pPr>
          </w:p>
          <w:p w14:paraId="1A55784B" w14:textId="77777777" w:rsidR="00482445" w:rsidRPr="00A600E8" w:rsidRDefault="00482445" w:rsidP="00482445">
            <w:pPr>
              <w:spacing w:after="200"/>
              <w:ind w:firstLine="318"/>
              <w:contextualSpacing/>
              <w:jc w:val="both"/>
            </w:pPr>
          </w:p>
          <w:p w14:paraId="5BF4A5F1" w14:textId="77777777" w:rsidR="00482445" w:rsidRPr="00A600E8" w:rsidRDefault="00482445" w:rsidP="00482445">
            <w:pPr>
              <w:spacing w:after="200"/>
              <w:ind w:firstLine="318"/>
              <w:contextualSpacing/>
              <w:jc w:val="both"/>
            </w:pPr>
          </w:p>
          <w:p w14:paraId="538F0071" w14:textId="77777777" w:rsidR="00482445" w:rsidRPr="00A600E8" w:rsidRDefault="00482445" w:rsidP="00482445">
            <w:pPr>
              <w:spacing w:after="200"/>
              <w:ind w:firstLine="318"/>
              <w:contextualSpacing/>
              <w:jc w:val="both"/>
            </w:pPr>
            <w:r w:rsidRPr="00A600E8">
              <w:t xml:space="preserve">пункт 3 дополнить </w:t>
            </w:r>
            <w:r w:rsidRPr="00A600E8">
              <w:rPr>
                <w:b/>
              </w:rPr>
              <w:t>частью</w:t>
            </w:r>
            <w:r w:rsidRPr="00A600E8">
              <w:t xml:space="preserve"> следующего содержания:</w:t>
            </w:r>
          </w:p>
          <w:p w14:paraId="3010CC7D" w14:textId="77777777" w:rsidR="00482445" w:rsidRPr="00A600E8" w:rsidRDefault="00482445" w:rsidP="00482445">
            <w:pPr>
              <w:spacing w:after="200"/>
              <w:ind w:firstLine="318"/>
              <w:contextualSpacing/>
              <w:jc w:val="both"/>
            </w:pPr>
            <w:r w:rsidRPr="00A600E8">
              <w:t>«Дополнительные акцизы по маркируемым подакцизным товарам, импортированным с территории государств-членов Евразийского экономического союза, уплачиваются в срок не позднее 20 числа месяца, следующего за месяцем принятия на учет импортированных подакцизных товаров.»;</w:t>
            </w:r>
          </w:p>
          <w:p w14:paraId="0F819E4C" w14:textId="77777777" w:rsidR="00482445" w:rsidRPr="00A600E8" w:rsidRDefault="00482445" w:rsidP="00482445">
            <w:pPr>
              <w:spacing w:after="200"/>
              <w:ind w:firstLine="318"/>
              <w:contextualSpacing/>
              <w:jc w:val="both"/>
            </w:pPr>
          </w:p>
          <w:p w14:paraId="7AA276A3" w14:textId="77777777" w:rsidR="00482445" w:rsidRPr="00A600E8" w:rsidRDefault="00482445" w:rsidP="00482445">
            <w:pPr>
              <w:spacing w:after="200"/>
              <w:ind w:firstLine="318"/>
              <w:contextualSpacing/>
              <w:jc w:val="both"/>
            </w:pPr>
          </w:p>
          <w:p w14:paraId="45AE51C9" w14:textId="77777777" w:rsidR="00482445" w:rsidRPr="00A600E8" w:rsidRDefault="00482445" w:rsidP="00482445">
            <w:pPr>
              <w:spacing w:after="200"/>
              <w:ind w:firstLine="318"/>
              <w:contextualSpacing/>
              <w:jc w:val="both"/>
            </w:pPr>
          </w:p>
          <w:p w14:paraId="4B846E8D" w14:textId="77777777" w:rsidR="00482445" w:rsidRPr="00A600E8" w:rsidRDefault="00482445" w:rsidP="00482445">
            <w:pPr>
              <w:spacing w:after="200"/>
              <w:ind w:firstLine="318"/>
              <w:contextualSpacing/>
              <w:jc w:val="both"/>
            </w:pPr>
          </w:p>
          <w:p w14:paraId="3291EB98" w14:textId="77777777" w:rsidR="00482445" w:rsidRPr="00A600E8" w:rsidRDefault="00482445" w:rsidP="00482445">
            <w:pPr>
              <w:spacing w:after="200"/>
              <w:contextualSpacing/>
              <w:jc w:val="both"/>
            </w:pPr>
          </w:p>
          <w:p w14:paraId="2307EDED" w14:textId="77777777" w:rsidR="00482445" w:rsidRPr="00A600E8" w:rsidRDefault="00482445" w:rsidP="00482445">
            <w:pPr>
              <w:spacing w:after="200"/>
              <w:ind w:firstLine="318"/>
              <w:contextualSpacing/>
              <w:jc w:val="both"/>
            </w:pPr>
          </w:p>
          <w:p w14:paraId="6FF185E1" w14:textId="023F706C" w:rsidR="00482445" w:rsidRPr="00A600E8" w:rsidRDefault="00482445" w:rsidP="00482445">
            <w:pPr>
              <w:spacing w:after="200"/>
              <w:ind w:firstLine="318"/>
              <w:contextualSpacing/>
              <w:jc w:val="both"/>
            </w:pPr>
            <w:r w:rsidRPr="00A600E8">
              <w:t>в пункте 4 слова «данные подакцизные товары подлежат обложению акцизами» дополнить словами «(в том числе дополнительными акцизами)»;</w:t>
            </w:r>
          </w:p>
        </w:tc>
        <w:tc>
          <w:tcPr>
            <w:tcW w:w="3260" w:type="dxa"/>
            <w:shd w:val="clear" w:color="auto" w:fill="auto"/>
          </w:tcPr>
          <w:p w14:paraId="56C8921C" w14:textId="77777777" w:rsidR="00482445" w:rsidRPr="00A600E8" w:rsidRDefault="00482445" w:rsidP="00482445">
            <w:pPr>
              <w:ind w:firstLine="459"/>
              <w:jc w:val="both"/>
            </w:pPr>
            <w:r w:rsidRPr="00A600E8">
              <w:lastRenderedPageBreak/>
              <w:t xml:space="preserve">подпункт 188) пункта 6 статьи 1 проекта </w:t>
            </w:r>
            <w:r w:rsidRPr="00A600E8">
              <w:rPr>
                <w:b/>
              </w:rPr>
              <w:t>исключить</w:t>
            </w:r>
            <w:r w:rsidRPr="00A600E8">
              <w:t>;</w:t>
            </w:r>
          </w:p>
          <w:p w14:paraId="679A22D3" w14:textId="77777777" w:rsidR="00482445" w:rsidRPr="00A600E8" w:rsidRDefault="00482445" w:rsidP="00482445">
            <w:pPr>
              <w:jc w:val="both"/>
            </w:pPr>
          </w:p>
          <w:p w14:paraId="1F36E3A7" w14:textId="77777777" w:rsidR="00482445" w:rsidRPr="00A600E8" w:rsidRDefault="00482445" w:rsidP="00482445">
            <w:pPr>
              <w:ind w:firstLine="459"/>
              <w:jc w:val="both"/>
            </w:pPr>
          </w:p>
          <w:p w14:paraId="17C83FD5" w14:textId="77777777" w:rsidR="00482445" w:rsidRPr="00A600E8" w:rsidRDefault="00482445" w:rsidP="00482445">
            <w:pPr>
              <w:ind w:firstLine="459"/>
              <w:jc w:val="both"/>
            </w:pPr>
          </w:p>
          <w:p w14:paraId="784590C3" w14:textId="77777777" w:rsidR="00482445" w:rsidRPr="00A600E8" w:rsidRDefault="00482445" w:rsidP="00482445">
            <w:pPr>
              <w:ind w:firstLine="459"/>
              <w:jc w:val="both"/>
            </w:pPr>
          </w:p>
          <w:p w14:paraId="1FCF867F" w14:textId="77777777" w:rsidR="00482445" w:rsidRPr="00A600E8" w:rsidRDefault="00482445" w:rsidP="00482445">
            <w:pPr>
              <w:ind w:firstLine="459"/>
              <w:jc w:val="both"/>
            </w:pPr>
          </w:p>
          <w:p w14:paraId="77678123" w14:textId="77777777" w:rsidR="00482445" w:rsidRPr="00A600E8" w:rsidRDefault="00482445" w:rsidP="00482445">
            <w:pPr>
              <w:ind w:firstLine="459"/>
              <w:jc w:val="both"/>
            </w:pPr>
          </w:p>
          <w:p w14:paraId="58D21519" w14:textId="77777777" w:rsidR="00482445" w:rsidRPr="00A600E8" w:rsidRDefault="00482445" w:rsidP="00482445">
            <w:pPr>
              <w:ind w:firstLine="459"/>
              <w:jc w:val="both"/>
            </w:pPr>
          </w:p>
          <w:p w14:paraId="0E8043D1" w14:textId="77777777" w:rsidR="00482445" w:rsidRPr="00A600E8" w:rsidRDefault="00482445" w:rsidP="00482445">
            <w:pPr>
              <w:ind w:firstLine="459"/>
              <w:jc w:val="both"/>
            </w:pPr>
          </w:p>
          <w:p w14:paraId="69B65355" w14:textId="77777777" w:rsidR="00482445" w:rsidRPr="00A600E8" w:rsidRDefault="00482445" w:rsidP="00482445">
            <w:pPr>
              <w:ind w:firstLine="459"/>
              <w:jc w:val="both"/>
            </w:pPr>
          </w:p>
          <w:p w14:paraId="12A7DCBE" w14:textId="77777777" w:rsidR="00482445" w:rsidRPr="00A600E8" w:rsidRDefault="00482445" w:rsidP="00482445">
            <w:pPr>
              <w:ind w:firstLine="459"/>
              <w:jc w:val="both"/>
            </w:pPr>
          </w:p>
          <w:p w14:paraId="4CCC17F9" w14:textId="77777777" w:rsidR="00482445" w:rsidRPr="00A600E8" w:rsidRDefault="00482445" w:rsidP="00482445">
            <w:pPr>
              <w:ind w:firstLine="459"/>
              <w:jc w:val="both"/>
            </w:pPr>
          </w:p>
          <w:p w14:paraId="4CC09914" w14:textId="77777777" w:rsidR="00482445" w:rsidRPr="00A600E8" w:rsidRDefault="00482445" w:rsidP="00482445">
            <w:pPr>
              <w:ind w:firstLine="459"/>
              <w:jc w:val="both"/>
            </w:pPr>
          </w:p>
          <w:p w14:paraId="13BD6424" w14:textId="77777777" w:rsidR="00482445" w:rsidRPr="00A600E8" w:rsidRDefault="00482445" w:rsidP="00482445">
            <w:pPr>
              <w:ind w:firstLine="459"/>
              <w:jc w:val="both"/>
            </w:pPr>
          </w:p>
          <w:p w14:paraId="63B784AE" w14:textId="77777777" w:rsidR="00482445" w:rsidRPr="00A600E8" w:rsidRDefault="00482445" w:rsidP="00482445">
            <w:pPr>
              <w:ind w:firstLine="459"/>
              <w:jc w:val="both"/>
            </w:pPr>
          </w:p>
          <w:p w14:paraId="1FAA099E" w14:textId="77777777" w:rsidR="00482445" w:rsidRPr="00A600E8" w:rsidRDefault="00482445" w:rsidP="00482445">
            <w:pPr>
              <w:ind w:firstLine="459"/>
              <w:jc w:val="both"/>
            </w:pPr>
          </w:p>
        </w:tc>
        <w:tc>
          <w:tcPr>
            <w:tcW w:w="3119" w:type="dxa"/>
            <w:shd w:val="clear" w:color="auto" w:fill="auto"/>
          </w:tcPr>
          <w:p w14:paraId="1269EB9E" w14:textId="77777777" w:rsidR="00482445" w:rsidRPr="00A600E8" w:rsidRDefault="00482445" w:rsidP="00482445">
            <w:pPr>
              <w:jc w:val="center"/>
              <w:rPr>
                <w:b/>
                <w:bCs/>
              </w:rPr>
            </w:pPr>
            <w:r w:rsidRPr="00A600E8">
              <w:rPr>
                <w:b/>
                <w:bCs/>
              </w:rPr>
              <w:t>Депутаты</w:t>
            </w:r>
          </w:p>
          <w:p w14:paraId="0480CF2A" w14:textId="77777777" w:rsidR="00482445" w:rsidRPr="00A600E8" w:rsidRDefault="00482445" w:rsidP="00482445">
            <w:pPr>
              <w:jc w:val="center"/>
              <w:rPr>
                <w:b/>
                <w:bCs/>
              </w:rPr>
            </w:pPr>
            <w:r w:rsidRPr="00A600E8">
              <w:rPr>
                <w:b/>
                <w:bCs/>
              </w:rPr>
              <w:t xml:space="preserve">Г. </w:t>
            </w:r>
            <w:proofErr w:type="spellStart"/>
            <w:r w:rsidRPr="00A600E8">
              <w:rPr>
                <w:b/>
                <w:bCs/>
              </w:rPr>
              <w:t>Карагусова</w:t>
            </w:r>
            <w:proofErr w:type="spellEnd"/>
          </w:p>
          <w:p w14:paraId="5C982BAA" w14:textId="77777777" w:rsidR="00482445" w:rsidRPr="00A600E8" w:rsidRDefault="00482445" w:rsidP="00482445">
            <w:pPr>
              <w:jc w:val="center"/>
              <w:rPr>
                <w:b/>
                <w:bCs/>
              </w:rPr>
            </w:pPr>
            <w:r w:rsidRPr="00A600E8">
              <w:rPr>
                <w:b/>
                <w:bCs/>
              </w:rPr>
              <w:t>С. Симонов</w:t>
            </w:r>
          </w:p>
          <w:p w14:paraId="54CFF571" w14:textId="77777777" w:rsidR="00482445" w:rsidRPr="00A600E8" w:rsidRDefault="00482445" w:rsidP="00482445">
            <w:pPr>
              <w:jc w:val="center"/>
              <w:rPr>
                <w:b/>
                <w:bCs/>
              </w:rPr>
            </w:pPr>
          </w:p>
          <w:p w14:paraId="4907E457" w14:textId="77777777" w:rsidR="00482445" w:rsidRPr="00A600E8" w:rsidRDefault="00482445" w:rsidP="00482445">
            <w:pPr>
              <w:jc w:val="center"/>
              <w:rPr>
                <w:b/>
                <w:bCs/>
              </w:rPr>
            </w:pPr>
            <w:r w:rsidRPr="00A600E8">
              <w:rPr>
                <w:b/>
                <w:bCs/>
              </w:rPr>
              <w:t>Отдел законодательства</w:t>
            </w:r>
          </w:p>
          <w:p w14:paraId="4ECFB3D9" w14:textId="77777777" w:rsidR="00482445" w:rsidRPr="00A600E8" w:rsidRDefault="00482445" w:rsidP="00482445">
            <w:pPr>
              <w:jc w:val="both"/>
            </w:pPr>
          </w:p>
          <w:p w14:paraId="1133684C" w14:textId="77777777" w:rsidR="00482445" w:rsidRPr="00A600E8" w:rsidRDefault="00482445" w:rsidP="00482445">
            <w:pPr>
              <w:jc w:val="both"/>
              <w:rPr>
                <w:b/>
              </w:rPr>
            </w:pPr>
            <w:r w:rsidRPr="00A600E8">
              <w:t xml:space="preserve">Приведение в соответствие с пунктом 3 статьи 7 Налогового кодекса, согласно которому никто не может быть подвергнут повторному обложению одним и тем же видом налога, одним и тем же видом платежа в бюджет по одному и тому же объекту </w:t>
            </w:r>
            <w:r w:rsidRPr="00A600E8">
              <w:lastRenderedPageBreak/>
              <w:t>обложения за один и тот же период.</w:t>
            </w:r>
          </w:p>
          <w:p w14:paraId="593FB60F" w14:textId="77777777" w:rsidR="00482445" w:rsidRPr="00A600E8" w:rsidRDefault="00482445" w:rsidP="00482445">
            <w:pPr>
              <w:jc w:val="both"/>
              <w:rPr>
                <w:b/>
              </w:rPr>
            </w:pPr>
          </w:p>
        </w:tc>
        <w:tc>
          <w:tcPr>
            <w:tcW w:w="1701" w:type="dxa"/>
          </w:tcPr>
          <w:p w14:paraId="7C38381C" w14:textId="6D22FA10" w:rsidR="00482445" w:rsidRPr="00A600E8" w:rsidRDefault="00482445" w:rsidP="00482445">
            <w:pPr>
              <w:widowControl w:val="0"/>
              <w:jc w:val="both"/>
              <w:rPr>
                <w:b/>
                <w:bCs/>
                <w:color w:val="000000" w:themeColor="text1"/>
              </w:rPr>
            </w:pPr>
          </w:p>
        </w:tc>
      </w:tr>
      <w:tr w:rsidR="00482445" w:rsidRPr="00A600E8" w14:paraId="28E5D55F" w14:textId="77777777" w:rsidTr="00D80C2E">
        <w:tc>
          <w:tcPr>
            <w:tcW w:w="709" w:type="dxa"/>
          </w:tcPr>
          <w:p w14:paraId="3F53DCE2"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2A7645F2" w14:textId="77777777" w:rsidR="00482445" w:rsidRPr="00A600E8" w:rsidRDefault="00482445" w:rsidP="00482445">
            <w:pPr>
              <w:jc w:val="center"/>
            </w:pPr>
            <w:r w:rsidRPr="00A600E8">
              <w:t>Подпункт</w:t>
            </w:r>
          </w:p>
          <w:p w14:paraId="0F4DA13F" w14:textId="1666174E" w:rsidR="00482445" w:rsidRPr="00A600E8" w:rsidRDefault="00482445" w:rsidP="00482445">
            <w:pPr>
              <w:jc w:val="center"/>
            </w:pPr>
            <w:r w:rsidRPr="00A600E8">
              <w:t>198) пункта 6 статьи 1 проекта</w:t>
            </w:r>
          </w:p>
        </w:tc>
        <w:tc>
          <w:tcPr>
            <w:tcW w:w="2693" w:type="dxa"/>
            <w:shd w:val="clear" w:color="auto" w:fill="auto"/>
          </w:tcPr>
          <w:p w14:paraId="6598C7C3"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14:paraId="313483C8"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p w14:paraId="46B05C15" w14:textId="77777777" w:rsidR="00482445" w:rsidRPr="00A600E8" w:rsidRDefault="00482445" w:rsidP="00482445">
            <w:pPr>
              <w:pStyle w:val="a6"/>
              <w:shd w:val="clear" w:color="auto" w:fill="FFFFFF"/>
              <w:spacing w:before="0" w:beforeAutospacing="0" w:after="0" w:afterAutospacing="0"/>
              <w:jc w:val="both"/>
              <w:textAlignment w:val="baseline"/>
              <w:rPr>
                <w:color w:val="000000"/>
                <w:spacing w:val="2"/>
              </w:rPr>
            </w:pPr>
            <w:r w:rsidRPr="00A600E8">
              <w:rPr>
                <w:color w:val="000000"/>
                <w:spacing w:val="2"/>
              </w:rPr>
              <w:t>  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hyperlink r:id="rId31" w:anchor="z505" w:history="1">
              <w:r w:rsidRPr="00A600E8">
                <w:rPr>
                  <w:rStyle w:val="aa"/>
                  <w:color w:val="073A5E"/>
                  <w:spacing w:val="2"/>
                </w:rPr>
                <w:t xml:space="preserve">статьями </w:t>
              </w:r>
              <w:r w:rsidRPr="00A600E8">
                <w:rPr>
                  <w:rStyle w:val="aa"/>
                  <w:color w:val="073A5E"/>
                  <w:spacing w:val="2"/>
                </w:rPr>
                <w:lastRenderedPageBreak/>
                <w:t>505</w:t>
              </w:r>
            </w:hyperlink>
            <w:r w:rsidRPr="00A600E8">
              <w:rPr>
                <w:color w:val="000000"/>
                <w:spacing w:val="2"/>
              </w:rPr>
              <w:t>, </w:t>
            </w:r>
            <w:hyperlink r:id="rId32" w:anchor="z506" w:history="1">
              <w:r w:rsidRPr="00A600E8">
                <w:rPr>
                  <w:rStyle w:val="aa"/>
                  <w:color w:val="073A5E"/>
                  <w:spacing w:val="2"/>
                </w:rPr>
                <w:t>506</w:t>
              </w:r>
            </w:hyperlink>
            <w:r w:rsidRPr="00A600E8">
              <w:rPr>
                <w:color w:val="000000"/>
                <w:spacing w:val="2"/>
              </w:rPr>
              <w:t> и </w:t>
            </w:r>
            <w:hyperlink r:id="rId33" w:anchor="z507" w:history="1">
              <w:r w:rsidRPr="00A600E8">
                <w:rPr>
                  <w:rStyle w:val="aa"/>
                  <w:color w:val="073A5E"/>
                  <w:spacing w:val="2"/>
                </w:rPr>
                <w:t>507</w:t>
              </w:r>
            </w:hyperlink>
            <w:r w:rsidRPr="00A600E8">
              <w:rPr>
                <w:color w:val="000000"/>
                <w:spacing w:val="2"/>
              </w:rPr>
              <w:t> настоящего Кодекса и настоящей статьей, кроме ставок, указанных в строках 23 – 26 таблицы </w:t>
            </w:r>
            <w:hyperlink r:id="rId34" w:anchor="z505" w:history="1">
              <w:r w:rsidRPr="00A600E8">
                <w:rPr>
                  <w:rStyle w:val="aa"/>
                  <w:color w:val="073A5E"/>
                  <w:spacing w:val="2"/>
                </w:rPr>
                <w:t>статьи 505</w:t>
              </w:r>
            </w:hyperlink>
            <w:r w:rsidRPr="00A600E8">
              <w:rPr>
                <w:color w:val="000000"/>
                <w:spacing w:val="2"/>
              </w:rPr>
              <w:t> настоящего 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14:paraId="76C975F4" w14:textId="77777777" w:rsidR="00482445" w:rsidRPr="00A600E8" w:rsidRDefault="00482445" w:rsidP="00482445">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Порядок выявления земельных участков, не используемых в соответствующих целях или используемых с нарушением </w:t>
            </w:r>
            <w:r w:rsidRPr="00A600E8">
              <w:rPr>
                <w:color w:val="000000"/>
                <w:spacing w:val="2"/>
              </w:rPr>
              <w:lastRenderedPageBreak/>
              <w:t>законодательства Республики Казахстан, для целей части первой настоящего пункта и пункта 5 настоящей статьи определяется центральным уполномоченным органом по управлению земельными ресурсами по согласованию с уполномоченным органом.</w:t>
            </w:r>
          </w:p>
          <w:p w14:paraId="302FAAE1" w14:textId="29BF1A29"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shd w:val="clear" w:color="auto" w:fill="auto"/>
          </w:tcPr>
          <w:p w14:paraId="235B6EF0" w14:textId="77777777" w:rsidR="00482445" w:rsidRPr="00A600E8" w:rsidRDefault="00482445" w:rsidP="00482445">
            <w:pPr>
              <w:spacing w:after="200"/>
              <w:ind w:firstLine="318"/>
              <w:contextualSpacing/>
              <w:jc w:val="both"/>
            </w:pPr>
            <w:r w:rsidRPr="00A600E8">
              <w:lastRenderedPageBreak/>
              <w:t>198)</w:t>
            </w:r>
            <w:r w:rsidRPr="00A600E8">
              <w:tab/>
              <w:t>в статье 509:</w:t>
            </w:r>
          </w:p>
          <w:p w14:paraId="05BBB114" w14:textId="77777777" w:rsidR="00482445" w:rsidRPr="00A600E8" w:rsidRDefault="00482445" w:rsidP="00482445">
            <w:pPr>
              <w:spacing w:after="200"/>
              <w:ind w:firstLine="318"/>
              <w:contextualSpacing/>
              <w:jc w:val="both"/>
            </w:pPr>
            <w:r w:rsidRPr="00A600E8">
              <w:t>…</w:t>
            </w:r>
          </w:p>
          <w:p w14:paraId="0C84EF1C" w14:textId="77777777" w:rsidR="00482445" w:rsidRPr="00A600E8" w:rsidRDefault="00482445" w:rsidP="00482445">
            <w:pPr>
              <w:spacing w:after="200"/>
              <w:ind w:firstLine="318"/>
              <w:contextualSpacing/>
              <w:jc w:val="both"/>
            </w:pPr>
            <w:r w:rsidRPr="00A600E8">
              <w:t>в части первой цифры «23 – 26» заменить цифрами «</w:t>
            </w:r>
            <w:r w:rsidRPr="00A600E8">
              <w:rPr>
                <w:b/>
                <w:bCs/>
              </w:rPr>
              <w:t>24 – 27</w:t>
            </w:r>
            <w:r w:rsidRPr="00A600E8">
              <w:t>»</w:t>
            </w:r>
          </w:p>
          <w:p w14:paraId="62D5CA67" w14:textId="77777777" w:rsidR="00482445" w:rsidRPr="00A600E8" w:rsidRDefault="00482445" w:rsidP="00482445">
            <w:pPr>
              <w:spacing w:after="200"/>
              <w:ind w:firstLine="318"/>
              <w:contextualSpacing/>
              <w:jc w:val="both"/>
            </w:pPr>
            <w:r w:rsidRPr="00A600E8">
              <w:t>…</w:t>
            </w:r>
          </w:p>
          <w:p w14:paraId="2FBB4E09" w14:textId="77777777" w:rsidR="00482445" w:rsidRPr="00A600E8" w:rsidRDefault="00482445" w:rsidP="00482445">
            <w:pPr>
              <w:spacing w:after="200"/>
              <w:ind w:firstLine="318"/>
              <w:contextualSpacing/>
              <w:jc w:val="both"/>
            </w:pPr>
          </w:p>
        </w:tc>
        <w:tc>
          <w:tcPr>
            <w:tcW w:w="3260" w:type="dxa"/>
            <w:shd w:val="clear" w:color="auto" w:fill="auto"/>
          </w:tcPr>
          <w:p w14:paraId="3EC2CB54" w14:textId="77777777" w:rsidR="00482445" w:rsidRPr="00A600E8" w:rsidRDefault="00482445" w:rsidP="00482445">
            <w:pPr>
              <w:ind w:firstLine="459"/>
              <w:jc w:val="both"/>
            </w:pPr>
            <w:r w:rsidRPr="00A600E8">
              <w:t>в подпункте 198):</w:t>
            </w:r>
          </w:p>
          <w:p w14:paraId="51FF1D4C" w14:textId="77777777" w:rsidR="00482445" w:rsidRPr="00A600E8" w:rsidRDefault="00482445" w:rsidP="00482445">
            <w:pPr>
              <w:ind w:firstLine="459"/>
              <w:jc w:val="both"/>
            </w:pPr>
          </w:p>
          <w:p w14:paraId="4313C6E6" w14:textId="77777777" w:rsidR="00482445" w:rsidRPr="00A600E8" w:rsidRDefault="00482445" w:rsidP="00482445">
            <w:pPr>
              <w:ind w:firstLine="459"/>
              <w:jc w:val="both"/>
            </w:pPr>
            <w:r w:rsidRPr="00A600E8">
              <w:t>считаем необходимым доработать абзац третий в части указания ссылок и установления срока их введения в действие в соответствии с требованиями пункта 5 статьи 3 Налогового кодекса;</w:t>
            </w:r>
          </w:p>
          <w:p w14:paraId="68C23AAC" w14:textId="77777777" w:rsidR="00482445" w:rsidRPr="00A600E8" w:rsidRDefault="00482445" w:rsidP="00482445">
            <w:pPr>
              <w:ind w:firstLine="459"/>
              <w:jc w:val="both"/>
            </w:pPr>
          </w:p>
          <w:p w14:paraId="3FAD7002" w14:textId="77777777" w:rsidR="00482445" w:rsidRPr="00A600E8" w:rsidRDefault="00482445" w:rsidP="00482445">
            <w:pPr>
              <w:ind w:firstLine="459"/>
              <w:jc w:val="both"/>
            </w:pPr>
          </w:p>
        </w:tc>
        <w:tc>
          <w:tcPr>
            <w:tcW w:w="3119" w:type="dxa"/>
            <w:shd w:val="clear" w:color="auto" w:fill="auto"/>
          </w:tcPr>
          <w:p w14:paraId="7E51BF82" w14:textId="77777777" w:rsidR="00482445" w:rsidRPr="00A600E8" w:rsidRDefault="00482445" w:rsidP="00482445">
            <w:pPr>
              <w:jc w:val="both"/>
              <w:rPr>
                <w:b/>
              </w:rPr>
            </w:pPr>
            <w:r w:rsidRPr="00A600E8">
              <w:rPr>
                <w:b/>
              </w:rPr>
              <w:t>Отдел законодательства</w:t>
            </w:r>
          </w:p>
          <w:p w14:paraId="212CD511" w14:textId="77777777" w:rsidR="00482445" w:rsidRPr="00A600E8" w:rsidRDefault="00482445" w:rsidP="00482445">
            <w:pPr>
              <w:jc w:val="both"/>
            </w:pPr>
          </w:p>
          <w:p w14:paraId="4FF6A3F3" w14:textId="77777777" w:rsidR="00482445" w:rsidRPr="00A600E8" w:rsidRDefault="00482445" w:rsidP="00482445">
            <w:pPr>
              <w:jc w:val="both"/>
            </w:pPr>
          </w:p>
          <w:p w14:paraId="43FC72A6" w14:textId="77777777" w:rsidR="00482445" w:rsidRPr="00A600E8" w:rsidRDefault="00482445" w:rsidP="00482445">
            <w:pPr>
              <w:jc w:val="both"/>
            </w:pPr>
          </w:p>
          <w:p w14:paraId="46C72E2F" w14:textId="77777777" w:rsidR="00482445" w:rsidRPr="00A600E8" w:rsidRDefault="00482445" w:rsidP="00482445">
            <w:pPr>
              <w:jc w:val="both"/>
            </w:pPr>
          </w:p>
          <w:p w14:paraId="62439FC8" w14:textId="77777777" w:rsidR="00482445" w:rsidRPr="00A600E8" w:rsidRDefault="00482445" w:rsidP="00482445">
            <w:pPr>
              <w:jc w:val="both"/>
            </w:pPr>
          </w:p>
          <w:p w14:paraId="5755AC46" w14:textId="77777777" w:rsidR="00482445" w:rsidRPr="00A600E8" w:rsidRDefault="00482445" w:rsidP="00482445">
            <w:pPr>
              <w:jc w:val="both"/>
            </w:pPr>
          </w:p>
          <w:p w14:paraId="0CBED37F" w14:textId="77777777" w:rsidR="00482445" w:rsidRPr="00A600E8" w:rsidRDefault="00482445" w:rsidP="00482445">
            <w:pPr>
              <w:jc w:val="both"/>
            </w:pPr>
          </w:p>
          <w:p w14:paraId="0FC46F5B" w14:textId="77777777" w:rsidR="00482445" w:rsidRPr="00A600E8" w:rsidRDefault="00482445" w:rsidP="00482445">
            <w:pPr>
              <w:jc w:val="both"/>
            </w:pPr>
          </w:p>
          <w:p w14:paraId="7DF09CB8" w14:textId="77777777" w:rsidR="00482445" w:rsidRPr="00A600E8" w:rsidRDefault="00482445" w:rsidP="00482445">
            <w:pPr>
              <w:jc w:val="both"/>
            </w:pPr>
          </w:p>
          <w:p w14:paraId="12B9348F" w14:textId="77777777" w:rsidR="00482445" w:rsidRPr="00A600E8" w:rsidRDefault="00482445" w:rsidP="00482445">
            <w:pPr>
              <w:jc w:val="both"/>
            </w:pPr>
          </w:p>
          <w:p w14:paraId="7BAED42A" w14:textId="77777777" w:rsidR="00482445" w:rsidRPr="00A600E8" w:rsidRDefault="00482445" w:rsidP="00482445">
            <w:pPr>
              <w:jc w:val="both"/>
              <w:rPr>
                <w:b/>
              </w:rPr>
            </w:pPr>
          </w:p>
        </w:tc>
        <w:tc>
          <w:tcPr>
            <w:tcW w:w="1701" w:type="dxa"/>
          </w:tcPr>
          <w:p w14:paraId="7D0E4E7C" w14:textId="71E03012" w:rsidR="00482445" w:rsidRPr="00A600E8" w:rsidRDefault="00482445" w:rsidP="00482445">
            <w:pPr>
              <w:widowControl w:val="0"/>
              <w:jc w:val="both"/>
              <w:rPr>
                <w:b/>
                <w:bCs/>
                <w:color w:val="000000" w:themeColor="text1"/>
              </w:rPr>
            </w:pPr>
          </w:p>
        </w:tc>
      </w:tr>
      <w:tr w:rsidR="00482445" w:rsidRPr="00A600E8" w14:paraId="2F7B7072" w14:textId="77777777" w:rsidTr="00D80C2E">
        <w:tc>
          <w:tcPr>
            <w:tcW w:w="709" w:type="dxa"/>
          </w:tcPr>
          <w:p w14:paraId="284FF8C5" w14:textId="77777777" w:rsidR="00482445" w:rsidRPr="00A600E8" w:rsidRDefault="00482445" w:rsidP="00482445">
            <w:pPr>
              <w:pStyle w:val="a3"/>
              <w:widowControl w:val="0"/>
              <w:numPr>
                <w:ilvl w:val="0"/>
                <w:numId w:val="1"/>
              </w:numPr>
              <w:rPr>
                <w:rStyle w:val="normal-h"/>
                <w:b/>
                <w:color w:val="000000" w:themeColor="text1"/>
              </w:rPr>
            </w:pPr>
          </w:p>
        </w:tc>
        <w:tc>
          <w:tcPr>
            <w:tcW w:w="1276" w:type="dxa"/>
            <w:shd w:val="clear" w:color="auto" w:fill="auto"/>
          </w:tcPr>
          <w:p w14:paraId="1F0770E4" w14:textId="4E5CE1DC" w:rsidR="00482445" w:rsidRPr="00A600E8" w:rsidRDefault="00482445" w:rsidP="00482445">
            <w:pPr>
              <w:jc w:val="center"/>
            </w:pPr>
            <w:r w:rsidRPr="00A600E8">
              <w:t>Подпункт 203) пункта 6 статьи 1 проекта</w:t>
            </w:r>
          </w:p>
        </w:tc>
        <w:tc>
          <w:tcPr>
            <w:tcW w:w="2693" w:type="dxa"/>
            <w:shd w:val="clear" w:color="auto" w:fill="auto"/>
          </w:tcPr>
          <w:p w14:paraId="5C51A10B" w14:textId="77777777"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521. Налоговые ставки</w:t>
            </w:r>
          </w:p>
          <w:p w14:paraId="429C00F5"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14:paraId="75DD884C"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 за исключением </w:t>
            </w:r>
            <w:r w:rsidRPr="00A600E8">
              <w:rPr>
                <w:color w:val="000000"/>
                <w:spacing w:val="2"/>
                <w:bdr w:val="none" w:sz="0" w:space="0" w:color="auto" w:frame="1"/>
              </w:rPr>
              <w:lastRenderedPageBreak/>
              <w:t>юридических лиц, определенных:</w:t>
            </w:r>
          </w:p>
          <w:p w14:paraId="4EC2CEE2"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1) пунктом 2 статьи 290 настоящего Кодекса, – в случае, если плата за такое пользование, доверительное управление или аренду поступает в государственный бюджет;</w:t>
            </w:r>
          </w:p>
          <w:p w14:paraId="228796EF" w14:textId="77777777" w:rsidR="00482445" w:rsidRPr="00A600E8" w:rsidRDefault="00482445" w:rsidP="00482445">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2) пунктом 3 статьи 290 настоящего Кодекса.</w:t>
            </w:r>
          </w:p>
          <w:p w14:paraId="7B82A4B4" w14:textId="46B618B4" w:rsidR="00482445" w:rsidRPr="00A600E8" w:rsidRDefault="00482445" w:rsidP="00482445">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w:t>
            </w:r>
          </w:p>
        </w:tc>
        <w:tc>
          <w:tcPr>
            <w:tcW w:w="2977" w:type="dxa"/>
            <w:shd w:val="clear" w:color="auto" w:fill="auto"/>
          </w:tcPr>
          <w:p w14:paraId="52DE8EFA" w14:textId="77777777" w:rsidR="00482445" w:rsidRPr="00A600E8" w:rsidRDefault="00482445" w:rsidP="00482445">
            <w:pPr>
              <w:spacing w:after="200"/>
              <w:ind w:firstLine="318"/>
              <w:contextualSpacing/>
              <w:jc w:val="both"/>
            </w:pPr>
            <w:r w:rsidRPr="00A600E8">
              <w:lastRenderedPageBreak/>
              <w:t>203) пункт 4 статьи 521 дополнить подпунктом 3) следующего содержания:</w:t>
            </w:r>
          </w:p>
          <w:p w14:paraId="5DF59156" w14:textId="3F1FE1A4" w:rsidR="00482445" w:rsidRPr="00A600E8" w:rsidRDefault="00482445" w:rsidP="00482445">
            <w:pPr>
              <w:spacing w:after="200"/>
              <w:ind w:firstLine="318"/>
              <w:contextualSpacing/>
              <w:jc w:val="both"/>
              <w:rPr>
                <w:b/>
              </w:rPr>
            </w:pPr>
            <w:r w:rsidRPr="00A600E8">
              <w:t>«3) подпунктом 3) пункта 1 статьи 293 настоящего Кодекса.»;</w:t>
            </w:r>
          </w:p>
        </w:tc>
        <w:tc>
          <w:tcPr>
            <w:tcW w:w="3260" w:type="dxa"/>
            <w:shd w:val="clear" w:color="auto" w:fill="auto"/>
          </w:tcPr>
          <w:p w14:paraId="30D58B80" w14:textId="45201BBB" w:rsidR="00482445" w:rsidRPr="00A600E8" w:rsidRDefault="00482445" w:rsidP="00482445">
            <w:pPr>
              <w:ind w:firstLine="459"/>
              <w:jc w:val="both"/>
            </w:pPr>
            <w:r w:rsidRPr="00A600E8">
              <w:t xml:space="preserve">подпункт 203) пункта 6 статьи 1 проекта </w:t>
            </w:r>
            <w:r w:rsidRPr="00A600E8">
              <w:rPr>
                <w:b/>
              </w:rPr>
              <w:t>исключить;</w:t>
            </w:r>
          </w:p>
        </w:tc>
        <w:tc>
          <w:tcPr>
            <w:tcW w:w="3119" w:type="dxa"/>
            <w:shd w:val="clear" w:color="auto" w:fill="auto"/>
          </w:tcPr>
          <w:p w14:paraId="7BD4B5E3" w14:textId="77777777" w:rsidR="00482445" w:rsidRPr="00A600E8" w:rsidRDefault="00482445" w:rsidP="00482445">
            <w:pPr>
              <w:jc w:val="both"/>
              <w:rPr>
                <w:b/>
              </w:rPr>
            </w:pPr>
            <w:r w:rsidRPr="00A600E8">
              <w:rPr>
                <w:b/>
              </w:rPr>
              <w:t>Отдел законодательства</w:t>
            </w:r>
          </w:p>
          <w:p w14:paraId="2A52C751" w14:textId="77777777" w:rsidR="00482445" w:rsidRPr="00A600E8" w:rsidRDefault="00482445" w:rsidP="00482445">
            <w:pPr>
              <w:jc w:val="both"/>
              <w:rPr>
                <w:bCs/>
              </w:rPr>
            </w:pPr>
          </w:p>
          <w:p w14:paraId="44B54006" w14:textId="77777777" w:rsidR="00482445" w:rsidRPr="00A600E8" w:rsidRDefault="00482445" w:rsidP="00482445">
            <w:pPr>
              <w:jc w:val="both"/>
              <w:rPr>
                <w:rStyle w:val="s1"/>
                <w:b w:val="0"/>
                <w:bCs w:val="0"/>
                <w:sz w:val="24"/>
                <w:szCs w:val="24"/>
              </w:rPr>
            </w:pPr>
            <w:r w:rsidRPr="00A600E8">
              <w:rPr>
                <w:bCs/>
              </w:rPr>
              <w:t xml:space="preserve">подпункт 3) пункта 1 статьи 293 Налогового кодекса утратили силу 1 января 2020 года в соответствии с Законом Республики Казахстан </w:t>
            </w:r>
            <w:r w:rsidRPr="00A600E8">
              <w:rPr>
                <w:rStyle w:val="s1"/>
                <w:sz w:val="24"/>
                <w:szCs w:val="24"/>
              </w:rPr>
              <w:t>«</w:t>
            </w:r>
            <w:r w:rsidRPr="00A600E8">
              <w:rPr>
                <w:rStyle w:val="s1"/>
                <w:b w:val="0"/>
                <w:sz w:val="24"/>
                <w:szCs w:val="24"/>
              </w:rPr>
              <w:t>О введении в действие Кодекса Республики Казахстан «О налогах и других обязательных платежах в бюджет» (Налоговый кодекс) от 25 декабря 2017 года.</w:t>
            </w:r>
          </w:p>
          <w:p w14:paraId="0B557FA0" w14:textId="77777777" w:rsidR="00482445" w:rsidRPr="00A600E8" w:rsidRDefault="00482445" w:rsidP="00482445">
            <w:pPr>
              <w:jc w:val="both"/>
              <w:rPr>
                <w:b/>
              </w:rPr>
            </w:pPr>
          </w:p>
        </w:tc>
        <w:tc>
          <w:tcPr>
            <w:tcW w:w="1701" w:type="dxa"/>
          </w:tcPr>
          <w:p w14:paraId="6A0DD398" w14:textId="40A110E9" w:rsidR="00482445" w:rsidRPr="00A600E8" w:rsidRDefault="00482445" w:rsidP="00482445">
            <w:pPr>
              <w:widowControl w:val="0"/>
              <w:jc w:val="both"/>
              <w:rPr>
                <w:rStyle w:val="normal-h"/>
                <w:b/>
                <w:color w:val="000000" w:themeColor="text1"/>
              </w:rPr>
            </w:pPr>
          </w:p>
        </w:tc>
      </w:tr>
      <w:tr w:rsidR="002E271C" w:rsidRPr="00A600E8" w14:paraId="309936E3" w14:textId="77777777" w:rsidTr="009B7C63">
        <w:tc>
          <w:tcPr>
            <w:tcW w:w="709" w:type="dxa"/>
          </w:tcPr>
          <w:p w14:paraId="0A8B7101" w14:textId="77777777" w:rsidR="002E271C" w:rsidRPr="00A600E8" w:rsidRDefault="002E271C" w:rsidP="002E271C">
            <w:pPr>
              <w:pStyle w:val="a3"/>
              <w:widowControl w:val="0"/>
              <w:numPr>
                <w:ilvl w:val="0"/>
                <w:numId w:val="1"/>
              </w:numPr>
              <w:rPr>
                <w:rStyle w:val="normal-h"/>
                <w:b/>
                <w:color w:val="000000" w:themeColor="text1"/>
              </w:rPr>
            </w:pPr>
          </w:p>
        </w:tc>
        <w:tc>
          <w:tcPr>
            <w:tcW w:w="1276" w:type="dxa"/>
          </w:tcPr>
          <w:p w14:paraId="227AE0D9" w14:textId="13EDF821" w:rsidR="002E271C" w:rsidRPr="00A600E8" w:rsidRDefault="002E271C" w:rsidP="002E271C">
            <w:pPr>
              <w:jc w:val="center"/>
            </w:pPr>
            <w:r w:rsidRPr="00A600E8">
              <w:t>Подпункт 205) пункта 6 статьи 1 проекта</w:t>
            </w:r>
          </w:p>
        </w:tc>
        <w:tc>
          <w:tcPr>
            <w:tcW w:w="2693" w:type="dxa"/>
          </w:tcPr>
          <w:p w14:paraId="2B54D37F" w14:textId="77777777" w:rsidR="002E271C" w:rsidRPr="00A600E8" w:rsidRDefault="002E271C" w:rsidP="002E271C">
            <w:pPr>
              <w:pStyle w:val="a6"/>
              <w:shd w:val="clear" w:color="auto" w:fill="FFFFFF"/>
              <w:spacing w:before="0" w:beforeAutospacing="0" w:after="0" w:afterAutospacing="0" w:line="285" w:lineRule="atLeast"/>
              <w:jc w:val="both"/>
              <w:textAlignment w:val="baseline"/>
              <w:rPr>
                <w:color w:val="000000"/>
                <w:spacing w:val="2"/>
              </w:rPr>
            </w:pPr>
            <w:r w:rsidRPr="00A600E8">
              <w:rPr>
                <w:rStyle w:val="s1"/>
                <w:color w:val="000000" w:themeColor="text1"/>
              </w:rPr>
              <w:t xml:space="preserve">       </w:t>
            </w:r>
            <w:r w:rsidRPr="00A600E8">
              <w:rPr>
                <w:b/>
                <w:bCs/>
                <w:color w:val="000000"/>
                <w:spacing w:val="2"/>
                <w:bdr w:val="none" w:sz="0" w:space="0" w:color="auto" w:frame="1"/>
              </w:rPr>
              <w:t>Статья 526. Налогоплательщики</w:t>
            </w:r>
          </w:p>
          <w:p w14:paraId="704269E1" w14:textId="77777777" w:rsidR="002E271C" w:rsidRPr="00A600E8" w:rsidRDefault="002E271C" w:rsidP="002E271C">
            <w:pPr>
              <w:shd w:val="clear" w:color="auto" w:fill="FFFFFF"/>
              <w:spacing w:line="285" w:lineRule="atLeast"/>
              <w:jc w:val="both"/>
              <w:textAlignment w:val="baseline"/>
              <w:rPr>
                <w:color w:val="000000"/>
                <w:spacing w:val="2"/>
              </w:rPr>
            </w:pPr>
            <w:r w:rsidRPr="00A600E8">
              <w:rPr>
                <w:color w:val="000000"/>
                <w:spacing w:val="2"/>
              </w:rPr>
              <w:t>      …</w:t>
            </w:r>
          </w:p>
          <w:p w14:paraId="3EE4C62A" w14:textId="77777777" w:rsidR="002E271C" w:rsidRPr="00A600E8" w:rsidRDefault="002E271C" w:rsidP="002E271C">
            <w:pPr>
              <w:shd w:val="clear" w:color="auto" w:fill="FFFFFF"/>
              <w:spacing w:line="285" w:lineRule="atLeast"/>
              <w:jc w:val="both"/>
              <w:textAlignment w:val="baseline"/>
              <w:rPr>
                <w:color w:val="000000"/>
                <w:spacing w:val="2"/>
              </w:rPr>
            </w:pPr>
            <w:r w:rsidRPr="00A600E8">
              <w:rPr>
                <w:color w:val="000000"/>
                <w:spacing w:val="2"/>
              </w:rPr>
              <w:t>      2. Плательщиками налога на имущество физических лиц не являются:</w:t>
            </w:r>
          </w:p>
          <w:p w14:paraId="6993029C" w14:textId="77777777" w:rsidR="002E271C" w:rsidRPr="00A600E8" w:rsidRDefault="002E271C" w:rsidP="002E271C">
            <w:pPr>
              <w:shd w:val="clear" w:color="auto" w:fill="FFFFFF"/>
              <w:spacing w:line="285" w:lineRule="atLeast"/>
              <w:jc w:val="both"/>
              <w:textAlignment w:val="baseline"/>
              <w:rPr>
                <w:color w:val="000000"/>
                <w:spacing w:val="2"/>
              </w:rPr>
            </w:pPr>
            <w:r w:rsidRPr="00A600E8">
              <w:rPr>
                <w:color w:val="000000"/>
                <w:spacing w:val="2"/>
              </w:rPr>
              <w:t>      1) герои Советского Союза, герои Социалистического Труда, лица, удостоенные званий "</w:t>
            </w:r>
            <w:proofErr w:type="spellStart"/>
            <w:r w:rsidRPr="00A600E8">
              <w:rPr>
                <w:color w:val="000000"/>
                <w:spacing w:val="2"/>
              </w:rPr>
              <w:t>Халық</w:t>
            </w:r>
            <w:proofErr w:type="spellEnd"/>
            <w:r w:rsidRPr="00A600E8">
              <w:rPr>
                <w:color w:val="000000"/>
                <w:spacing w:val="2"/>
              </w:rPr>
              <w:t xml:space="preserve"> </w:t>
            </w:r>
            <w:proofErr w:type="spellStart"/>
            <w:r w:rsidRPr="00A600E8">
              <w:rPr>
                <w:color w:val="000000"/>
                <w:spacing w:val="2"/>
              </w:rPr>
              <w:t>қаһарманы</w:t>
            </w:r>
            <w:proofErr w:type="spellEnd"/>
            <w:r w:rsidRPr="00A600E8">
              <w:rPr>
                <w:color w:val="000000"/>
                <w:spacing w:val="2"/>
              </w:rPr>
              <w:t>", "</w:t>
            </w:r>
            <w:proofErr w:type="spellStart"/>
            <w:r w:rsidRPr="00A600E8">
              <w:rPr>
                <w:color w:val="000000"/>
                <w:spacing w:val="2"/>
              </w:rPr>
              <w:t>Қазақстанның</w:t>
            </w:r>
            <w:proofErr w:type="spellEnd"/>
            <w:r w:rsidRPr="00A600E8">
              <w:rPr>
                <w:color w:val="000000"/>
                <w:spacing w:val="2"/>
              </w:rPr>
              <w:t xml:space="preserve"> </w:t>
            </w:r>
            <w:proofErr w:type="spellStart"/>
            <w:r w:rsidRPr="00A600E8">
              <w:rPr>
                <w:color w:val="000000"/>
                <w:spacing w:val="2"/>
              </w:rPr>
              <w:t>Еңбек</w:t>
            </w:r>
            <w:proofErr w:type="spellEnd"/>
            <w:r w:rsidRPr="00A600E8">
              <w:rPr>
                <w:color w:val="000000"/>
                <w:spacing w:val="2"/>
              </w:rPr>
              <w:t xml:space="preserve"> </w:t>
            </w:r>
            <w:proofErr w:type="spellStart"/>
            <w:r w:rsidRPr="00A600E8">
              <w:rPr>
                <w:color w:val="000000"/>
                <w:spacing w:val="2"/>
              </w:rPr>
              <w:t>Epi</w:t>
            </w:r>
            <w:proofErr w:type="spellEnd"/>
            <w:r w:rsidRPr="00A600E8">
              <w:rPr>
                <w:color w:val="000000"/>
                <w:spacing w:val="2"/>
              </w:rPr>
              <w:t xml:space="preserve">", награжденные </w:t>
            </w:r>
            <w:r w:rsidRPr="00A600E8">
              <w:rPr>
                <w:color w:val="000000"/>
                <w:spacing w:val="2"/>
              </w:rPr>
              <w:lastRenderedPageBreak/>
              <w:t>орденом Славы трех степеней и орденом "</w:t>
            </w:r>
            <w:proofErr w:type="spellStart"/>
            <w:r w:rsidRPr="00A600E8">
              <w:rPr>
                <w:color w:val="000000"/>
                <w:spacing w:val="2"/>
              </w:rPr>
              <w:t>Отан</w:t>
            </w:r>
            <w:proofErr w:type="spellEnd"/>
            <w:r w:rsidRPr="00A600E8">
              <w:rPr>
                <w:color w:val="000000"/>
                <w:spacing w:val="2"/>
              </w:rPr>
              <w:t xml:space="preserve">", многодетные матери, удостоенные звания "Мать-героиня", награжденные подвеской "Алтын </w:t>
            </w:r>
            <w:proofErr w:type="spellStart"/>
            <w:r w:rsidRPr="00A600E8">
              <w:rPr>
                <w:color w:val="000000"/>
                <w:spacing w:val="2"/>
              </w:rPr>
              <w:t>алқа</w:t>
            </w:r>
            <w:proofErr w:type="spellEnd"/>
            <w:r w:rsidRPr="00A600E8">
              <w:rPr>
                <w:color w:val="000000"/>
                <w:spacing w:val="2"/>
              </w:rPr>
              <w:t>", отдельно проживающие пенсионеры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p w14:paraId="47D81435" w14:textId="77777777" w:rsidR="002E271C" w:rsidRPr="00A600E8" w:rsidRDefault="002E271C" w:rsidP="002E271C">
            <w:pPr>
              <w:shd w:val="clear" w:color="auto" w:fill="FFFFFF"/>
              <w:spacing w:line="285" w:lineRule="atLeast"/>
              <w:jc w:val="both"/>
              <w:textAlignment w:val="baseline"/>
              <w:rPr>
                <w:color w:val="000000"/>
                <w:spacing w:val="2"/>
              </w:rPr>
            </w:pPr>
            <w:r w:rsidRPr="00A600E8">
              <w:rPr>
                <w:color w:val="000000"/>
                <w:spacing w:val="2"/>
              </w:rPr>
              <w:t xml:space="preserve">      2) </w:t>
            </w:r>
            <w:r w:rsidRPr="00A600E8">
              <w:rPr>
                <w:b/>
                <w:color w:val="000000"/>
                <w:spacing w:val="2"/>
              </w:rPr>
              <w:t xml:space="preserve">ветераны Великой Отечественной войны, ветераны, </w:t>
            </w:r>
            <w:r w:rsidRPr="00A600E8">
              <w:rPr>
                <w:b/>
                <w:color w:val="000000"/>
                <w:spacing w:val="2"/>
              </w:rPr>
              <w:lastRenderedPageBreak/>
              <w:t xml:space="preserve">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rsidRPr="00A600E8">
              <w:rPr>
                <w:color w:val="000000"/>
                <w:spacing w:val="2"/>
              </w:rPr>
              <w:t xml:space="preserve">инвалиды – в </w:t>
            </w:r>
            <w:r w:rsidRPr="00A600E8">
              <w:rPr>
                <w:color w:val="000000"/>
                <w:spacing w:val="2"/>
              </w:rPr>
              <w:lastRenderedPageBreak/>
              <w:t>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p w14:paraId="478C008F" w14:textId="77777777" w:rsidR="002E271C" w:rsidRPr="00A600E8" w:rsidRDefault="002E271C" w:rsidP="002E271C">
            <w:pPr>
              <w:shd w:val="clear" w:color="auto" w:fill="FFFFFF"/>
              <w:spacing w:line="285" w:lineRule="atLeast"/>
              <w:jc w:val="both"/>
              <w:textAlignment w:val="baseline"/>
              <w:rPr>
                <w:color w:val="000000"/>
                <w:spacing w:val="2"/>
              </w:rPr>
            </w:pPr>
            <w:r w:rsidRPr="00A600E8">
              <w:rPr>
                <w:color w:val="000000"/>
                <w:spacing w:val="2"/>
              </w:rPr>
              <w:t>      3) дети-сироты и дети, оставшиеся без попечения родителей, на период до достижения ими 18-летнего возраста;</w:t>
            </w:r>
          </w:p>
          <w:p w14:paraId="60FE367A" w14:textId="77777777" w:rsidR="002E271C" w:rsidRPr="00A600E8" w:rsidRDefault="002E271C" w:rsidP="002E271C">
            <w:pPr>
              <w:shd w:val="clear" w:color="auto" w:fill="FFFFFF"/>
              <w:spacing w:line="285" w:lineRule="atLeast"/>
              <w:jc w:val="both"/>
              <w:textAlignment w:val="baseline"/>
              <w:rPr>
                <w:color w:val="000000"/>
                <w:spacing w:val="2"/>
              </w:rPr>
            </w:pPr>
            <w:r w:rsidRPr="00A600E8">
              <w:rPr>
                <w:color w:val="000000"/>
                <w:spacing w:val="2"/>
              </w:rPr>
              <w:t xml:space="preserve">      4) индивидуальные предприниматели по объектам налогообложения, используемым в предпринимательской деятельности, за исключением жилищ и </w:t>
            </w:r>
            <w:r w:rsidRPr="00A600E8">
              <w:rPr>
                <w:color w:val="000000"/>
                <w:spacing w:val="2"/>
              </w:rPr>
              <w:lastRenderedPageBreak/>
              <w:t>других объектов, по которым налоговая база определяется в соответствии со </w:t>
            </w:r>
            <w:hyperlink r:id="rId35" w:anchor="z529" w:history="1">
              <w:r w:rsidRPr="00A600E8">
                <w:rPr>
                  <w:color w:val="073A5E"/>
                  <w:spacing w:val="2"/>
                  <w:u w:val="single"/>
                </w:rPr>
                <w:t>статьей 529</w:t>
              </w:r>
            </w:hyperlink>
            <w:r w:rsidRPr="00A600E8">
              <w:rPr>
                <w:color w:val="000000"/>
                <w:spacing w:val="2"/>
              </w:rPr>
              <w:t> настоящего Кодекса и налог исчисляется налоговыми органами в соответствии со </w:t>
            </w:r>
            <w:hyperlink r:id="rId36" w:anchor="z532" w:history="1">
              <w:r w:rsidRPr="00A600E8">
                <w:rPr>
                  <w:color w:val="073A5E"/>
                  <w:spacing w:val="2"/>
                  <w:u w:val="single"/>
                </w:rPr>
                <w:t>статьей 532</w:t>
              </w:r>
            </w:hyperlink>
            <w:r w:rsidRPr="00A600E8">
              <w:rPr>
                <w:color w:val="000000"/>
                <w:spacing w:val="2"/>
              </w:rPr>
              <w:t> настоящего Кодекса.</w:t>
            </w:r>
          </w:p>
          <w:p w14:paraId="137CDFEF" w14:textId="77777777" w:rsidR="002E271C" w:rsidRPr="00A600E8" w:rsidRDefault="002E271C" w:rsidP="002E271C">
            <w:pPr>
              <w:shd w:val="clear" w:color="auto" w:fill="FFFFFF"/>
              <w:spacing w:line="285" w:lineRule="atLeast"/>
              <w:jc w:val="both"/>
              <w:textAlignment w:val="baseline"/>
              <w:rPr>
                <w:b/>
                <w:bCs/>
                <w:color w:val="000000" w:themeColor="text1"/>
                <w:spacing w:val="2"/>
                <w:bdr w:val="none" w:sz="0" w:space="0" w:color="auto" w:frame="1"/>
                <w:shd w:val="clear" w:color="auto" w:fill="FFFFFF"/>
              </w:rPr>
            </w:pPr>
            <w:r w:rsidRPr="00A600E8">
              <w:rPr>
                <w:color w:val="000000"/>
                <w:spacing w:val="2"/>
              </w:rPr>
              <w:t>      …</w:t>
            </w:r>
          </w:p>
          <w:p w14:paraId="5F10A21F" w14:textId="77777777" w:rsidR="002E271C" w:rsidRPr="00A600E8" w:rsidRDefault="002E271C" w:rsidP="002E271C">
            <w:pPr>
              <w:pStyle w:val="a6"/>
              <w:shd w:val="clear" w:color="auto" w:fill="FFFFFF"/>
              <w:spacing w:before="0" w:beforeAutospacing="0" w:after="0" w:afterAutospacing="0" w:line="285" w:lineRule="atLeast"/>
              <w:jc w:val="both"/>
              <w:textAlignment w:val="baseline"/>
              <w:rPr>
                <w:b/>
                <w:bCs/>
                <w:color w:val="000000"/>
                <w:spacing w:val="2"/>
                <w:bdr w:val="none" w:sz="0" w:space="0" w:color="auto" w:frame="1"/>
              </w:rPr>
            </w:pPr>
          </w:p>
        </w:tc>
        <w:tc>
          <w:tcPr>
            <w:tcW w:w="2977" w:type="dxa"/>
          </w:tcPr>
          <w:p w14:paraId="38A77FBC"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lastRenderedPageBreak/>
              <w:t>205) в статье 526:</w:t>
            </w:r>
          </w:p>
          <w:p w14:paraId="0CDC13B6"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пункт 2 изложить в следующей редакции:</w:t>
            </w:r>
          </w:p>
          <w:p w14:paraId="71ECDA5F"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«2. Плательщиками налога на имущество физических лиц не являются:</w:t>
            </w:r>
          </w:p>
          <w:p w14:paraId="268263A0"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w:t>
            </w:r>
          </w:p>
          <w:p w14:paraId="7334C75D"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 xml:space="preserve">2)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w:t>
            </w:r>
            <w:r w:rsidRPr="00A600E8">
              <w:rPr>
                <w:bCs/>
              </w:rPr>
              <w:lastRenderedPageBreak/>
              <w:t>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w:t>
            </w:r>
          </w:p>
          <w:p w14:paraId="4AD13D9C"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по земельным участкам, занятым жилищным фондом, в том числе строениями и сооружениями при нем;</w:t>
            </w:r>
          </w:p>
          <w:p w14:paraId="58356934"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по придомовым земельным участкам;</w:t>
            </w:r>
          </w:p>
          <w:p w14:paraId="1411E070"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 xml:space="preserve">по земельным участкам, предоставленным для ведения личного домашнего (подсобного) хозяйства, садоводства и дачного строительства, </w:t>
            </w:r>
            <w:r w:rsidRPr="00A600E8">
              <w:rPr>
                <w:bCs/>
              </w:rPr>
              <w:lastRenderedPageBreak/>
              <w:t>включая земли, занятые под постройки;</w:t>
            </w:r>
          </w:p>
          <w:p w14:paraId="0CDBD56C"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по земельным участкам, занятым под гаражи;</w:t>
            </w:r>
          </w:p>
          <w:p w14:paraId="68975491"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 xml:space="preserve">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w:t>
            </w:r>
            <w:r w:rsidRPr="00A600E8">
              <w:rPr>
                <w:bCs/>
                <w:lang w:val="kk-KZ"/>
              </w:rPr>
              <w:t>под</w:t>
            </w:r>
            <w:r w:rsidRPr="00A600E8">
              <w:rPr>
                <w:bCs/>
              </w:rPr>
              <w:t>пункте 1</w:t>
            </w:r>
            <w:r w:rsidRPr="00A600E8">
              <w:rPr>
                <w:bCs/>
                <w:lang w:val="kk-KZ"/>
              </w:rPr>
              <w:t>)</w:t>
            </w:r>
            <w:r w:rsidRPr="00A600E8">
              <w:rPr>
                <w:bCs/>
              </w:rPr>
              <w:t xml:space="preserve"> статьи 528 настоящего Кодекса; </w:t>
            </w:r>
          </w:p>
          <w:p w14:paraId="109431B2"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3) дети-сироты и дети, оставшиеся без попечения родителей, на период до достижения ими 18-летнего возраста:</w:t>
            </w:r>
          </w:p>
          <w:p w14:paraId="2043262C"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по земельным участкам, занятым жилищным фондом, в том числе строениями и сооружениями при нем;</w:t>
            </w:r>
          </w:p>
          <w:p w14:paraId="4B1C3BC7"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по придомовым земельным участкам;</w:t>
            </w:r>
          </w:p>
          <w:p w14:paraId="152E1A50"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lastRenderedPageBreak/>
              <w:t xml:space="preserve">по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 </w:t>
            </w:r>
          </w:p>
          <w:p w14:paraId="24B41A73"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 xml:space="preserve">по земельным участкам, занятым под гаражи; </w:t>
            </w:r>
          </w:p>
          <w:p w14:paraId="2C6767C6"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 xml:space="preserve">по объектам налогообложения, указанным в </w:t>
            </w:r>
            <w:r w:rsidRPr="00A600E8">
              <w:rPr>
                <w:bCs/>
                <w:lang w:val="kk-KZ"/>
              </w:rPr>
              <w:t>под</w:t>
            </w:r>
            <w:r w:rsidRPr="00A600E8">
              <w:rPr>
                <w:bCs/>
              </w:rPr>
              <w:t>пункте 1</w:t>
            </w:r>
            <w:r w:rsidRPr="00A600E8">
              <w:rPr>
                <w:bCs/>
                <w:lang w:val="kk-KZ"/>
              </w:rPr>
              <w:t>)</w:t>
            </w:r>
            <w:r w:rsidRPr="00A600E8">
              <w:rPr>
                <w:bCs/>
              </w:rPr>
              <w:t xml:space="preserve"> статьи 528 настоящего Кодекса;  </w:t>
            </w:r>
          </w:p>
          <w:p w14:paraId="1604E109" w14:textId="77777777" w:rsidR="002E271C" w:rsidRPr="00A600E8" w:rsidRDefault="002E271C" w:rsidP="002E271C">
            <w:pPr>
              <w:shd w:val="clear" w:color="auto" w:fill="FFFFFF"/>
              <w:tabs>
                <w:tab w:val="left" w:pos="4408"/>
              </w:tabs>
              <w:ind w:firstLine="459"/>
              <w:contextualSpacing/>
              <w:jc w:val="both"/>
              <w:textAlignment w:val="baseline"/>
              <w:rPr>
                <w:bCs/>
              </w:rPr>
            </w:pPr>
            <w:r w:rsidRPr="00A600E8">
              <w:rPr>
                <w:bCs/>
              </w:rPr>
              <w:t>...»;</w:t>
            </w:r>
          </w:p>
          <w:p w14:paraId="1C286F6F" w14:textId="5439E265" w:rsidR="002E271C" w:rsidRPr="00A600E8" w:rsidRDefault="002E271C" w:rsidP="002E271C">
            <w:pPr>
              <w:ind w:left="709" w:hanging="250"/>
              <w:contextualSpacing/>
              <w:jc w:val="both"/>
            </w:pPr>
            <w:r w:rsidRPr="00A600E8">
              <w:rPr>
                <w:bCs/>
              </w:rPr>
              <w:t>…</w:t>
            </w:r>
          </w:p>
        </w:tc>
        <w:tc>
          <w:tcPr>
            <w:tcW w:w="3260" w:type="dxa"/>
          </w:tcPr>
          <w:p w14:paraId="4BAF2B83" w14:textId="77777777" w:rsidR="002E271C" w:rsidRPr="00A600E8" w:rsidRDefault="002E271C" w:rsidP="002E271C">
            <w:pPr>
              <w:ind w:firstLine="278"/>
              <w:jc w:val="both"/>
              <w:rPr>
                <w:bCs/>
              </w:rPr>
            </w:pPr>
            <w:r w:rsidRPr="00A600E8">
              <w:rPr>
                <w:bCs/>
              </w:rPr>
              <w:lastRenderedPageBreak/>
              <w:t xml:space="preserve">абзац пятый подпункта 205) </w:t>
            </w:r>
            <w:r w:rsidRPr="00A600E8">
              <w:t>пункта 6 статьи 1 проекта изложить в следующей редакции:</w:t>
            </w:r>
          </w:p>
          <w:p w14:paraId="1A250CDF" w14:textId="77777777" w:rsidR="002E271C" w:rsidRPr="00A600E8" w:rsidRDefault="002E271C" w:rsidP="002E271C">
            <w:pPr>
              <w:ind w:firstLine="278"/>
              <w:jc w:val="both"/>
              <w:rPr>
                <w:bCs/>
              </w:rPr>
            </w:pPr>
            <w:r w:rsidRPr="00A600E8">
              <w:rPr>
                <w:spacing w:val="2"/>
              </w:rPr>
              <w:t xml:space="preserve"> «</w:t>
            </w:r>
            <w:r w:rsidRPr="00A600E8">
              <w:rPr>
                <w:b/>
              </w:rPr>
              <w:t xml:space="preserve">2)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w:t>
            </w:r>
            <w:r w:rsidRPr="00A600E8">
              <w:rPr>
                <w:b/>
              </w:rPr>
              <w:lastRenderedPageBreak/>
              <w:t>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w:t>
            </w:r>
          </w:p>
          <w:p w14:paraId="1A6B770B" w14:textId="77777777" w:rsidR="002E271C" w:rsidRPr="00A600E8" w:rsidRDefault="002E271C" w:rsidP="002E271C">
            <w:pPr>
              <w:shd w:val="clear" w:color="auto" w:fill="FFFFFF"/>
              <w:tabs>
                <w:tab w:val="left" w:pos="4408"/>
              </w:tabs>
              <w:ind w:firstLine="313"/>
              <w:contextualSpacing/>
              <w:jc w:val="both"/>
            </w:pPr>
          </w:p>
          <w:p w14:paraId="27C2A508" w14:textId="77777777" w:rsidR="002E271C" w:rsidRPr="00A600E8" w:rsidRDefault="002E271C" w:rsidP="002E271C">
            <w:pPr>
              <w:shd w:val="clear" w:color="auto" w:fill="FFFFFF"/>
              <w:tabs>
                <w:tab w:val="left" w:pos="4408"/>
              </w:tabs>
              <w:ind w:firstLine="313"/>
              <w:contextualSpacing/>
              <w:jc w:val="both"/>
            </w:pPr>
          </w:p>
          <w:p w14:paraId="7141FB0C" w14:textId="77777777" w:rsidR="002E271C" w:rsidRPr="00A600E8" w:rsidRDefault="002E271C" w:rsidP="002E271C">
            <w:pPr>
              <w:shd w:val="clear" w:color="auto" w:fill="FFFFFF"/>
              <w:tabs>
                <w:tab w:val="left" w:pos="4408"/>
              </w:tabs>
              <w:ind w:firstLine="313"/>
              <w:contextualSpacing/>
              <w:jc w:val="both"/>
            </w:pPr>
          </w:p>
          <w:p w14:paraId="0B48DEB8" w14:textId="77777777" w:rsidR="002E271C" w:rsidRPr="00A600E8" w:rsidRDefault="002E271C" w:rsidP="002E271C">
            <w:pPr>
              <w:shd w:val="clear" w:color="auto" w:fill="FFFFFF"/>
              <w:tabs>
                <w:tab w:val="left" w:pos="4408"/>
              </w:tabs>
              <w:ind w:firstLine="313"/>
              <w:contextualSpacing/>
              <w:jc w:val="both"/>
            </w:pPr>
          </w:p>
          <w:p w14:paraId="0594E6EE" w14:textId="77777777" w:rsidR="002E271C" w:rsidRPr="00A600E8" w:rsidRDefault="002E271C" w:rsidP="002E271C">
            <w:pPr>
              <w:shd w:val="clear" w:color="auto" w:fill="FFFFFF"/>
              <w:tabs>
                <w:tab w:val="left" w:pos="4408"/>
              </w:tabs>
              <w:ind w:firstLine="313"/>
              <w:contextualSpacing/>
              <w:jc w:val="both"/>
            </w:pPr>
          </w:p>
          <w:p w14:paraId="3C6BE0C6" w14:textId="77777777" w:rsidR="002E271C" w:rsidRPr="00A600E8" w:rsidRDefault="002E271C" w:rsidP="002E271C">
            <w:pPr>
              <w:shd w:val="clear" w:color="auto" w:fill="FFFFFF"/>
              <w:tabs>
                <w:tab w:val="left" w:pos="4408"/>
              </w:tabs>
              <w:ind w:firstLine="313"/>
              <w:contextualSpacing/>
              <w:jc w:val="both"/>
            </w:pPr>
          </w:p>
          <w:p w14:paraId="119ADB22" w14:textId="77777777" w:rsidR="002E271C" w:rsidRPr="00A600E8" w:rsidRDefault="002E271C" w:rsidP="002E271C">
            <w:pPr>
              <w:shd w:val="clear" w:color="auto" w:fill="FFFFFF"/>
              <w:tabs>
                <w:tab w:val="left" w:pos="4408"/>
              </w:tabs>
              <w:ind w:firstLine="313"/>
              <w:contextualSpacing/>
              <w:jc w:val="both"/>
            </w:pPr>
          </w:p>
          <w:p w14:paraId="7CD55A99" w14:textId="77777777" w:rsidR="002E271C" w:rsidRPr="00A600E8" w:rsidRDefault="002E271C" w:rsidP="002E271C">
            <w:pPr>
              <w:shd w:val="clear" w:color="auto" w:fill="FFFFFF"/>
              <w:tabs>
                <w:tab w:val="left" w:pos="4408"/>
              </w:tabs>
              <w:ind w:firstLine="313"/>
              <w:contextualSpacing/>
              <w:jc w:val="both"/>
            </w:pPr>
          </w:p>
          <w:p w14:paraId="2001A914" w14:textId="77777777" w:rsidR="002E271C" w:rsidRPr="00A600E8" w:rsidRDefault="002E271C" w:rsidP="002E271C">
            <w:pPr>
              <w:shd w:val="clear" w:color="auto" w:fill="FFFFFF"/>
              <w:tabs>
                <w:tab w:val="left" w:pos="4408"/>
              </w:tabs>
              <w:ind w:firstLine="313"/>
              <w:contextualSpacing/>
              <w:jc w:val="both"/>
            </w:pPr>
          </w:p>
          <w:p w14:paraId="7AC023BA" w14:textId="77777777" w:rsidR="002E271C" w:rsidRPr="00A600E8" w:rsidRDefault="002E271C" w:rsidP="002E271C">
            <w:pPr>
              <w:shd w:val="clear" w:color="auto" w:fill="FFFFFF"/>
              <w:tabs>
                <w:tab w:val="left" w:pos="4408"/>
              </w:tabs>
              <w:ind w:firstLine="313"/>
              <w:contextualSpacing/>
              <w:jc w:val="both"/>
            </w:pPr>
          </w:p>
          <w:p w14:paraId="38279101" w14:textId="77777777" w:rsidR="002E271C" w:rsidRPr="00A600E8" w:rsidRDefault="002E271C" w:rsidP="002E271C">
            <w:pPr>
              <w:shd w:val="clear" w:color="auto" w:fill="FFFFFF"/>
              <w:tabs>
                <w:tab w:val="left" w:pos="4408"/>
              </w:tabs>
              <w:ind w:firstLine="313"/>
              <w:contextualSpacing/>
              <w:jc w:val="both"/>
            </w:pPr>
          </w:p>
          <w:p w14:paraId="60F2A5B5" w14:textId="77777777" w:rsidR="002E271C" w:rsidRPr="00A600E8" w:rsidRDefault="002E271C" w:rsidP="002E271C">
            <w:pPr>
              <w:shd w:val="clear" w:color="auto" w:fill="FFFFFF"/>
              <w:tabs>
                <w:tab w:val="left" w:pos="4408"/>
              </w:tabs>
              <w:ind w:firstLine="313"/>
              <w:contextualSpacing/>
              <w:jc w:val="both"/>
            </w:pPr>
          </w:p>
          <w:p w14:paraId="57CC027E" w14:textId="77777777" w:rsidR="002E271C" w:rsidRPr="00A600E8" w:rsidRDefault="002E271C" w:rsidP="002E271C">
            <w:pPr>
              <w:shd w:val="clear" w:color="auto" w:fill="FFFFFF"/>
              <w:tabs>
                <w:tab w:val="left" w:pos="4408"/>
              </w:tabs>
              <w:ind w:firstLine="313"/>
              <w:contextualSpacing/>
              <w:jc w:val="both"/>
            </w:pPr>
          </w:p>
          <w:p w14:paraId="488891A3" w14:textId="77777777" w:rsidR="002E271C" w:rsidRPr="00A600E8" w:rsidRDefault="002E271C" w:rsidP="002E271C">
            <w:pPr>
              <w:shd w:val="clear" w:color="auto" w:fill="FFFFFF"/>
              <w:tabs>
                <w:tab w:val="left" w:pos="4408"/>
              </w:tabs>
              <w:contextualSpacing/>
              <w:jc w:val="both"/>
            </w:pPr>
          </w:p>
          <w:p w14:paraId="5647A594" w14:textId="77777777" w:rsidR="002E271C" w:rsidRPr="00A600E8" w:rsidRDefault="002E271C" w:rsidP="002E271C">
            <w:pPr>
              <w:ind w:firstLine="278"/>
              <w:jc w:val="both"/>
              <w:rPr>
                <w:bCs/>
              </w:rPr>
            </w:pPr>
          </w:p>
        </w:tc>
        <w:tc>
          <w:tcPr>
            <w:tcW w:w="3119" w:type="dxa"/>
          </w:tcPr>
          <w:p w14:paraId="3A47E957" w14:textId="77777777" w:rsidR="002E271C" w:rsidRPr="00A600E8" w:rsidRDefault="002E271C" w:rsidP="002E271C">
            <w:pPr>
              <w:contextualSpacing/>
              <w:rPr>
                <w:b/>
              </w:rPr>
            </w:pPr>
            <w:r w:rsidRPr="00A600E8">
              <w:rPr>
                <w:b/>
              </w:rPr>
              <w:lastRenderedPageBreak/>
              <w:t>Отдел законодательства</w:t>
            </w:r>
          </w:p>
          <w:p w14:paraId="73CF8140" w14:textId="77777777" w:rsidR="002E271C" w:rsidRPr="00A600E8" w:rsidRDefault="002E271C" w:rsidP="002E271C">
            <w:pPr>
              <w:contextualSpacing/>
              <w:jc w:val="both"/>
            </w:pPr>
          </w:p>
          <w:p w14:paraId="7A9E5B7F" w14:textId="77777777" w:rsidR="002E271C" w:rsidRPr="00A600E8" w:rsidRDefault="002E271C" w:rsidP="002E271C">
            <w:pPr>
              <w:contextualSpacing/>
              <w:jc w:val="both"/>
            </w:pPr>
            <w:r w:rsidRPr="00A600E8">
              <w:t xml:space="preserve">Юридическая техника. </w:t>
            </w:r>
          </w:p>
          <w:p w14:paraId="15A7F7B5" w14:textId="28292308" w:rsidR="002E271C" w:rsidRPr="00A600E8" w:rsidRDefault="002E271C" w:rsidP="002E271C">
            <w:pPr>
              <w:contextualSpacing/>
              <w:jc w:val="both"/>
              <w:rPr>
                <w:b/>
              </w:rPr>
            </w:pPr>
            <w:r w:rsidRPr="00A600E8">
              <w:t>В целях приведения подпункта 2) пункта 2 статьи 526 Налогового Кодекса в соответствие с изменениями, принятыми в рамках</w:t>
            </w:r>
            <w:r w:rsidRPr="00A600E8">
              <w:rPr>
                <w:bdr w:val="none" w:sz="0" w:space="0" w:color="auto" w:frame="1"/>
                <w:shd w:val="clear" w:color="auto" w:fill="FFFFFF"/>
              </w:rPr>
              <w:t xml:space="preserve"> Закона РК от 06.05.2020 </w:t>
            </w:r>
            <w:hyperlink r:id="rId37" w:anchor="z7" w:history="1">
              <w:r w:rsidRPr="00A600E8">
                <w:rPr>
                  <w:shd w:val="clear" w:color="auto" w:fill="FFFFFF"/>
                </w:rPr>
                <w:t>№ 324-VІ</w:t>
              </w:r>
            </w:hyperlink>
            <w:r w:rsidRPr="00A600E8">
              <w:t>.</w:t>
            </w:r>
            <w:r w:rsidRPr="00A600E8">
              <w:rPr>
                <w:rFonts w:ascii="Courier New" w:hAnsi="Courier New" w:cs="Courier New"/>
                <w:sz w:val="20"/>
                <w:szCs w:val="20"/>
                <w:bdr w:val="none" w:sz="0" w:space="0" w:color="auto" w:frame="1"/>
                <w:shd w:val="clear" w:color="auto" w:fill="FFFFFF"/>
              </w:rPr>
              <w:t> </w:t>
            </w:r>
          </w:p>
        </w:tc>
        <w:tc>
          <w:tcPr>
            <w:tcW w:w="1701" w:type="dxa"/>
          </w:tcPr>
          <w:p w14:paraId="67D6A588" w14:textId="77777777" w:rsidR="002E271C" w:rsidRPr="00A600E8" w:rsidRDefault="002E271C" w:rsidP="002E271C">
            <w:pPr>
              <w:widowControl w:val="0"/>
              <w:jc w:val="both"/>
              <w:rPr>
                <w:rStyle w:val="normal-h"/>
                <w:b/>
                <w:color w:val="000000" w:themeColor="text1"/>
              </w:rPr>
            </w:pPr>
          </w:p>
        </w:tc>
      </w:tr>
      <w:tr w:rsidR="002E271C" w:rsidRPr="00A600E8" w14:paraId="4782EB58" w14:textId="77777777" w:rsidTr="009B7C63">
        <w:tc>
          <w:tcPr>
            <w:tcW w:w="709" w:type="dxa"/>
          </w:tcPr>
          <w:p w14:paraId="0A15A00F" w14:textId="77777777" w:rsidR="002E271C" w:rsidRPr="00A600E8" w:rsidRDefault="002E271C" w:rsidP="002E271C">
            <w:pPr>
              <w:pStyle w:val="a3"/>
              <w:widowControl w:val="0"/>
              <w:numPr>
                <w:ilvl w:val="0"/>
                <w:numId w:val="1"/>
              </w:numPr>
              <w:rPr>
                <w:rStyle w:val="normal-h"/>
                <w:b/>
                <w:color w:val="000000" w:themeColor="text1"/>
              </w:rPr>
            </w:pPr>
          </w:p>
        </w:tc>
        <w:tc>
          <w:tcPr>
            <w:tcW w:w="1276" w:type="dxa"/>
          </w:tcPr>
          <w:p w14:paraId="7AAA1BD7" w14:textId="09F54C76" w:rsidR="002E271C" w:rsidRPr="00A600E8" w:rsidRDefault="002E271C" w:rsidP="002E271C">
            <w:pPr>
              <w:jc w:val="center"/>
            </w:pPr>
            <w:r w:rsidRPr="00A600E8">
              <w:t>Подпункт 211) пункта 6 статьи 1 проекта</w:t>
            </w:r>
          </w:p>
        </w:tc>
        <w:tc>
          <w:tcPr>
            <w:tcW w:w="2693" w:type="dxa"/>
          </w:tcPr>
          <w:p w14:paraId="228309E2" w14:textId="77777777" w:rsidR="002E271C" w:rsidRPr="00A600E8" w:rsidRDefault="002E271C" w:rsidP="002E271C">
            <w:pPr>
              <w:pStyle w:val="a6"/>
              <w:shd w:val="clear" w:color="auto" w:fill="FFFFFF"/>
              <w:spacing w:before="0" w:beforeAutospacing="0" w:after="0" w:afterAutospacing="0" w:line="285" w:lineRule="atLeast"/>
              <w:jc w:val="both"/>
              <w:textAlignment w:val="baseline"/>
              <w:rPr>
                <w:color w:val="000000"/>
                <w:spacing w:val="2"/>
              </w:rPr>
            </w:pPr>
            <w:r w:rsidRPr="00A600E8">
              <w:rPr>
                <w:b/>
                <w:bCs/>
                <w:color w:val="000000"/>
                <w:spacing w:val="2"/>
                <w:bdr w:val="none" w:sz="0" w:space="0" w:color="auto" w:frame="1"/>
              </w:rPr>
              <w:t>Статья 532. Порядок исчисления и уплаты налога</w:t>
            </w:r>
          </w:p>
          <w:p w14:paraId="181EF3BA" w14:textId="77777777" w:rsidR="002E271C" w:rsidRPr="00A600E8" w:rsidRDefault="002E271C" w:rsidP="002E271C">
            <w:pPr>
              <w:pStyle w:val="a6"/>
              <w:shd w:val="clear" w:color="auto" w:fill="FFFFFF"/>
              <w:spacing w:before="0" w:beforeAutospacing="0" w:after="0" w:afterAutospacing="0" w:line="285" w:lineRule="atLeast"/>
              <w:jc w:val="both"/>
              <w:textAlignment w:val="baseline"/>
              <w:rPr>
                <w:color w:val="000000"/>
                <w:spacing w:val="2"/>
              </w:rPr>
            </w:pPr>
            <w:r w:rsidRPr="00A600E8">
              <w:rPr>
                <w:color w:val="000000"/>
                <w:spacing w:val="2"/>
              </w:rPr>
              <w:t xml:space="preserve">      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места </w:t>
            </w:r>
            <w:r w:rsidRPr="00A600E8">
              <w:rPr>
                <w:color w:val="000000"/>
                <w:spacing w:val="2"/>
              </w:rPr>
              <w:lastRenderedPageBreak/>
              <w:t>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p>
          <w:p w14:paraId="7678EB20" w14:textId="77777777" w:rsidR="002E271C" w:rsidRPr="00A600E8" w:rsidRDefault="002E271C" w:rsidP="002E271C">
            <w:pPr>
              <w:pStyle w:val="a6"/>
              <w:shd w:val="clear" w:color="auto" w:fill="FFFFFF"/>
              <w:spacing w:before="0" w:beforeAutospacing="0" w:after="0" w:afterAutospacing="0" w:line="285" w:lineRule="atLeast"/>
              <w:ind w:firstLine="430"/>
              <w:jc w:val="both"/>
              <w:textAlignment w:val="baseline"/>
              <w:rPr>
                <w:color w:val="000000"/>
                <w:spacing w:val="2"/>
              </w:rPr>
            </w:pPr>
            <w:r w:rsidRPr="00A600E8">
              <w:rPr>
                <w:color w:val="000000"/>
                <w:spacing w:val="2"/>
              </w:rPr>
              <w:t>…</w:t>
            </w:r>
          </w:p>
          <w:p w14:paraId="6AFAF061" w14:textId="17E1328C" w:rsidR="002E271C" w:rsidRPr="00A600E8" w:rsidRDefault="002E271C" w:rsidP="002E271C">
            <w:pPr>
              <w:shd w:val="clear" w:color="auto" w:fill="FFFFFF"/>
              <w:ind w:firstLine="317"/>
              <w:jc w:val="both"/>
              <w:textAlignment w:val="baseline"/>
              <w:rPr>
                <w:b/>
                <w:bCs/>
                <w:color w:val="000000"/>
                <w:spacing w:val="2"/>
                <w:bdr w:val="none" w:sz="0" w:space="0" w:color="auto" w:frame="1"/>
              </w:rPr>
            </w:pPr>
            <w:r w:rsidRPr="00A600E8">
              <w:rPr>
                <w:rStyle w:val="s1"/>
                <w:color w:val="000000" w:themeColor="text1"/>
              </w:rPr>
              <w:t xml:space="preserve">Отсутствует. </w:t>
            </w:r>
          </w:p>
        </w:tc>
        <w:tc>
          <w:tcPr>
            <w:tcW w:w="2977" w:type="dxa"/>
          </w:tcPr>
          <w:p w14:paraId="355CEB85" w14:textId="77777777" w:rsidR="002E271C" w:rsidRPr="00A600E8" w:rsidRDefault="002E271C" w:rsidP="002E271C">
            <w:pPr>
              <w:ind w:left="709" w:hanging="250"/>
              <w:contextualSpacing/>
              <w:jc w:val="both"/>
            </w:pPr>
            <w:r w:rsidRPr="00A600E8">
              <w:lastRenderedPageBreak/>
              <w:t>211) в статье 532:</w:t>
            </w:r>
          </w:p>
          <w:p w14:paraId="48C40BCE" w14:textId="77777777" w:rsidR="002E271C" w:rsidRPr="00A600E8" w:rsidRDefault="002E271C" w:rsidP="002E271C">
            <w:pPr>
              <w:ind w:firstLine="459"/>
              <w:contextualSpacing/>
              <w:jc w:val="both"/>
            </w:pPr>
            <w:r w:rsidRPr="00A600E8">
              <w:t>дополнить пунктом 1-1 следующего содержания:</w:t>
            </w:r>
          </w:p>
          <w:p w14:paraId="2405CA69" w14:textId="77777777" w:rsidR="002E271C" w:rsidRPr="00A600E8" w:rsidRDefault="002E271C" w:rsidP="002E271C">
            <w:pPr>
              <w:ind w:firstLine="459"/>
              <w:contextualSpacing/>
              <w:jc w:val="both"/>
            </w:pPr>
            <w:r w:rsidRPr="00A600E8">
              <w:t>«1-1. Налог на имущество физических лиц исчисляется за налоговый период по каждому объекту налогообложения, указанному в статье 528 настоящего Кодекса, отдельно, и итоговые цифры суммируются.»;</w:t>
            </w:r>
          </w:p>
          <w:p w14:paraId="0D32D931" w14:textId="77777777" w:rsidR="002E271C" w:rsidRPr="00A600E8" w:rsidRDefault="002E271C" w:rsidP="002E271C">
            <w:pPr>
              <w:ind w:firstLine="709"/>
              <w:contextualSpacing/>
              <w:jc w:val="both"/>
            </w:pPr>
            <w:bookmarkStart w:id="10" w:name="SUB5110200"/>
            <w:bookmarkStart w:id="11" w:name="SUB5110300"/>
            <w:bookmarkStart w:id="12" w:name="SUB5110400"/>
            <w:bookmarkStart w:id="13" w:name="SUB5110500"/>
            <w:bookmarkStart w:id="14" w:name="SUB5110600"/>
            <w:bookmarkStart w:id="15" w:name="SUB5110700"/>
            <w:bookmarkStart w:id="16" w:name="SUB5110800"/>
            <w:bookmarkEnd w:id="10"/>
            <w:bookmarkEnd w:id="11"/>
            <w:bookmarkEnd w:id="12"/>
            <w:bookmarkEnd w:id="13"/>
            <w:bookmarkEnd w:id="14"/>
            <w:bookmarkEnd w:id="15"/>
            <w:bookmarkEnd w:id="16"/>
            <w:r w:rsidRPr="00A600E8">
              <w:t>...»;</w:t>
            </w:r>
          </w:p>
          <w:p w14:paraId="37E49B05" w14:textId="77777777" w:rsidR="002E271C" w:rsidRPr="00A600E8" w:rsidRDefault="002E271C" w:rsidP="002E271C">
            <w:pPr>
              <w:spacing w:after="200"/>
              <w:ind w:firstLine="318"/>
              <w:contextualSpacing/>
              <w:jc w:val="both"/>
              <w:rPr>
                <w:b/>
              </w:rPr>
            </w:pPr>
          </w:p>
        </w:tc>
        <w:tc>
          <w:tcPr>
            <w:tcW w:w="3260" w:type="dxa"/>
          </w:tcPr>
          <w:p w14:paraId="72C2E55E" w14:textId="77777777" w:rsidR="002E271C" w:rsidRPr="00A600E8" w:rsidRDefault="002E271C" w:rsidP="002E271C">
            <w:pPr>
              <w:ind w:firstLine="278"/>
              <w:jc w:val="both"/>
              <w:rPr>
                <w:bCs/>
              </w:rPr>
            </w:pPr>
            <w:r w:rsidRPr="00A600E8">
              <w:rPr>
                <w:bCs/>
              </w:rPr>
              <w:t xml:space="preserve">абзац третий подпункта 211) </w:t>
            </w:r>
            <w:r w:rsidRPr="00A600E8">
              <w:t>пункта 6 статьи 1 проекта изложить в следующей редакции:</w:t>
            </w:r>
          </w:p>
          <w:p w14:paraId="581BEA4D" w14:textId="39E64CAC" w:rsidR="002E271C" w:rsidRPr="00A600E8" w:rsidRDefault="002E271C" w:rsidP="002E271C">
            <w:pPr>
              <w:ind w:firstLine="459"/>
              <w:jc w:val="both"/>
            </w:pPr>
            <w:r w:rsidRPr="00A600E8">
              <w:rPr>
                <w:bCs/>
              </w:rPr>
              <w:t>«</w:t>
            </w:r>
            <w:r w:rsidRPr="00A600E8">
              <w:rPr>
                <w:b/>
              </w:rPr>
              <w:t>1-1. Налог на имущество физических лиц включает суммы налогов, исчисленных отдельно по каждому объекту налогообложения, указанному в статье 528 настоящего Кодекса, за налоговый период.»;</w:t>
            </w:r>
          </w:p>
        </w:tc>
        <w:tc>
          <w:tcPr>
            <w:tcW w:w="3119" w:type="dxa"/>
          </w:tcPr>
          <w:p w14:paraId="53183056" w14:textId="77777777" w:rsidR="002E271C" w:rsidRPr="00A600E8" w:rsidRDefault="002E271C" w:rsidP="002E271C">
            <w:pPr>
              <w:contextualSpacing/>
              <w:jc w:val="center"/>
              <w:rPr>
                <w:b/>
              </w:rPr>
            </w:pPr>
            <w:r w:rsidRPr="00A600E8">
              <w:rPr>
                <w:b/>
              </w:rPr>
              <w:t>Депутат</w:t>
            </w:r>
          </w:p>
          <w:p w14:paraId="62032284" w14:textId="77777777" w:rsidR="002E271C" w:rsidRPr="00A600E8" w:rsidRDefault="002E271C" w:rsidP="002E271C">
            <w:pPr>
              <w:contextualSpacing/>
              <w:jc w:val="center"/>
              <w:rPr>
                <w:b/>
              </w:rPr>
            </w:pPr>
            <w:r w:rsidRPr="00A600E8">
              <w:rPr>
                <w:b/>
              </w:rPr>
              <w:t>С. Симонов</w:t>
            </w:r>
          </w:p>
          <w:p w14:paraId="2D50028A" w14:textId="77777777" w:rsidR="002E271C" w:rsidRPr="00A600E8" w:rsidRDefault="002E271C" w:rsidP="002E271C">
            <w:pPr>
              <w:contextualSpacing/>
              <w:jc w:val="center"/>
              <w:rPr>
                <w:b/>
              </w:rPr>
            </w:pPr>
          </w:p>
          <w:p w14:paraId="717E20C7" w14:textId="77777777" w:rsidR="002E271C" w:rsidRPr="00A600E8" w:rsidRDefault="002E271C" w:rsidP="002E271C">
            <w:pPr>
              <w:contextualSpacing/>
              <w:jc w:val="center"/>
              <w:rPr>
                <w:b/>
              </w:rPr>
            </w:pPr>
            <w:r w:rsidRPr="00A600E8">
              <w:rPr>
                <w:b/>
              </w:rPr>
              <w:t>Отдел законодательства</w:t>
            </w:r>
          </w:p>
          <w:p w14:paraId="0EBC586C" w14:textId="77777777" w:rsidR="002E271C" w:rsidRPr="00A600E8" w:rsidRDefault="002E271C" w:rsidP="002E271C">
            <w:pPr>
              <w:contextualSpacing/>
              <w:jc w:val="both"/>
            </w:pPr>
          </w:p>
          <w:p w14:paraId="41F883DC" w14:textId="6A98F0E3" w:rsidR="002E271C" w:rsidRPr="00A600E8" w:rsidRDefault="002E271C" w:rsidP="002E271C">
            <w:pPr>
              <w:jc w:val="both"/>
              <w:rPr>
                <w:b/>
              </w:rPr>
            </w:pPr>
            <w:r w:rsidRPr="00A600E8">
              <w:t xml:space="preserve">Улучшение редакции. </w:t>
            </w:r>
          </w:p>
        </w:tc>
        <w:tc>
          <w:tcPr>
            <w:tcW w:w="1701" w:type="dxa"/>
          </w:tcPr>
          <w:p w14:paraId="75E75A5F" w14:textId="77777777" w:rsidR="002E271C" w:rsidRPr="00A600E8" w:rsidRDefault="002E271C" w:rsidP="002E271C">
            <w:pPr>
              <w:widowControl w:val="0"/>
              <w:jc w:val="both"/>
              <w:rPr>
                <w:rStyle w:val="normal-h"/>
                <w:b/>
                <w:color w:val="000000" w:themeColor="text1"/>
              </w:rPr>
            </w:pPr>
          </w:p>
        </w:tc>
      </w:tr>
      <w:tr w:rsidR="002E271C" w:rsidRPr="00A600E8" w14:paraId="5C38E07C" w14:textId="77777777" w:rsidTr="00D80C2E">
        <w:tc>
          <w:tcPr>
            <w:tcW w:w="709" w:type="dxa"/>
          </w:tcPr>
          <w:p w14:paraId="08C26D6B" w14:textId="77777777" w:rsidR="002E271C" w:rsidRPr="00A600E8" w:rsidRDefault="002E271C" w:rsidP="002E271C">
            <w:pPr>
              <w:pStyle w:val="a3"/>
              <w:widowControl w:val="0"/>
              <w:numPr>
                <w:ilvl w:val="0"/>
                <w:numId w:val="1"/>
              </w:numPr>
              <w:rPr>
                <w:rStyle w:val="normal-h"/>
                <w:b/>
                <w:color w:val="000000" w:themeColor="text1"/>
              </w:rPr>
            </w:pPr>
          </w:p>
        </w:tc>
        <w:tc>
          <w:tcPr>
            <w:tcW w:w="1276" w:type="dxa"/>
            <w:shd w:val="clear" w:color="auto" w:fill="auto"/>
          </w:tcPr>
          <w:p w14:paraId="25EC46F6" w14:textId="5C630330" w:rsidR="002E271C" w:rsidRPr="00A600E8" w:rsidRDefault="002E271C" w:rsidP="002E271C">
            <w:pPr>
              <w:jc w:val="center"/>
            </w:pPr>
            <w:r w:rsidRPr="00A600E8">
              <w:t>Новый подпункт 214) пункта 6 статьи 1 проекта</w:t>
            </w:r>
          </w:p>
        </w:tc>
        <w:tc>
          <w:tcPr>
            <w:tcW w:w="2693" w:type="dxa"/>
            <w:shd w:val="clear" w:color="auto" w:fill="auto"/>
          </w:tcPr>
          <w:p w14:paraId="5D7E40D9" w14:textId="77777777" w:rsidR="002E271C" w:rsidRPr="00A600E8" w:rsidRDefault="002E271C" w:rsidP="002E271C">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553. Ставки регистрационных сборов</w:t>
            </w:r>
          </w:p>
          <w:p w14:paraId="4F8A9AB3" w14:textId="77777777" w:rsidR="002E271C" w:rsidRPr="00A600E8" w:rsidRDefault="002E271C" w:rsidP="002E271C">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p w14:paraId="135DA503" w14:textId="77777777" w:rsidR="002E271C" w:rsidRPr="00A600E8" w:rsidRDefault="002E271C" w:rsidP="002E271C">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4. Ставки сбора за государственную регистрацию космических объектов и прав на них, транспортных средств, а также их </w:t>
            </w:r>
            <w:r w:rsidRPr="00A600E8">
              <w:rPr>
                <w:color w:val="000000"/>
                <w:spacing w:val="2"/>
                <w:bdr w:val="none" w:sz="0" w:space="0" w:color="auto" w:frame="1"/>
              </w:rPr>
              <w:lastRenderedPageBreak/>
              <w:t>перерегистрацию составляют:</w:t>
            </w:r>
          </w:p>
          <w:tbl>
            <w:tblPr>
              <w:tblW w:w="2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8"/>
              <w:gridCol w:w="1418"/>
              <w:gridCol w:w="568"/>
            </w:tblGrid>
            <w:tr w:rsidR="002E271C" w:rsidRPr="00A600E8" w14:paraId="54F35032" w14:textId="77777777" w:rsidTr="001E30C5">
              <w:tc>
                <w:tcPr>
                  <w:tcW w:w="458" w:type="dxa"/>
                  <w:shd w:val="clear" w:color="auto" w:fill="auto"/>
                  <w:tcMar>
                    <w:top w:w="45" w:type="dxa"/>
                    <w:left w:w="75" w:type="dxa"/>
                    <w:bottom w:w="45" w:type="dxa"/>
                    <w:right w:w="75" w:type="dxa"/>
                  </w:tcMar>
                  <w:hideMark/>
                </w:tcPr>
                <w:p w14:paraId="0A9031B8"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w:t>
                  </w:r>
                  <w:r w:rsidRPr="00A600E8">
                    <w:rPr>
                      <w:color w:val="000000"/>
                      <w:spacing w:val="2"/>
                      <w:sz w:val="20"/>
                      <w:szCs w:val="20"/>
                    </w:rPr>
                    <w:br/>
                    <w:t>п/п</w:t>
                  </w:r>
                </w:p>
              </w:tc>
              <w:tc>
                <w:tcPr>
                  <w:tcW w:w="1418" w:type="dxa"/>
                  <w:shd w:val="clear" w:color="auto" w:fill="auto"/>
                  <w:tcMar>
                    <w:top w:w="45" w:type="dxa"/>
                    <w:left w:w="75" w:type="dxa"/>
                    <w:bottom w:w="45" w:type="dxa"/>
                    <w:right w:w="75" w:type="dxa"/>
                  </w:tcMar>
                  <w:hideMark/>
                </w:tcPr>
                <w:p w14:paraId="58D01A3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Виды регистрационных действий</w:t>
                  </w:r>
                </w:p>
              </w:tc>
              <w:tc>
                <w:tcPr>
                  <w:tcW w:w="568" w:type="dxa"/>
                  <w:shd w:val="clear" w:color="auto" w:fill="auto"/>
                  <w:tcMar>
                    <w:top w:w="45" w:type="dxa"/>
                    <w:left w:w="75" w:type="dxa"/>
                    <w:bottom w:w="45" w:type="dxa"/>
                    <w:right w:w="75" w:type="dxa"/>
                  </w:tcMar>
                  <w:hideMark/>
                </w:tcPr>
                <w:p w14:paraId="428A769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Ставки</w:t>
                  </w:r>
                  <w:r w:rsidRPr="00A600E8">
                    <w:rPr>
                      <w:color w:val="000000"/>
                      <w:spacing w:val="2"/>
                      <w:sz w:val="20"/>
                      <w:szCs w:val="20"/>
                    </w:rPr>
                    <w:br/>
                    <w:t>(МРП)</w:t>
                  </w:r>
                </w:p>
              </w:tc>
            </w:tr>
            <w:tr w:rsidR="002E271C" w:rsidRPr="00A600E8" w14:paraId="04E6999E" w14:textId="77777777" w:rsidTr="001E30C5">
              <w:tc>
                <w:tcPr>
                  <w:tcW w:w="458" w:type="dxa"/>
                  <w:shd w:val="clear" w:color="auto" w:fill="auto"/>
                  <w:tcMar>
                    <w:top w:w="45" w:type="dxa"/>
                    <w:left w:w="75" w:type="dxa"/>
                    <w:bottom w:w="45" w:type="dxa"/>
                    <w:right w:w="75" w:type="dxa"/>
                  </w:tcMar>
                  <w:hideMark/>
                </w:tcPr>
                <w:p w14:paraId="15587ED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w:t>
                  </w:r>
                </w:p>
              </w:tc>
              <w:tc>
                <w:tcPr>
                  <w:tcW w:w="1418" w:type="dxa"/>
                  <w:shd w:val="clear" w:color="auto" w:fill="auto"/>
                  <w:tcMar>
                    <w:top w:w="45" w:type="dxa"/>
                    <w:left w:w="75" w:type="dxa"/>
                    <w:bottom w:w="45" w:type="dxa"/>
                    <w:right w:w="75" w:type="dxa"/>
                  </w:tcMar>
                  <w:hideMark/>
                </w:tcPr>
                <w:p w14:paraId="7F07789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w:t>
                  </w:r>
                </w:p>
              </w:tc>
              <w:tc>
                <w:tcPr>
                  <w:tcW w:w="568" w:type="dxa"/>
                  <w:shd w:val="clear" w:color="auto" w:fill="auto"/>
                  <w:tcMar>
                    <w:top w:w="45" w:type="dxa"/>
                    <w:left w:w="75" w:type="dxa"/>
                    <w:bottom w:w="45" w:type="dxa"/>
                    <w:right w:w="75" w:type="dxa"/>
                  </w:tcMar>
                  <w:hideMark/>
                </w:tcPr>
                <w:p w14:paraId="5CAA1B4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w:t>
                  </w:r>
                </w:p>
              </w:tc>
            </w:tr>
            <w:tr w:rsidR="002E271C" w:rsidRPr="00A600E8" w14:paraId="06B7B8C7" w14:textId="77777777" w:rsidTr="001E30C5">
              <w:tc>
                <w:tcPr>
                  <w:tcW w:w="458" w:type="dxa"/>
                  <w:shd w:val="clear" w:color="auto" w:fill="auto"/>
                  <w:tcMar>
                    <w:top w:w="45" w:type="dxa"/>
                    <w:left w:w="75" w:type="dxa"/>
                    <w:bottom w:w="45" w:type="dxa"/>
                    <w:right w:w="75" w:type="dxa"/>
                  </w:tcMar>
                  <w:hideMark/>
                </w:tcPr>
                <w:p w14:paraId="1D9FF5CD"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w:t>
                  </w:r>
                </w:p>
              </w:tc>
              <w:tc>
                <w:tcPr>
                  <w:tcW w:w="1418" w:type="dxa"/>
                  <w:shd w:val="clear" w:color="auto" w:fill="auto"/>
                  <w:tcMar>
                    <w:top w:w="45" w:type="dxa"/>
                    <w:left w:w="75" w:type="dxa"/>
                    <w:bottom w:w="45" w:type="dxa"/>
                    <w:right w:w="75" w:type="dxa"/>
                  </w:tcMar>
                  <w:hideMark/>
                </w:tcPr>
                <w:p w14:paraId="1CA5842E"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За государственную регистрацию:</w:t>
                  </w:r>
                </w:p>
              </w:tc>
              <w:tc>
                <w:tcPr>
                  <w:tcW w:w="568" w:type="dxa"/>
                  <w:shd w:val="clear" w:color="auto" w:fill="auto"/>
                  <w:tcMar>
                    <w:top w:w="45" w:type="dxa"/>
                    <w:left w:w="75" w:type="dxa"/>
                    <w:bottom w:w="45" w:type="dxa"/>
                    <w:right w:w="75" w:type="dxa"/>
                  </w:tcMar>
                  <w:hideMark/>
                </w:tcPr>
                <w:p w14:paraId="14CC8FDC" w14:textId="77777777" w:rsidR="002E271C" w:rsidRPr="00A600E8" w:rsidRDefault="002E271C" w:rsidP="002E271C">
                  <w:pPr>
                    <w:rPr>
                      <w:color w:val="000000"/>
                      <w:sz w:val="20"/>
                      <w:szCs w:val="20"/>
                    </w:rPr>
                  </w:pPr>
                </w:p>
              </w:tc>
            </w:tr>
            <w:tr w:rsidR="002E271C" w:rsidRPr="00A600E8" w14:paraId="29DFCBDC" w14:textId="77777777" w:rsidTr="001E30C5">
              <w:tc>
                <w:tcPr>
                  <w:tcW w:w="458" w:type="dxa"/>
                  <w:shd w:val="clear" w:color="auto" w:fill="auto"/>
                  <w:tcMar>
                    <w:top w:w="45" w:type="dxa"/>
                    <w:left w:w="75" w:type="dxa"/>
                    <w:bottom w:w="45" w:type="dxa"/>
                    <w:right w:w="75" w:type="dxa"/>
                  </w:tcMar>
                  <w:hideMark/>
                </w:tcPr>
                <w:p w14:paraId="5138533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1.1.</w:t>
                  </w:r>
                </w:p>
              </w:tc>
              <w:tc>
                <w:tcPr>
                  <w:tcW w:w="1418" w:type="dxa"/>
                  <w:shd w:val="clear" w:color="auto" w:fill="auto"/>
                  <w:tcMar>
                    <w:top w:w="45" w:type="dxa"/>
                    <w:left w:w="75" w:type="dxa"/>
                    <w:bottom w:w="45" w:type="dxa"/>
                    <w:right w:w="75" w:type="dxa"/>
                  </w:tcMar>
                  <w:hideMark/>
                </w:tcPr>
                <w:p w14:paraId="78DCD278"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w:t>
                  </w:r>
                </w:p>
              </w:tc>
              <w:tc>
                <w:tcPr>
                  <w:tcW w:w="568" w:type="dxa"/>
                  <w:shd w:val="clear" w:color="auto" w:fill="auto"/>
                  <w:tcMar>
                    <w:top w:w="45" w:type="dxa"/>
                    <w:left w:w="75" w:type="dxa"/>
                    <w:bottom w:w="45" w:type="dxa"/>
                    <w:right w:w="75" w:type="dxa"/>
                  </w:tcMar>
                  <w:hideMark/>
                </w:tcPr>
                <w:p w14:paraId="4A834AF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005D6B6A" w14:textId="77777777" w:rsidTr="001E30C5">
              <w:tc>
                <w:tcPr>
                  <w:tcW w:w="458" w:type="dxa"/>
                  <w:shd w:val="clear" w:color="auto" w:fill="auto"/>
                  <w:tcMar>
                    <w:top w:w="45" w:type="dxa"/>
                    <w:left w:w="75" w:type="dxa"/>
                    <w:bottom w:w="45" w:type="dxa"/>
                    <w:right w:w="75" w:type="dxa"/>
                  </w:tcMar>
                  <w:hideMark/>
                </w:tcPr>
                <w:p w14:paraId="099C808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1.2.</w:t>
                  </w:r>
                </w:p>
              </w:tc>
              <w:tc>
                <w:tcPr>
                  <w:tcW w:w="1418" w:type="dxa"/>
                  <w:shd w:val="clear" w:color="auto" w:fill="auto"/>
                  <w:tcMar>
                    <w:top w:w="45" w:type="dxa"/>
                    <w:left w:w="75" w:type="dxa"/>
                    <w:bottom w:w="45" w:type="dxa"/>
                    <w:right w:w="75" w:type="dxa"/>
                  </w:tcMar>
                  <w:hideMark/>
                </w:tcPr>
                <w:p w14:paraId="53FA9693"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8" w:type="dxa"/>
                  <w:shd w:val="clear" w:color="auto" w:fill="auto"/>
                  <w:tcMar>
                    <w:top w:w="45" w:type="dxa"/>
                    <w:left w:w="75" w:type="dxa"/>
                    <w:bottom w:w="45" w:type="dxa"/>
                    <w:right w:w="75" w:type="dxa"/>
                  </w:tcMar>
                  <w:hideMark/>
                </w:tcPr>
                <w:p w14:paraId="4F6F6AB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60</w:t>
                  </w:r>
                </w:p>
              </w:tc>
            </w:tr>
            <w:tr w:rsidR="002E271C" w:rsidRPr="00A600E8" w14:paraId="72D28D41" w14:textId="77777777" w:rsidTr="001E30C5">
              <w:tc>
                <w:tcPr>
                  <w:tcW w:w="458" w:type="dxa"/>
                  <w:shd w:val="clear" w:color="auto" w:fill="auto"/>
                  <w:tcMar>
                    <w:top w:w="45" w:type="dxa"/>
                    <w:left w:w="75" w:type="dxa"/>
                    <w:bottom w:w="45" w:type="dxa"/>
                    <w:right w:w="75" w:type="dxa"/>
                  </w:tcMar>
                  <w:hideMark/>
                </w:tcPr>
                <w:p w14:paraId="1AEE63D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1.3.</w:t>
                  </w:r>
                </w:p>
              </w:tc>
              <w:tc>
                <w:tcPr>
                  <w:tcW w:w="1418" w:type="dxa"/>
                  <w:shd w:val="clear" w:color="auto" w:fill="auto"/>
                  <w:tcMar>
                    <w:top w:w="45" w:type="dxa"/>
                    <w:left w:w="75" w:type="dxa"/>
                    <w:bottom w:w="45" w:type="dxa"/>
                    <w:right w:w="75" w:type="dxa"/>
                  </w:tcMar>
                  <w:hideMark/>
                </w:tcPr>
                <w:p w14:paraId="467876D6"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8" w:type="dxa"/>
                  <w:shd w:val="clear" w:color="auto" w:fill="auto"/>
                  <w:tcMar>
                    <w:top w:w="45" w:type="dxa"/>
                    <w:left w:w="75" w:type="dxa"/>
                    <w:bottom w:w="45" w:type="dxa"/>
                    <w:right w:w="75" w:type="dxa"/>
                  </w:tcMar>
                  <w:hideMark/>
                </w:tcPr>
                <w:p w14:paraId="1673C82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15</w:t>
                  </w:r>
                </w:p>
              </w:tc>
            </w:tr>
            <w:tr w:rsidR="002E271C" w:rsidRPr="00A600E8" w14:paraId="03D2DC82" w14:textId="77777777" w:rsidTr="001E30C5">
              <w:tc>
                <w:tcPr>
                  <w:tcW w:w="458" w:type="dxa"/>
                  <w:shd w:val="clear" w:color="auto" w:fill="auto"/>
                  <w:tcMar>
                    <w:top w:w="45" w:type="dxa"/>
                    <w:left w:w="75" w:type="dxa"/>
                    <w:bottom w:w="45" w:type="dxa"/>
                    <w:right w:w="75" w:type="dxa"/>
                  </w:tcMar>
                  <w:hideMark/>
                </w:tcPr>
                <w:p w14:paraId="1281F7F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1.4.</w:t>
                  </w:r>
                </w:p>
              </w:tc>
              <w:tc>
                <w:tcPr>
                  <w:tcW w:w="1418" w:type="dxa"/>
                  <w:shd w:val="clear" w:color="auto" w:fill="auto"/>
                  <w:tcMar>
                    <w:top w:w="45" w:type="dxa"/>
                    <w:left w:w="75" w:type="dxa"/>
                    <w:bottom w:w="45" w:type="dxa"/>
                    <w:right w:w="75" w:type="dxa"/>
                  </w:tcMar>
                  <w:hideMark/>
                </w:tcPr>
                <w:p w14:paraId="1F119FCF"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8" w:type="dxa"/>
                  <w:shd w:val="clear" w:color="auto" w:fill="auto"/>
                  <w:tcMar>
                    <w:top w:w="45" w:type="dxa"/>
                    <w:left w:w="75" w:type="dxa"/>
                    <w:bottom w:w="45" w:type="dxa"/>
                    <w:right w:w="75" w:type="dxa"/>
                  </w:tcMar>
                  <w:hideMark/>
                </w:tcPr>
                <w:p w14:paraId="022C9814" w14:textId="77777777" w:rsidR="002E271C" w:rsidRPr="00A600E8" w:rsidRDefault="002E271C" w:rsidP="002E271C">
                  <w:pPr>
                    <w:rPr>
                      <w:color w:val="000000"/>
                      <w:sz w:val="20"/>
                      <w:szCs w:val="20"/>
                    </w:rPr>
                  </w:pPr>
                </w:p>
              </w:tc>
            </w:tr>
            <w:tr w:rsidR="002E271C" w:rsidRPr="00A600E8" w14:paraId="67FFA8F3" w14:textId="77777777" w:rsidTr="001E30C5">
              <w:tc>
                <w:tcPr>
                  <w:tcW w:w="458" w:type="dxa"/>
                  <w:shd w:val="clear" w:color="auto" w:fill="auto"/>
                  <w:tcMar>
                    <w:top w:w="45" w:type="dxa"/>
                    <w:left w:w="75" w:type="dxa"/>
                    <w:bottom w:w="45" w:type="dxa"/>
                    <w:right w:w="75" w:type="dxa"/>
                  </w:tcMar>
                  <w:hideMark/>
                </w:tcPr>
                <w:p w14:paraId="4B62254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1.4.1.</w:t>
                  </w:r>
                </w:p>
              </w:tc>
              <w:tc>
                <w:tcPr>
                  <w:tcW w:w="1418" w:type="dxa"/>
                  <w:shd w:val="clear" w:color="auto" w:fill="auto"/>
                  <w:tcMar>
                    <w:top w:w="45" w:type="dxa"/>
                    <w:left w:w="75" w:type="dxa"/>
                    <w:bottom w:w="45" w:type="dxa"/>
                    <w:right w:w="75" w:type="dxa"/>
                  </w:tcMar>
                  <w:hideMark/>
                </w:tcPr>
                <w:p w14:paraId="0F3CA1D3"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8" w:type="dxa"/>
                  <w:shd w:val="clear" w:color="auto" w:fill="auto"/>
                  <w:tcMar>
                    <w:top w:w="45" w:type="dxa"/>
                    <w:left w:w="75" w:type="dxa"/>
                    <w:bottom w:w="45" w:type="dxa"/>
                    <w:right w:w="75" w:type="dxa"/>
                  </w:tcMar>
                  <w:hideMark/>
                </w:tcPr>
                <w:p w14:paraId="2418D713"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w:t>
                  </w:r>
                </w:p>
              </w:tc>
            </w:tr>
            <w:tr w:rsidR="002E271C" w:rsidRPr="00A600E8" w14:paraId="2435A6A4" w14:textId="77777777" w:rsidTr="001E30C5">
              <w:tc>
                <w:tcPr>
                  <w:tcW w:w="458" w:type="dxa"/>
                  <w:shd w:val="clear" w:color="auto" w:fill="auto"/>
                  <w:tcMar>
                    <w:top w:w="45" w:type="dxa"/>
                    <w:left w:w="75" w:type="dxa"/>
                    <w:bottom w:w="45" w:type="dxa"/>
                    <w:right w:w="75" w:type="dxa"/>
                  </w:tcMar>
                  <w:hideMark/>
                </w:tcPr>
                <w:p w14:paraId="5601633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1.4.2.</w:t>
                  </w:r>
                </w:p>
              </w:tc>
              <w:tc>
                <w:tcPr>
                  <w:tcW w:w="1418" w:type="dxa"/>
                  <w:shd w:val="clear" w:color="auto" w:fill="auto"/>
                  <w:tcMar>
                    <w:top w:w="45" w:type="dxa"/>
                    <w:left w:w="75" w:type="dxa"/>
                    <w:bottom w:w="45" w:type="dxa"/>
                    <w:right w:w="75" w:type="dxa"/>
                  </w:tcMar>
                  <w:hideMark/>
                </w:tcPr>
                <w:p w14:paraId="0E4744BE"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8" w:type="dxa"/>
                  <w:shd w:val="clear" w:color="auto" w:fill="auto"/>
                  <w:tcMar>
                    <w:top w:w="45" w:type="dxa"/>
                    <w:left w:w="75" w:type="dxa"/>
                    <w:bottom w:w="45" w:type="dxa"/>
                    <w:right w:w="75" w:type="dxa"/>
                  </w:tcMar>
                  <w:hideMark/>
                </w:tcPr>
                <w:p w14:paraId="5F24DCC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w:t>
                  </w:r>
                </w:p>
              </w:tc>
            </w:tr>
            <w:tr w:rsidR="002E271C" w:rsidRPr="00A600E8" w14:paraId="7A64BA2E" w14:textId="77777777" w:rsidTr="001E30C5">
              <w:tc>
                <w:tcPr>
                  <w:tcW w:w="458" w:type="dxa"/>
                  <w:shd w:val="clear" w:color="auto" w:fill="auto"/>
                  <w:tcMar>
                    <w:top w:w="45" w:type="dxa"/>
                    <w:left w:w="75" w:type="dxa"/>
                    <w:bottom w:w="45" w:type="dxa"/>
                    <w:right w:w="75" w:type="dxa"/>
                  </w:tcMar>
                  <w:hideMark/>
                </w:tcPr>
                <w:p w14:paraId="3946A2D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1.4.3.</w:t>
                  </w:r>
                </w:p>
              </w:tc>
              <w:tc>
                <w:tcPr>
                  <w:tcW w:w="1418" w:type="dxa"/>
                  <w:shd w:val="clear" w:color="auto" w:fill="auto"/>
                  <w:tcMar>
                    <w:top w:w="45" w:type="dxa"/>
                    <w:left w:w="75" w:type="dxa"/>
                    <w:bottom w:w="45" w:type="dxa"/>
                    <w:right w:w="75" w:type="dxa"/>
                  </w:tcMar>
                  <w:hideMark/>
                </w:tcPr>
                <w:p w14:paraId="65E1F3F6"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8" w:type="dxa"/>
                  <w:shd w:val="clear" w:color="auto" w:fill="auto"/>
                  <w:tcMar>
                    <w:top w:w="45" w:type="dxa"/>
                    <w:left w:w="75" w:type="dxa"/>
                    <w:bottom w:w="45" w:type="dxa"/>
                    <w:right w:w="75" w:type="dxa"/>
                  </w:tcMar>
                  <w:hideMark/>
                </w:tcPr>
                <w:p w14:paraId="285906C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1,5</w:t>
                  </w:r>
                </w:p>
              </w:tc>
            </w:tr>
            <w:tr w:rsidR="002E271C" w:rsidRPr="00A600E8" w14:paraId="7B446D4B" w14:textId="77777777" w:rsidTr="001E30C5">
              <w:tc>
                <w:tcPr>
                  <w:tcW w:w="458" w:type="dxa"/>
                  <w:shd w:val="clear" w:color="auto" w:fill="auto"/>
                  <w:tcMar>
                    <w:top w:w="45" w:type="dxa"/>
                    <w:left w:w="75" w:type="dxa"/>
                    <w:bottom w:w="45" w:type="dxa"/>
                    <w:right w:w="75" w:type="dxa"/>
                  </w:tcMar>
                  <w:hideMark/>
                </w:tcPr>
                <w:p w14:paraId="05476D0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1.5.</w:t>
                  </w:r>
                </w:p>
              </w:tc>
              <w:tc>
                <w:tcPr>
                  <w:tcW w:w="1418" w:type="dxa"/>
                  <w:shd w:val="clear" w:color="auto" w:fill="auto"/>
                  <w:tcMar>
                    <w:top w:w="45" w:type="dxa"/>
                    <w:left w:w="75" w:type="dxa"/>
                    <w:bottom w:w="45" w:type="dxa"/>
                    <w:right w:w="75" w:type="dxa"/>
                  </w:tcMar>
                  <w:hideMark/>
                </w:tcPr>
                <w:p w14:paraId="202E51D4"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8" w:type="dxa"/>
                  <w:shd w:val="clear" w:color="auto" w:fill="auto"/>
                  <w:tcMar>
                    <w:top w:w="45" w:type="dxa"/>
                    <w:left w:w="75" w:type="dxa"/>
                    <w:bottom w:w="45" w:type="dxa"/>
                    <w:right w:w="75" w:type="dxa"/>
                  </w:tcMar>
                  <w:hideMark/>
                </w:tcPr>
                <w:p w14:paraId="2C05F2E8"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7</w:t>
                  </w:r>
                </w:p>
              </w:tc>
            </w:tr>
            <w:tr w:rsidR="002E271C" w:rsidRPr="00A600E8" w14:paraId="0C7EBAE9" w14:textId="77777777" w:rsidTr="001E30C5">
              <w:tc>
                <w:tcPr>
                  <w:tcW w:w="458" w:type="dxa"/>
                  <w:shd w:val="clear" w:color="auto" w:fill="auto"/>
                  <w:tcMar>
                    <w:top w:w="45" w:type="dxa"/>
                    <w:left w:w="75" w:type="dxa"/>
                    <w:bottom w:w="45" w:type="dxa"/>
                    <w:right w:w="75" w:type="dxa"/>
                  </w:tcMar>
                  <w:hideMark/>
                </w:tcPr>
                <w:p w14:paraId="0B21CD3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1.6.</w:t>
                  </w:r>
                </w:p>
              </w:tc>
              <w:tc>
                <w:tcPr>
                  <w:tcW w:w="1418" w:type="dxa"/>
                  <w:shd w:val="clear" w:color="auto" w:fill="auto"/>
                  <w:tcMar>
                    <w:top w:w="45" w:type="dxa"/>
                    <w:left w:w="75" w:type="dxa"/>
                    <w:bottom w:w="45" w:type="dxa"/>
                    <w:right w:w="75" w:type="dxa"/>
                  </w:tcMar>
                  <w:hideMark/>
                </w:tcPr>
                <w:p w14:paraId="2ACB3B5C"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космических объектов и прав на них</w:t>
                  </w:r>
                </w:p>
              </w:tc>
              <w:tc>
                <w:tcPr>
                  <w:tcW w:w="568" w:type="dxa"/>
                  <w:shd w:val="clear" w:color="auto" w:fill="auto"/>
                  <w:tcMar>
                    <w:top w:w="45" w:type="dxa"/>
                    <w:left w:w="75" w:type="dxa"/>
                    <w:bottom w:w="45" w:type="dxa"/>
                    <w:right w:w="75" w:type="dxa"/>
                  </w:tcMar>
                  <w:hideMark/>
                </w:tcPr>
                <w:p w14:paraId="51B0F39D"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14</w:t>
                  </w:r>
                </w:p>
              </w:tc>
            </w:tr>
            <w:tr w:rsidR="002E271C" w:rsidRPr="00A600E8" w14:paraId="48DF0C2B" w14:textId="77777777" w:rsidTr="001E30C5">
              <w:tc>
                <w:tcPr>
                  <w:tcW w:w="458" w:type="dxa"/>
                  <w:shd w:val="clear" w:color="auto" w:fill="auto"/>
                  <w:tcMar>
                    <w:top w:w="45" w:type="dxa"/>
                    <w:left w:w="75" w:type="dxa"/>
                    <w:bottom w:w="45" w:type="dxa"/>
                    <w:right w:w="75" w:type="dxa"/>
                  </w:tcMar>
                  <w:hideMark/>
                </w:tcPr>
                <w:p w14:paraId="74D52D3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1.7.</w:t>
                  </w:r>
                </w:p>
              </w:tc>
              <w:tc>
                <w:tcPr>
                  <w:tcW w:w="1418" w:type="dxa"/>
                  <w:shd w:val="clear" w:color="auto" w:fill="auto"/>
                  <w:tcMar>
                    <w:top w:w="45" w:type="dxa"/>
                    <w:left w:w="75" w:type="dxa"/>
                    <w:bottom w:w="45" w:type="dxa"/>
                    <w:right w:w="75" w:type="dxa"/>
                  </w:tcMar>
                  <w:hideMark/>
                </w:tcPr>
                <w:p w14:paraId="3133CBFA"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8" w:type="dxa"/>
                  <w:shd w:val="clear" w:color="auto" w:fill="auto"/>
                  <w:tcMar>
                    <w:top w:w="45" w:type="dxa"/>
                    <w:left w:w="75" w:type="dxa"/>
                    <w:bottom w:w="45" w:type="dxa"/>
                    <w:right w:w="75" w:type="dxa"/>
                  </w:tcMar>
                  <w:hideMark/>
                </w:tcPr>
                <w:p w14:paraId="2B25168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18C99BDB" w14:textId="77777777" w:rsidTr="001E30C5">
              <w:tc>
                <w:tcPr>
                  <w:tcW w:w="458" w:type="dxa"/>
                  <w:shd w:val="clear" w:color="auto" w:fill="auto"/>
                  <w:tcMar>
                    <w:top w:w="45" w:type="dxa"/>
                    <w:left w:w="75" w:type="dxa"/>
                    <w:bottom w:w="45" w:type="dxa"/>
                    <w:right w:w="75" w:type="dxa"/>
                  </w:tcMar>
                  <w:hideMark/>
                </w:tcPr>
                <w:p w14:paraId="2FE2AB8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1.8.</w:t>
                  </w:r>
                </w:p>
              </w:tc>
              <w:tc>
                <w:tcPr>
                  <w:tcW w:w="1418" w:type="dxa"/>
                  <w:shd w:val="clear" w:color="auto" w:fill="auto"/>
                  <w:tcMar>
                    <w:top w:w="45" w:type="dxa"/>
                    <w:left w:w="75" w:type="dxa"/>
                    <w:bottom w:w="45" w:type="dxa"/>
                    <w:right w:w="75" w:type="dxa"/>
                  </w:tcMar>
                  <w:hideMark/>
                </w:tcPr>
                <w:p w14:paraId="25DA648F"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железнодорожного тягового, а также </w:t>
                  </w:r>
                  <w:proofErr w:type="spellStart"/>
                  <w:r w:rsidRPr="00A600E8">
                    <w:rPr>
                      <w:color w:val="000000"/>
                      <w:spacing w:val="2"/>
                      <w:sz w:val="20"/>
                      <w:szCs w:val="20"/>
                    </w:rPr>
                    <w:t>моторвагонного</w:t>
                  </w:r>
                  <w:proofErr w:type="spellEnd"/>
                  <w:r w:rsidRPr="00A600E8">
                    <w:rPr>
                      <w:color w:val="000000"/>
                      <w:spacing w:val="2"/>
                      <w:sz w:val="20"/>
                      <w:szCs w:val="20"/>
                    </w:rPr>
                    <w:t xml:space="preserve"> подвижного состава</w:t>
                  </w:r>
                </w:p>
              </w:tc>
              <w:tc>
                <w:tcPr>
                  <w:tcW w:w="568" w:type="dxa"/>
                  <w:shd w:val="clear" w:color="auto" w:fill="auto"/>
                  <w:tcMar>
                    <w:top w:w="45" w:type="dxa"/>
                    <w:left w:w="75" w:type="dxa"/>
                    <w:bottom w:w="45" w:type="dxa"/>
                    <w:right w:w="75" w:type="dxa"/>
                  </w:tcMar>
                  <w:hideMark/>
                </w:tcPr>
                <w:p w14:paraId="46507C9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2F83CDEF" w14:textId="77777777" w:rsidTr="001E30C5">
              <w:tc>
                <w:tcPr>
                  <w:tcW w:w="458" w:type="dxa"/>
                  <w:shd w:val="clear" w:color="auto" w:fill="auto"/>
                  <w:tcMar>
                    <w:top w:w="45" w:type="dxa"/>
                    <w:left w:w="75" w:type="dxa"/>
                    <w:bottom w:w="45" w:type="dxa"/>
                    <w:right w:w="75" w:type="dxa"/>
                  </w:tcMar>
                  <w:hideMark/>
                </w:tcPr>
                <w:p w14:paraId="096CEDF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w:t>
                  </w:r>
                </w:p>
              </w:tc>
              <w:tc>
                <w:tcPr>
                  <w:tcW w:w="1418" w:type="dxa"/>
                  <w:shd w:val="clear" w:color="auto" w:fill="auto"/>
                  <w:tcMar>
                    <w:top w:w="45" w:type="dxa"/>
                    <w:left w:w="75" w:type="dxa"/>
                    <w:bottom w:w="45" w:type="dxa"/>
                    <w:right w:w="75" w:type="dxa"/>
                  </w:tcMar>
                  <w:hideMark/>
                </w:tcPr>
                <w:p w14:paraId="32F1C232"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За перерегистрацию:</w:t>
                  </w:r>
                </w:p>
              </w:tc>
              <w:tc>
                <w:tcPr>
                  <w:tcW w:w="568" w:type="dxa"/>
                  <w:shd w:val="clear" w:color="auto" w:fill="auto"/>
                  <w:tcMar>
                    <w:top w:w="45" w:type="dxa"/>
                    <w:left w:w="75" w:type="dxa"/>
                    <w:bottom w:w="45" w:type="dxa"/>
                    <w:right w:w="75" w:type="dxa"/>
                  </w:tcMar>
                  <w:hideMark/>
                </w:tcPr>
                <w:p w14:paraId="7FB3CB1B" w14:textId="77777777" w:rsidR="002E271C" w:rsidRPr="00A600E8" w:rsidRDefault="002E271C" w:rsidP="002E271C">
                  <w:pPr>
                    <w:rPr>
                      <w:color w:val="000000"/>
                      <w:sz w:val="20"/>
                      <w:szCs w:val="20"/>
                    </w:rPr>
                  </w:pPr>
                </w:p>
              </w:tc>
            </w:tr>
            <w:tr w:rsidR="002E271C" w:rsidRPr="00A600E8" w14:paraId="249A70B0" w14:textId="77777777" w:rsidTr="001E30C5">
              <w:tc>
                <w:tcPr>
                  <w:tcW w:w="458" w:type="dxa"/>
                  <w:shd w:val="clear" w:color="auto" w:fill="auto"/>
                  <w:tcMar>
                    <w:top w:w="45" w:type="dxa"/>
                    <w:left w:w="75" w:type="dxa"/>
                    <w:bottom w:w="45" w:type="dxa"/>
                    <w:right w:w="75" w:type="dxa"/>
                  </w:tcMar>
                  <w:hideMark/>
                </w:tcPr>
                <w:p w14:paraId="6E801ED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2.1.</w:t>
                  </w:r>
                </w:p>
              </w:tc>
              <w:tc>
                <w:tcPr>
                  <w:tcW w:w="1418" w:type="dxa"/>
                  <w:shd w:val="clear" w:color="auto" w:fill="auto"/>
                  <w:tcMar>
                    <w:top w:w="45" w:type="dxa"/>
                    <w:left w:w="75" w:type="dxa"/>
                    <w:bottom w:w="45" w:type="dxa"/>
                    <w:right w:w="75" w:type="dxa"/>
                  </w:tcMar>
                  <w:hideMark/>
                </w:tcPr>
                <w:p w14:paraId="442D0AB5"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8" w:type="dxa"/>
                  <w:shd w:val="clear" w:color="auto" w:fill="auto"/>
                  <w:tcMar>
                    <w:top w:w="45" w:type="dxa"/>
                    <w:left w:w="75" w:type="dxa"/>
                    <w:bottom w:w="45" w:type="dxa"/>
                    <w:right w:w="75" w:type="dxa"/>
                  </w:tcMar>
                  <w:hideMark/>
                </w:tcPr>
                <w:p w14:paraId="0F00968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5155DB16" w14:textId="77777777" w:rsidTr="001E30C5">
              <w:tc>
                <w:tcPr>
                  <w:tcW w:w="458" w:type="dxa"/>
                  <w:shd w:val="clear" w:color="auto" w:fill="auto"/>
                  <w:tcMar>
                    <w:top w:w="45" w:type="dxa"/>
                    <w:left w:w="75" w:type="dxa"/>
                    <w:bottom w:w="45" w:type="dxa"/>
                    <w:right w:w="75" w:type="dxa"/>
                  </w:tcMar>
                  <w:hideMark/>
                </w:tcPr>
                <w:p w14:paraId="53E1CEA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2.2.</w:t>
                  </w:r>
                </w:p>
              </w:tc>
              <w:tc>
                <w:tcPr>
                  <w:tcW w:w="1418" w:type="dxa"/>
                  <w:shd w:val="clear" w:color="auto" w:fill="auto"/>
                  <w:tcMar>
                    <w:top w:w="45" w:type="dxa"/>
                    <w:left w:w="75" w:type="dxa"/>
                    <w:bottom w:w="45" w:type="dxa"/>
                    <w:right w:w="75" w:type="dxa"/>
                  </w:tcMar>
                  <w:hideMark/>
                </w:tcPr>
                <w:p w14:paraId="18C1B7C9"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8" w:type="dxa"/>
                  <w:shd w:val="clear" w:color="auto" w:fill="auto"/>
                  <w:tcMar>
                    <w:top w:w="45" w:type="dxa"/>
                    <w:left w:w="75" w:type="dxa"/>
                    <w:bottom w:w="45" w:type="dxa"/>
                    <w:right w:w="75" w:type="dxa"/>
                  </w:tcMar>
                  <w:hideMark/>
                </w:tcPr>
                <w:p w14:paraId="5AB448B3"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30</w:t>
                  </w:r>
                </w:p>
              </w:tc>
            </w:tr>
            <w:tr w:rsidR="002E271C" w:rsidRPr="00A600E8" w14:paraId="10F23DA5" w14:textId="77777777" w:rsidTr="001E30C5">
              <w:tc>
                <w:tcPr>
                  <w:tcW w:w="458" w:type="dxa"/>
                  <w:shd w:val="clear" w:color="auto" w:fill="auto"/>
                  <w:tcMar>
                    <w:top w:w="45" w:type="dxa"/>
                    <w:left w:w="75" w:type="dxa"/>
                    <w:bottom w:w="45" w:type="dxa"/>
                    <w:right w:w="75" w:type="dxa"/>
                  </w:tcMar>
                  <w:hideMark/>
                </w:tcPr>
                <w:p w14:paraId="65C2AF9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2.3.</w:t>
                  </w:r>
                </w:p>
              </w:tc>
              <w:tc>
                <w:tcPr>
                  <w:tcW w:w="1418" w:type="dxa"/>
                  <w:shd w:val="clear" w:color="auto" w:fill="auto"/>
                  <w:tcMar>
                    <w:top w:w="45" w:type="dxa"/>
                    <w:left w:w="75" w:type="dxa"/>
                    <w:bottom w:w="45" w:type="dxa"/>
                    <w:right w:w="75" w:type="dxa"/>
                  </w:tcMar>
                  <w:hideMark/>
                </w:tcPr>
                <w:p w14:paraId="78D6EA1A"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8" w:type="dxa"/>
                  <w:shd w:val="clear" w:color="auto" w:fill="auto"/>
                  <w:tcMar>
                    <w:top w:w="45" w:type="dxa"/>
                    <w:left w:w="75" w:type="dxa"/>
                    <w:bottom w:w="45" w:type="dxa"/>
                    <w:right w:w="75" w:type="dxa"/>
                  </w:tcMar>
                  <w:hideMark/>
                </w:tcPr>
                <w:p w14:paraId="67DFD4C3"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7,5</w:t>
                  </w:r>
                </w:p>
              </w:tc>
            </w:tr>
            <w:tr w:rsidR="002E271C" w:rsidRPr="00A600E8" w14:paraId="508E4CA1" w14:textId="77777777" w:rsidTr="001E30C5">
              <w:tc>
                <w:tcPr>
                  <w:tcW w:w="458" w:type="dxa"/>
                  <w:shd w:val="clear" w:color="auto" w:fill="auto"/>
                  <w:tcMar>
                    <w:top w:w="45" w:type="dxa"/>
                    <w:left w:w="75" w:type="dxa"/>
                    <w:bottom w:w="45" w:type="dxa"/>
                    <w:right w:w="75" w:type="dxa"/>
                  </w:tcMar>
                  <w:hideMark/>
                </w:tcPr>
                <w:p w14:paraId="38339FA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w:t>
                  </w:r>
                </w:p>
              </w:tc>
              <w:tc>
                <w:tcPr>
                  <w:tcW w:w="1418" w:type="dxa"/>
                  <w:shd w:val="clear" w:color="auto" w:fill="auto"/>
                  <w:tcMar>
                    <w:top w:w="45" w:type="dxa"/>
                    <w:left w:w="75" w:type="dxa"/>
                    <w:bottom w:w="45" w:type="dxa"/>
                    <w:right w:w="75" w:type="dxa"/>
                  </w:tcMar>
                  <w:hideMark/>
                </w:tcPr>
                <w:p w14:paraId="2F7FE8A3"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8" w:type="dxa"/>
                  <w:shd w:val="clear" w:color="auto" w:fill="auto"/>
                  <w:tcMar>
                    <w:top w:w="45" w:type="dxa"/>
                    <w:left w:w="75" w:type="dxa"/>
                    <w:bottom w:w="45" w:type="dxa"/>
                    <w:right w:w="75" w:type="dxa"/>
                  </w:tcMar>
                  <w:hideMark/>
                </w:tcPr>
                <w:p w14:paraId="590C8670" w14:textId="77777777" w:rsidR="002E271C" w:rsidRPr="00A600E8" w:rsidRDefault="002E271C" w:rsidP="002E271C">
                  <w:pPr>
                    <w:rPr>
                      <w:color w:val="000000"/>
                      <w:sz w:val="20"/>
                      <w:szCs w:val="20"/>
                    </w:rPr>
                  </w:pPr>
                </w:p>
              </w:tc>
            </w:tr>
            <w:tr w:rsidR="002E271C" w:rsidRPr="00A600E8" w14:paraId="4AA17EAC" w14:textId="77777777" w:rsidTr="001E30C5">
              <w:tc>
                <w:tcPr>
                  <w:tcW w:w="458" w:type="dxa"/>
                  <w:shd w:val="clear" w:color="auto" w:fill="auto"/>
                  <w:tcMar>
                    <w:top w:w="45" w:type="dxa"/>
                    <w:left w:w="75" w:type="dxa"/>
                    <w:bottom w:w="45" w:type="dxa"/>
                    <w:right w:w="75" w:type="dxa"/>
                  </w:tcMar>
                  <w:hideMark/>
                </w:tcPr>
                <w:p w14:paraId="7E1EA37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2.4.1.</w:t>
                  </w:r>
                </w:p>
              </w:tc>
              <w:tc>
                <w:tcPr>
                  <w:tcW w:w="1418" w:type="dxa"/>
                  <w:shd w:val="clear" w:color="auto" w:fill="auto"/>
                  <w:tcMar>
                    <w:top w:w="45" w:type="dxa"/>
                    <w:left w:w="75" w:type="dxa"/>
                    <w:bottom w:w="45" w:type="dxa"/>
                    <w:right w:w="75" w:type="dxa"/>
                  </w:tcMar>
                  <w:hideMark/>
                </w:tcPr>
                <w:p w14:paraId="7870EF8D"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самоходных маломерных судов </w:t>
                  </w:r>
                  <w:r w:rsidRPr="00A600E8">
                    <w:rPr>
                      <w:color w:val="000000"/>
                      <w:spacing w:val="2"/>
                      <w:sz w:val="20"/>
                      <w:szCs w:val="20"/>
                    </w:rPr>
                    <w:lastRenderedPageBreak/>
                    <w:t>мощностью свыше 50 лошадиных сил (37 кВт)</w:t>
                  </w:r>
                </w:p>
              </w:tc>
              <w:tc>
                <w:tcPr>
                  <w:tcW w:w="568" w:type="dxa"/>
                  <w:shd w:val="clear" w:color="auto" w:fill="auto"/>
                  <w:tcMar>
                    <w:top w:w="45" w:type="dxa"/>
                    <w:left w:w="75" w:type="dxa"/>
                    <w:bottom w:w="45" w:type="dxa"/>
                    <w:right w:w="75" w:type="dxa"/>
                  </w:tcMar>
                  <w:hideMark/>
                </w:tcPr>
                <w:p w14:paraId="1FA2FBC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1,5</w:t>
                  </w:r>
                </w:p>
              </w:tc>
            </w:tr>
            <w:tr w:rsidR="002E271C" w:rsidRPr="00A600E8" w14:paraId="5F94BE1D" w14:textId="77777777" w:rsidTr="001E30C5">
              <w:tc>
                <w:tcPr>
                  <w:tcW w:w="458" w:type="dxa"/>
                  <w:shd w:val="clear" w:color="auto" w:fill="auto"/>
                  <w:tcMar>
                    <w:top w:w="45" w:type="dxa"/>
                    <w:left w:w="75" w:type="dxa"/>
                    <w:bottom w:w="45" w:type="dxa"/>
                    <w:right w:w="75" w:type="dxa"/>
                  </w:tcMar>
                  <w:hideMark/>
                </w:tcPr>
                <w:p w14:paraId="3085589D"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2.4.2.</w:t>
                  </w:r>
                </w:p>
              </w:tc>
              <w:tc>
                <w:tcPr>
                  <w:tcW w:w="1418" w:type="dxa"/>
                  <w:shd w:val="clear" w:color="auto" w:fill="auto"/>
                  <w:tcMar>
                    <w:top w:w="45" w:type="dxa"/>
                    <w:left w:w="75" w:type="dxa"/>
                    <w:bottom w:w="45" w:type="dxa"/>
                    <w:right w:w="75" w:type="dxa"/>
                  </w:tcMar>
                  <w:hideMark/>
                </w:tcPr>
                <w:p w14:paraId="06A5477F"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8" w:type="dxa"/>
                  <w:shd w:val="clear" w:color="auto" w:fill="auto"/>
                  <w:tcMar>
                    <w:top w:w="45" w:type="dxa"/>
                    <w:left w:w="75" w:type="dxa"/>
                    <w:bottom w:w="45" w:type="dxa"/>
                    <w:right w:w="75" w:type="dxa"/>
                  </w:tcMar>
                  <w:hideMark/>
                </w:tcPr>
                <w:p w14:paraId="0DB4790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w:t>
                  </w:r>
                </w:p>
              </w:tc>
            </w:tr>
            <w:tr w:rsidR="002E271C" w:rsidRPr="00A600E8" w14:paraId="4BC09249" w14:textId="77777777" w:rsidTr="001E30C5">
              <w:tc>
                <w:tcPr>
                  <w:tcW w:w="458" w:type="dxa"/>
                  <w:shd w:val="clear" w:color="auto" w:fill="auto"/>
                  <w:tcMar>
                    <w:top w:w="45" w:type="dxa"/>
                    <w:left w:w="75" w:type="dxa"/>
                    <w:bottom w:w="45" w:type="dxa"/>
                    <w:right w:w="75" w:type="dxa"/>
                  </w:tcMar>
                  <w:hideMark/>
                </w:tcPr>
                <w:p w14:paraId="684E48E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2.4.3.</w:t>
                  </w:r>
                </w:p>
              </w:tc>
              <w:tc>
                <w:tcPr>
                  <w:tcW w:w="1418" w:type="dxa"/>
                  <w:shd w:val="clear" w:color="auto" w:fill="auto"/>
                  <w:tcMar>
                    <w:top w:w="45" w:type="dxa"/>
                    <w:left w:w="75" w:type="dxa"/>
                    <w:bottom w:w="45" w:type="dxa"/>
                    <w:right w:w="75" w:type="dxa"/>
                  </w:tcMar>
                  <w:hideMark/>
                </w:tcPr>
                <w:p w14:paraId="1E50CFF8"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8" w:type="dxa"/>
                  <w:shd w:val="clear" w:color="auto" w:fill="auto"/>
                  <w:tcMar>
                    <w:top w:w="45" w:type="dxa"/>
                    <w:left w:w="75" w:type="dxa"/>
                    <w:bottom w:w="45" w:type="dxa"/>
                    <w:right w:w="75" w:type="dxa"/>
                  </w:tcMar>
                  <w:hideMark/>
                </w:tcPr>
                <w:p w14:paraId="1D471A1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0,75</w:t>
                  </w:r>
                </w:p>
              </w:tc>
            </w:tr>
            <w:tr w:rsidR="002E271C" w:rsidRPr="00A600E8" w14:paraId="6848B549" w14:textId="77777777" w:rsidTr="001E30C5">
              <w:tc>
                <w:tcPr>
                  <w:tcW w:w="458" w:type="dxa"/>
                  <w:shd w:val="clear" w:color="auto" w:fill="auto"/>
                  <w:tcMar>
                    <w:top w:w="45" w:type="dxa"/>
                    <w:left w:w="75" w:type="dxa"/>
                    <w:bottom w:w="45" w:type="dxa"/>
                    <w:right w:w="75" w:type="dxa"/>
                  </w:tcMar>
                  <w:hideMark/>
                </w:tcPr>
                <w:p w14:paraId="35B8E19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2.5.</w:t>
                  </w:r>
                </w:p>
              </w:tc>
              <w:tc>
                <w:tcPr>
                  <w:tcW w:w="1418" w:type="dxa"/>
                  <w:shd w:val="clear" w:color="auto" w:fill="auto"/>
                  <w:tcMar>
                    <w:top w:w="45" w:type="dxa"/>
                    <w:left w:w="75" w:type="dxa"/>
                    <w:bottom w:w="45" w:type="dxa"/>
                    <w:right w:w="75" w:type="dxa"/>
                  </w:tcMar>
                  <w:hideMark/>
                </w:tcPr>
                <w:p w14:paraId="10B46835"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8" w:type="dxa"/>
                  <w:shd w:val="clear" w:color="auto" w:fill="auto"/>
                  <w:tcMar>
                    <w:top w:w="45" w:type="dxa"/>
                    <w:left w:w="75" w:type="dxa"/>
                    <w:bottom w:w="45" w:type="dxa"/>
                    <w:right w:w="75" w:type="dxa"/>
                  </w:tcMar>
                  <w:hideMark/>
                </w:tcPr>
                <w:p w14:paraId="740E6BC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7</w:t>
                  </w:r>
                </w:p>
              </w:tc>
            </w:tr>
            <w:tr w:rsidR="002E271C" w:rsidRPr="00A600E8" w14:paraId="1EC4DC8C" w14:textId="77777777" w:rsidTr="001E30C5">
              <w:tc>
                <w:tcPr>
                  <w:tcW w:w="458" w:type="dxa"/>
                  <w:shd w:val="clear" w:color="auto" w:fill="auto"/>
                  <w:tcMar>
                    <w:top w:w="45" w:type="dxa"/>
                    <w:left w:w="75" w:type="dxa"/>
                    <w:bottom w:w="45" w:type="dxa"/>
                    <w:right w:w="75" w:type="dxa"/>
                  </w:tcMar>
                  <w:hideMark/>
                </w:tcPr>
                <w:p w14:paraId="485F9A3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2.6.</w:t>
                  </w:r>
                </w:p>
              </w:tc>
              <w:tc>
                <w:tcPr>
                  <w:tcW w:w="1418" w:type="dxa"/>
                  <w:shd w:val="clear" w:color="auto" w:fill="auto"/>
                  <w:tcMar>
                    <w:top w:w="45" w:type="dxa"/>
                    <w:left w:w="75" w:type="dxa"/>
                    <w:bottom w:w="45" w:type="dxa"/>
                    <w:right w:w="75" w:type="dxa"/>
                  </w:tcMar>
                  <w:hideMark/>
                </w:tcPr>
                <w:p w14:paraId="16AB407D"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8" w:type="dxa"/>
                  <w:shd w:val="clear" w:color="auto" w:fill="auto"/>
                  <w:tcMar>
                    <w:top w:w="45" w:type="dxa"/>
                    <w:left w:w="75" w:type="dxa"/>
                    <w:bottom w:w="45" w:type="dxa"/>
                    <w:right w:w="75" w:type="dxa"/>
                  </w:tcMar>
                  <w:hideMark/>
                </w:tcPr>
                <w:p w14:paraId="42D5CA7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3DE7CA3B" w14:textId="77777777" w:rsidTr="001E30C5">
              <w:tc>
                <w:tcPr>
                  <w:tcW w:w="458" w:type="dxa"/>
                  <w:shd w:val="clear" w:color="auto" w:fill="auto"/>
                  <w:tcMar>
                    <w:top w:w="45" w:type="dxa"/>
                    <w:left w:w="75" w:type="dxa"/>
                    <w:bottom w:w="45" w:type="dxa"/>
                    <w:right w:w="75" w:type="dxa"/>
                  </w:tcMar>
                  <w:hideMark/>
                </w:tcPr>
                <w:p w14:paraId="014DABD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2.7.</w:t>
                  </w:r>
                </w:p>
              </w:tc>
              <w:tc>
                <w:tcPr>
                  <w:tcW w:w="1418" w:type="dxa"/>
                  <w:shd w:val="clear" w:color="auto" w:fill="auto"/>
                  <w:tcMar>
                    <w:top w:w="45" w:type="dxa"/>
                    <w:left w:w="75" w:type="dxa"/>
                    <w:bottom w:w="45" w:type="dxa"/>
                    <w:right w:w="75" w:type="dxa"/>
                  </w:tcMar>
                  <w:hideMark/>
                </w:tcPr>
                <w:p w14:paraId="1BC748A8"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железнодорожного тягового, а также </w:t>
                  </w:r>
                  <w:proofErr w:type="spellStart"/>
                  <w:r w:rsidRPr="00A600E8">
                    <w:rPr>
                      <w:color w:val="000000"/>
                      <w:spacing w:val="2"/>
                      <w:sz w:val="20"/>
                      <w:szCs w:val="20"/>
                    </w:rPr>
                    <w:t>моторвагонного</w:t>
                  </w:r>
                  <w:proofErr w:type="spellEnd"/>
                  <w:r w:rsidRPr="00A600E8">
                    <w:rPr>
                      <w:color w:val="000000"/>
                      <w:spacing w:val="2"/>
                      <w:sz w:val="20"/>
                      <w:szCs w:val="20"/>
                    </w:rPr>
                    <w:t xml:space="preserve"> подвижного состава</w:t>
                  </w:r>
                </w:p>
              </w:tc>
              <w:tc>
                <w:tcPr>
                  <w:tcW w:w="568" w:type="dxa"/>
                  <w:shd w:val="clear" w:color="auto" w:fill="auto"/>
                  <w:tcMar>
                    <w:top w:w="45" w:type="dxa"/>
                    <w:left w:w="75" w:type="dxa"/>
                    <w:bottom w:w="45" w:type="dxa"/>
                    <w:right w:w="75" w:type="dxa"/>
                  </w:tcMar>
                  <w:hideMark/>
                </w:tcPr>
                <w:p w14:paraId="473B02D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2D0D79E0" w14:textId="77777777" w:rsidTr="001E30C5">
              <w:tc>
                <w:tcPr>
                  <w:tcW w:w="458" w:type="dxa"/>
                  <w:shd w:val="clear" w:color="auto" w:fill="auto"/>
                  <w:tcMar>
                    <w:top w:w="45" w:type="dxa"/>
                    <w:left w:w="75" w:type="dxa"/>
                    <w:bottom w:w="45" w:type="dxa"/>
                    <w:right w:w="75" w:type="dxa"/>
                  </w:tcMar>
                  <w:hideMark/>
                </w:tcPr>
                <w:p w14:paraId="0046015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3.</w:t>
                  </w:r>
                </w:p>
              </w:tc>
              <w:tc>
                <w:tcPr>
                  <w:tcW w:w="1418" w:type="dxa"/>
                  <w:shd w:val="clear" w:color="auto" w:fill="auto"/>
                  <w:tcMar>
                    <w:top w:w="45" w:type="dxa"/>
                    <w:left w:w="75" w:type="dxa"/>
                    <w:bottom w:w="45" w:type="dxa"/>
                    <w:right w:w="75" w:type="dxa"/>
                  </w:tcMar>
                  <w:hideMark/>
                </w:tcPr>
                <w:p w14:paraId="18AF3503"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За выдачу дубликата документа, удостоверяющего государственную регистрацию:</w:t>
                  </w:r>
                </w:p>
              </w:tc>
              <w:tc>
                <w:tcPr>
                  <w:tcW w:w="568" w:type="dxa"/>
                  <w:shd w:val="clear" w:color="auto" w:fill="auto"/>
                  <w:tcMar>
                    <w:top w:w="45" w:type="dxa"/>
                    <w:left w:w="75" w:type="dxa"/>
                    <w:bottom w:w="45" w:type="dxa"/>
                    <w:right w:w="75" w:type="dxa"/>
                  </w:tcMar>
                  <w:hideMark/>
                </w:tcPr>
                <w:p w14:paraId="149180F9" w14:textId="77777777" w:rsidR="002E271C" w:rsidRPr="00A600E8" w:rsidRDefault="002E271C" w:rsidP="002E271C">
                  <w:pPr>
                    <w:rPr>
                      <w:color w:val="000000"/>
                      <w:sz w:val="20"/>
                      <w:szCs w:val="20"/>
                    </w:rPr>
                  </w:pPr>
                </w:p>
              </w:tc>
            </w:tr>
            <w:tr w:rsidR="002E271C" w:rsidRPr="00A600E8" w14:paraId="178DB6F4" w14:textId="77777777" w:rsidTr="001E30C5">
              <w:tc>
                <w:tcPr>
                  <w:tcW w:w="458" w:type="dxa"/>
                  <w:shd w:val="clear" w:color="auto" w:fill="auto"/>
                  <w:tcMar>
                    <w:top w:w="45" w:type="dxa"/>
                    <w:left w:w="75" w:type="dxa"/>
                    <w:bottom w:w="45" w:type="dxa"/>
                    <w:right w:w="75" w:type="dxa"/>
                  </w:tcMar>
                  <w:hideMark/>
                </w:tcPr>
                <w:p w14:paraId="790952D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3.1.</w:t>
                  </w:r>
                </w:p>
              </w:tc>
              <w:tc>
                <w:tcPr>
                  <w:tcW w:w="1418" w:type="dxa"/>
                  <w:shd w:val="clear" w:color="auto" w:fill="auto"/>
                  <w:tcMar>
                    <w:top w:w="45" w:type="dxa"/>
                    <w:left w:w="75" w:type="dxa"/>
                    <w:bottom w:w="45" w:type="dxa"/>
                    <w:right w:w="75" w:type="dxa"/>
                  </w:tcMar>
                  <w:hideMark/>
                </w:tcPr>
                <w:p w14:paraId="75BC8EB8"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8" w:type="dxa"/>
                  <w:shd w:val="clear" w:color="auto" w:fill="auto"/>
                  <w:tcMar>
                    <w:top w:w="45" w:type="dxa"/>
                    <w:left w:w="75" w:type="dxa"/>
                    <w:bottom w:w="45" w:type="dxa"/>
                    <w:right w:w="75" w:type="dxa"/>
                  </w:tcMar>
                  <w:hideMark/>
                </w:tcPr>
                <w:p w14:paraId="5DBC301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61082DB0" w14:textId="77777777" w:rsidTr="001E30C5">
              <w:tc>
                <w:tcPr>
                  <w:tcW w:w="458" w:type="dxa"/>
                  <w:shd w:val="clear" w:color="auto" w:fill="auto"/>
                  <w:tcMar>
                    <w:top w:w="45" w:type="dxa"/>
                    <w:left w:w="75" w:type="dxa"/>
                    <w:bottom w:w="45" w:type="dxa"/>
                    <w:right w:w="75" w:type="dxa"/>
                  </w:tcMar>
                  <w:hideMark/>
                </w:tcPr>
                <w:p w14:paraId="32B064E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3.2.</w:t>
                  </w:r>
                </w:p>
              </w:tc>
              <w:tc>
                <w:tcPr>
                  <w:tcW w:w="1418" w:type="dxa"/>
                  <w:shd w:val="clear" w:color="auto" w:fill="auto"/>
                  <w:tcMar>
                    <w:top w:w="45" w:type="dxa"/>
                    <w:left w:w="75" w:type="dxa"/>
                    <w:bottom w:w="45" w:type="dxa"/>
                    <w:right w:w="75" w:type="dxa"/>
                  </w:tcMar>
                  <w:hideMark/>
                </w:tcPr>
                <w:p w14:paraId="341B45C9"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8" w:type="dxa"/>
                  <w:shd w:val="clear" w:color="auto" w:fill="auto"/>
                  <w:tcMar>
                    <w:top w:w="45" w:type="dxa"/>
                    <w:left w:w="75" w:type="dxa"/>
                    <w:bottom w:w="45" w:type="dxa"/>
                    <w:right w:w="75" w:type="dxa"/>
                  </w:tcMar>
                  <w:hideMark/>
                </w:tcPr>
                <w:p w14:paraId="15510A63"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15</w:t>
                  </w:r>
                </w:p>
              </w:tc>
            </w:tr>
            <w:tr w:rsidR="002E271C" w:rsidRPr="00A600E8" w14:paraId="26F37A06" w14:textId="77777777" w:rsidTr="001E30C5">
              <w:tc>
                <w:tcPr>
                  <w:tcW w:w="458" w:type="dxa"/>
                  <w:shd w:val="clear" w:color="auto" w:fill="auto"/>
                  <w:tcMar>
                    <w:top w:w="45" w:type="dxa"/>
                    <w:left w:w="75" w:type="dxa"/>
                    <w:bottom w:w="45" w:type="dxa"/>
                    <w:right w:w="75" w:type="dxa"/>
                  </w:tcMar>
                  <w:hideMark/>
                </w:tcPr>
                <w:p w14:paraId="11CD9BD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3.3.</w:t>
                  </w:r>
                </w:p>
              </w:tc>
              <w:tc>
                <w:tcPr>
                  <w:tcW w:w="1418" w:type="dxa"/>
                  <w:shd w:val="clear" w:color="auto" w:fill="auto"/>
                  <w:tcMar>
                    <w:top w:w="45" w:type="dxa"/>
                    <w:left w:w="75" w:type="dxa"/>
                    <w:bottom w:w="45" w:type="dxa"/>
                    <w:right w:w="75" w:type="dxa"/>
                  </w:tcMar>
                  <w:hideMark/>
                </w:tcPr>
                <w:p w14:paraId="17E07E52"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8" w:type="dxa"/>
                  <w:shd w:val="clear" w:color="auto" w:fill="auto"/>
                  <w:tcMar>
                    <w:top w:w="45" w:type="dxa"/>
                    <w:left w:w="75" w:type="dxa"/>
                    <w:bottom w:w="45" w:type="dxa"/>
                    <w:right w:w="75" w:type="dxa"/>
                  </w:tcMar>
                  <w:hideMark/>
                </w:tcPr>
                <w:p w14:paraId="1A5AC2E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3,75</w:t>
                  </w:r>
                </w:p>
              </w:tc>
            </w:tr>
            <w:tr w:rsidR="002E271C" w:rsidRPr="00A600E8" w14:paraId="7D015C6C" w14:textId="77777777" w:rsidTr="001E30C5">
              <w:tc>
                <w:tcPr>
                  <w:tcW w:w="458" w:type="dxa"/>
                  <w:shd w:val="clear" w:color="auto" w:fill="auto"/>
                  <w:tcMar>
                    <w:top w:w="45" w:type="dxa"/>
                    <w:left w:w="75" w:type="dxa"/>
                    <w:bottom w:w="45" w:type="dxa"/>
                    <w:right w:w="75" w:type="dxa"/>
                  </w:tcMar>
                  <w:hideMark/>
                </w:tcPr>
                <w:p w14:paraId="659CFFC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3.4.</w:t>
                  </w:r>
                </w:p>
              </w:tc>
              <w:tc>
                <w:tcPr>
                  <w:tcW w:w="1418" w:type="dxa"/>
                  <w:shd w:val="clear" w:color="auto" w:fill="auto"/>
                  <w:tcMar>
                    <w:top w:w="45" w:type="dxa"/>
                    <w:left w:w="75" w:type="dxa"/>
                    <w:bottom w:w="45" w:type="dxa"/>
                    <w:right w:w="75" w:type="dxa"/>
                  </w:tcMar>
                  <w:hideMark/>
                </w:tcPr>
                <w:p w14:paraId="530E9AEA"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8" w:type="dxa"/>
                  <w:shd w:val="clear" w:color="auto" w:fill="auto"/>
                  <w:tcMar>
                    <w:top w:w="45" w:type="dxa"/>
                    <w:left w:w="75" w:type="dxa"/>
                    <w:bottom w:w="45" w:type="dxa"/>
                    <w:right w:w="75" w:type="dxa"/>
                  </w:tcMar>
                  <w:hideMark/>
                </w:tcPr>
                <w:p w14:paraId="7259E05E" w14:textId="77777777" w:rsidR="002E271C" w:rsidRPr="00A600E8" w:rsidRDefault="002E271C" w:rsidP="002E271C">
                  <w:pPr>
                    <w:rPr>
                      <w:color w:val="000000"/>
                      <w:sz w:val="20"/>
                      <w:szCs w:val="20"/>
                    </w:rPr>
                  </w:pPr>
                </w:p>
              </w:tc>
            </w:tr>
            <w:tr w:rsidR="002E271C" w:rsidRPr="00A600E8" w14:paraId="2993C899" w14:textId="77777777" w:rsidTr="001E30C5">
              <w:tc>
                <w:tcPr>
                  <w:tcW w:w="458" w:type="dxa"/>
                  <w:shd w:val="clear" w:color="auto" w:fill="auto"/>
                  <w:tcMar>
                    <w:top w:w="45" w:type="dxa"/>
                    <w:left w:w="75" w:type="dxa"/>
                    <w:bottom w:w="45" w:type="dxa"/>
                    <w:right w:w="75" w:type="dxa"/>
                  </w:tcMar>
                  <w:hideMark/>
                </w:tcPr>
                <w:p w14:paraId="3843993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3.4.1.</w:t>
                  </w:r>
                </w:p>
              </w:tc>
              <w:tc>
                <w:tcPr>
                  <w:tcW w:w="1418" w:type="dxa"/>
                  <w:shd w:val="clear" w:color="auto" w:fill="auto"/>
                  <w:tcMar>
                    <w:top w:w="45" w:type="dxa"/>
                    <w:left w:w="75" w:type="dxa"/>
                    <w:bottom w:w="45" w:type="dxa"/>
                    <w:right w:w="75" w:type="dxa"/>
                  </w:tcMar>
                  <w:hideMark/>
                </w:tcPr>
                <w:p w14:paraId="1458AD51"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8" w:type="dxa"/>
                  <w:shd w:val="clear" w:color="auto" w:fill="auto"/>
                  <w:tcMar>
                    <w:top w:w="45" w:type="dxa"/>
                    <w:left w:w="75" w:type="dxa"/>
                    <w:bottom w:w="45" w:type="dxa"/>
                    <w:right w:w="75" w:type="dxa"/>
                  </w:tcMar>
                  <w:hideMark/>
                </w:tcPr>
                <w:p w14:paraId="28FDBEF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0,75</w:t>
                  </w:r>
                </w:p>
              </w:tc>
            </w:tr>
            <w:tr w:rsidR="002E271C" w:rsidRPr="00A600E8" w14:paraId="2BB1FA0E" w14:textId="77777777" w:rsidTr="001E30C5">
              <w:tc>
                <w:tcPr>
                  <w:tcW w:w="458" w:type="dxa"/>
                  <w:shd w:val="clear" w:color="auto" w:fill="auto"/>
                  <w:tcMar>
                    <w:top w:w="45" w:type="dxa"/>
                    <w:left w:w="75" w:type="dxa"/>
                    <w:bottom w:w="45" w:type="dxa"/>
                    <w:right w:w="75" w:type="dxa"/>
                  </w:tcMar>
                  <w:hideMark/>
                </w:tcPr>
                <w:p w14:paraId="2583584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3.4.2.</w:t>
                  </w:r>
                </w:p>
              </w:tc>
              <w:tc>
                <w:tcPr>
                  <w:tcW w:w="1418" w:type="dxa"/>
                  <w:shd w:val="clear" w:color="auto" w:fill="auto"/>
                  <w:tcMar>
                    <w:top w:w="45" w:type="dxa"/>
                    <w:left w:w="75" w:type="dxa"/>
                    <w:bottom w:w="45" w:type="dxa"/>
                    <w:right w:w="75" w:type="dxa"/>
                  </w:tcMar>
                  <w:hideMark/>
                </w:tcPr>
                <w:p w14:paraId="3ADE1BDE"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8" w:type="dxa"/>
                  <w:shd w:val="clear" w:color="auto" w:fill="auto"/>
                  <w:tcMar>
                    <w:top w:w="45" w:type="dxa"/>
                    <w:left w:w="75" w:type="dxa"/>
                    <w:bottom w:w="45" w:type="dxa"/>
                    <w:right w:w="75" w:type="dxa"/>
                  </w:tcMar>
                  <w:hideMark/>
                </w:tcPr>
                <w:p w14:paraId="75DFF47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0,5</w:t>
                  </w:r>
                </w:p>
              </w:tc>
            </w:tr>
            <w:tr w:rsidR="002E271C" w:rsidRPr="00A600E8" w14:paraId="687B3C3A" w14:textId="77777777" w:rsidTr="001E30C5">
              <w:tc>
                <w:tcPr>
                  <w:tcW w:w="458" w:type="dxa"/>
                  <w:shd w:val="clear" w:color="auto" w:fill="auto"/>
                  <w:tcMar>
                    <w:top w:w="45" w:type="dxa"/>
                    <w:left w:w="75" w:type="dxa"/>
                    <w:bottom w:w="45" w:type="dxa"/>
                    <w:right w:w="75" w:type="dxa"/>
                  </w:tcMar>
                  <w:hideMark/>
                </w:tcPr>
                <w:p w14:paraId="65D2C4E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3.4.3.</w:t>
                  </w:r>
                </w:p>
              </w:tc>
              <w:tc>
                <w:tcPr>
                  <w:tcW w:w="1418" w:type="dxa"/>
                  <w:shd w:val="clear" w:color="auto" w:fill="auto"/>
                  <w:tcMar>
                    <w:top w:w="45" w:type="dxa"/>
                    <w:left w:w="75" w:type="dxa"/>
                    <w:bottom w:w="45" w:type="dxa"/>
                    <w:right w:w="75" w:type="dxa"/>
                  </w:tcMar>
                  <w:hideMark/>
                </w:tcPr>
                <w:p w14:paraId="61D989C5"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8" w:type="dxa"/>
                  <w:shd w:val="clear" w:color="auto" w:fill="auto"/>
                  <w:tcMar>
                    <w:top w:w="45" w:type="dxa"/>
                    <w:left w:w="75" w:type="dxa"/>
                    <w:bottom w:w="45" w:type="dxa"/>
                    <w:right w:w="75" w:type="dxa"/>
                  </w:tcMar>
                  <w:hideMark/>
                </w:tcPr>
                <w:p w14:paraId="718723F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0,38</w:t>
                  </w:r>
                </w:p>
              </w:tc>
            </w:tr>
            <w:tr w:rsidR="002E271C" w:rsidRPr="00A600E8" w14:paraId="2A7F77EC" w14:textId="77777777" w:rsidTr="001E30C5">
              <w:tc>
                <w:tcPr>
                  <w:tcW w:w="458" w:type="dxa"/>
                  <w:shd w:val="clear" w:color="auto" w:fill="auto"/>
                  <w:tcMar>
                    <w:top w:w="45" w:type="dxa"/>
                    <w:left w:w="75" w:type="dxa"/>
                    <w:bottom w:w="45" w:type="dxa"/>
                    <w:right w:w="75" w:type="dxa"/>
                  </w:tcMar>
                  <w:hideMark/>
                </w:tcPr>
                <w:p w14:paraId="5AC26F2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3.5.</w:t>
                  </w:r>
                </w:p>
              </w:tc>
              <w:tc>
                <w:tcPr>
                  <w:tcW w:w="1418" w:type="dxa"/>
                  <w:shd w:val="clear" w:color="auto" w:fill="auto"/>
                  <w:tcMar>
                    <w:top w:w="45" w:type="dxa"/>
                    <w:left w:w="75" w:type="dxa"/>
                    <w:bottom w:w="45" w:type="dxa"/>
                    <w:right w:w="75" w:type="dxa"/>
                  </w:tcMar>
                  <w:hideMark/>
                </w:tcPr>
                <w:p w14:paraId="7030506A"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8" w:type="dxa"/>
                  <w:shd w:val="clear" w:color="auto" w:fill="auto"/>
                  <w:tcMar>
                    <w:top w:w="45" w:type="dxa"/>
                    <w:left w:w="75" w:type="dxa"/>
                    <w:bottom w:w="45" w:type="dxa"/>
                    <w:right w:w="75" w:type="dxa"/>
                  </w:tcMar>
                  <w:hideMark/>
                </w:tcPr>
                <w:p w14:paraId="0889D36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3,5</w:t>
                  </w:r>
                </w:p>
              </w:tc>
            </w:tr>
            <w:tr w:rsidR="002E271C" w:rsidRPr="00A600E8" w14:paraId="0C075753" w14:textId="77777777" w:rsidTr="001E30C5">
              <w:tc>
                <w:tcPr>
                  <w:tcW w:w="458" w:type="dxa"/>
                  <w:shd w:val="clear" w:color="auto" w:fill="auto"/>
                  <w:tcMar>
                    <w:top w:w="45" w:type="dxa"/>
                    <w:left w:w="75" w:type="dxa"/>
                    <w:bottom w:w="45" w:type="dxa"/>
                    <w:right w:w="75" w:type="dxa"/>
                  </w:tcMar>
                  <w:hideMark/>
                </w:tcPr>
                <w:p w14:paraId="77287558"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3.6.</w:t>
                  </w:r>
                </w:p>
              </w:tc>
              <w:tc>
                <w:tcPr>
                  <w:tcW w:w="1986" w:type="dxa"/>
                  <w:gridSpan w:val="2"/>
                  <w:shd w:val="clear" w:color="auto" w:fill="auto"/>
                  <w:tcMar>
                    <w:top w:w="45" w:type="dxa"/>
                    <w:left w:w="75" w:type="dxa"/>
                    <w:bottom w:w="45" w:type="dxa"/>
                    <w:right w:w="75" w:type="dxa"/>
                  </w:tcMar>
                  <w:hideMark/>
                </w:tcPr>
                <w:p w14:paraId="662A9E4A" w14:textId="77777777" w:rsidR="002E271C" w:rsidRPr="00A600E8" w:rsidRDefault="002E271C" w:rsidP="002E271C">
                  <w:pPr>
                    <w:spacing w:line="285" w:lineRule="atLeast"/>
                    <w:textAlignment w:val="baseline"/>
                    <w:rPr>
                      <w:color w:val="FF0000"/>
                      <w:spacing w:val="2"/>
                      <w:sz w:val="20"/>
                      <w:szCs w:val="20"/>
                    </w:rPr>
                  </w:pPr>
                  <w:r w:rsidRPr="00A600E8">
                    <w:rPr>
                      <w:color w:val="FF0000"/>
                      <w:spacing w:val="2"/>
                      <w:sz w:val="20"/>
                      <w:szCs w:val="20"/>
                    </w:rPr>
                    <w:t>исключена Законом РК от 24.05.2018 </w:t>
                  </w:r>
                  <w:hyperlink r:id="rId38" w:anchor="z1402" w:history="1">
                    <w:r w:rsidRPr="00A600E8">
                      <w:rPr>
                        <w:color w:val="073A5E"/>
                        <w:spacing w:val="2"/>
                        <w:sz w:val="20"/>
                        <w:szCs w:val="20"/>
                        <w:u w:val="single"/>
                      </w:rPr>
                      <w:t>№ 156-VI</w:t>
                    </w:r>
                  </w:hyperlink>
                  <w:r w:rsidRPr="00A600E8">
                    <w:rPr>
                      <w:color w:val="FF0000"/>
                      <w:spacing w:val="2"/>
                      <w:sz w:val="20"/>
                      <w:szCs w:val="20"/>
                    </w:rPr>
                    <w:t> (вводится в действие с 01.07.2018)</w:t>
                  </w:r>
                </w:p>
              </w:tc>
            </w:tr>
            <w:tr w:rsidR="002E271C" w:rsidRPr="00A600E8" w14:paraId="26DD45B0" w14:textId="77777777" w:rsidTr="001E30C5">
              <w:tc>
                <w:tcPr>
                  <w:tcW w:w="458" w:type="dxa"/>
                  <w:shd w:val="clear" w:color="auto" w:fill="auto"/>
                  <w:tcMar>
                    <w:top w:w="45" w:type="dxa"/>
                    <w:left w:w="75" w:type="dxa"/>
                    <w:bottom w:w="45" w:type="dxa"/>
                    <w:right w:w="75" w:type="dxa"/>
                  </w:tcMar>
                  <w:hideMark/>
                </w:tcPr>
                <w:p w14:paraId="10ADC7D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3.7.</w:t>
                  </w:r>
                </w:p>
              </w:tc>
              <w:tc>
                <w:tcPr>
                  <w:tcW w:w="1418" w:type="dxa"/>
                  <w:shd w:val="clear" w:color="auto" w:fill="auto"/>
                  <w:tcMar>
                    <w:top w:w="45" w:type="dxa"/>
                    <w:left w:w="75" w:type="dxa"/>
                    <w:bottom w:w="45" w:type="dxa"/>
                    <w:right w:w="75" w:type="dxa"/>
                  </w:tcMar>
                  <w:hideMark/>
                </w:tcPr>
                <w:p w14:paraId="75D88840"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8" w:type="dxa"/>
                  <w:shd w:val="clear" w:color="auto" w:fill="auto"/>
                  <w:tcMar>
                    <w:top w:w="45" w:type="dxa"/>
                    <w:left w:w="75" w:type="dxa"/>
                    <w:bottom w:w="45" w:type="dxa"/>
                    <w:right w:w="75" w:type="dxa"/>
                  </w:tcMar>
                  <w:hideMark/>
                </w:tcPr>
                <w:p w14:paraId="0EEFF6D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000C9529" w14:textId="77777777" w:rsidTr="001E30C5">
              <w:tc>
                <w:tcPr>
                  <w:tcW w:w="458" w:type="dxa"/>
                  <w:shd w:val="clear" w:color="auto" w:fill="auto"/>
                  <w:tcMar>
                    <w:top w:w="45" w:type="dxa"/>
                    <w:left w:w="75" w:type="dxa"/>
                    <w:bottom w:w="45" w:type="dxa"/>
                    <w:right w:w="75" w:type="dxa"/>
                  </w:tcMar>
                  <w:hideMark/>
                </w:tcPr>
                <w:p w14:paraId="11C7318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3.8.</w:t>
                  </w:r>
                </w:p>
              </w:tc>
              <w:tc>
                <w:tcPr>
                  <w:tcW w:w="1418" w:type="dxa"/>
                  <w:shd w:val="clear" w:color="auto" w:fill="auto"/>
                  <w:tcMar>
                    <w:top w:w="45" w:type="dxa"/>
                    <w:left w:w="75" w:type="dxa"/>
                    <w:bottom w:w="45" w:type="dxa"/>
                    <w:right w:w="75" w:type="dxa"/>
                  </w:tcMar>
                  <w:hideMark/>
                </w:tcPr>
                <w:p w14:paraId="21C3D18D"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железнодорожного тягового, а также </w:t>
                  </w:r>
                  <w:proofErr w:type="spellStart"/>
                  <w:r w:rsidRPr="00A600E8">
                    <w:rPr>
                      <w:color w:val="000000"/>
                      <w:spacing w:val="2"/>
                      <w:sz w:val="20"/>
                      <w:szCs w:val="20"/>
                    </w:rPr>
                    <w:t>моторвагонного</w:t>
                  </w:r>
                  <w:proofErr w:type="spellEnd"/>
                  <w:r w:rsidRPr="00A600E8">
                    <w:rPr>
                      <w:color w:val="000000"/>
                      <w:spacing w:val="2"/>
                      <w:sz w:val="20"/>
                      <w:szCs w:val="20"/>
                    </w:rPr>
                    <w:t xml:space="preserve"> подвижного состава</w:t>
                  </w:r>
                </w:p>
              </w:tc>
              <w:tc>
                <w:tcPr>
                  <w:tcW w:w="568" w:type="dxa"/>
                  <w:shd w:val="clear" w:color="auto" w:fill="auto"/>
                  <w:tcMar>
                    <w:top w:w="45" w:type="dxa"/>
                    <w:left w:w="75" w:type="dxa"/>
                    <w:bottom w:w="45" w:type="dxa"/>
                    <w:right w:w="75" w:type="dxa"/>
                  </w:tcMar>
                  <w:hideMark/>
                </w:tcPr>
                <w:p w14:paraId="704AC8F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47974E0D" w14:textId="77777777" w:rsidTr="001E30C5">
              <w:tc>
                <w:tcPr>
                  <w:tcW w:w="458" w:type="dxa"/>
                  <w:shd w:val="clear" w:color="auto" w:fill="auto"/>
                  <w:tcMar>
                    <w:top w:w="45" w:type="dxa"/>
                    <w:left w:w="75" w:type="dxa"/>
                    <w:bottom w:w="45" w:type="dxa"/>
                    <w:right w:w="75" w:type="dxa"/>
                  </w:tcMar>
                  <w:hideMark/>
                </w:tcPr>
                <w:p w14:paraId="7DC2E8E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4.</w:t>
                  </w:r>
                </w:p>
              </w:tc>
              <w:tc>
                <w:tcPr>
                  <w:tcW w:w="1418" w:type="dxa"/>
                  <w:shd w:val="clear" w:color="auto" w:fill="auto"/>
                  <w:tcMar>
                    <w:top w:w="45" w:type="dxa"/>
                    <w:left w:w="75" w:type="dxa"/>
                    <w:bottom w:w="45" w:type="dxa"/>
                    <w:right w:w="75" w:type="dxa"/>
                  </w:tcMar>
                  <w:hideMark/>
                </w:tcPr>
                <w:p w14:paraId="396D1FA3"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За первичную государственную регистрацию механических транспортных средств:</w:t>
                  </w:r>
                </w:p>
              </w:tc>
              <w:tc>
                <w:tcPr>
                  <w:tcW w:w="568" w:type="dxa"/>
                  <w:shd w:val="clear" w:color="auto" w:fill="auto"/>
                  <w:tcMar>
                    <w:top w:w="45" w:type="dxa"/>
                    <w:left w:w="75" w:type="dxa"/>
                    <w:bottom w:w="45" w:type="dxa"/>
                    <w:right w:w="75" w:type="dxa"/>
                  </w:tcMar>
                  <w:hideMark/>
                </w:tcPr>
                <w:p w14:paraId="2A63894E" w14:textId="77777777" w:rsidR="002E271C" w:rsidRPr="00A600E8" w:rsidRDefault="002E271C" w:rsidP="002E271C">
                  <w:pPr>
                    <w:rPr>
                      <w:color w:val="000000"/>
                      <w:sz w:val="20"/>
                      <w:szCs w:val="20"/>
                    </w:rPr>
                  </w:pPr>
                </w:p>
              </w:tc>
            </w:tr>
            <w:tr w:rsidR="002E271C" w:rsidRPr="00A600E8" w14:paraId="446A6EE7" w14:textId="77777777" w:rsidTr="001E30C5">
              <w:tc>
                <w:tcPr>
                  <w:tcW w:w="458" w:type="dxa"/>
                  <w:shd w:val="clear" w:color="auto" w:fill="auto"/>
                  <w:tcMar>
                    <w:top w:w="45" w:type="dxa"/>
                    <w:left w:w="75" w:type="dxa"/>
                    <w:bottom w:w="45" w:type="dxa"/>
                    <w:right w:w="75" w:type="dxa"/>
                  </w:tcMar>
                  <w:hideMark/>
                </w:tcPr>
                <w:p w14:paraId="129A24F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4.1.</w:t>
                  </w:r>
                </w:p>
              </w:tc>
              <w:tc>
                <w:tcPr>
                  <w:tcW w:w="1418" w:type="dxa"/>
                  <w:shd w:val="clear" w:color="auto" w:fill="auto"/>
                  <w:tcMar>
                    <w:top w:w="45" w:type="dxa"/>
                    <w:left w:w="75" w:type="dxa"/>
                    <w:bottom w:w="45" w:type="dxa"/>
                    <w:right w:w="75" w:type="dxa"/>
                  </w:tcMar>
                  <w:hideMark/>
                </w:tcPr>
                <w:p w14:paraId="3E88BBD9"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М1 с электродвигателями, за исключением гибридных транспортных средств:</w:t>
                  </w:r>
                </w:p>
              </w:tc>
              <w:tc>
                <w:tcPr>
                  <w:tcW w:w="568" w:type="dxa"/>
                  <w:shd w:val="clear" w:color="auto" w:fill="auto"/>
                  <w:tcMar>
                    <w:top w:w="45" w:type="dxa"/>
                    <w:left w:w="75" w:type="dxa"/>
                    <w:bottom w:w="45" w:type="dxa"/>
                    <w:right w:w="75" w:type="dxa"/>
                  </w:tcMar>
                  <w:hideMark/>
                </w:tcPr>
                <w:p w14:paraId="1E9B3C71" w14:textId="77777777" w:rsidR="002E271C" w:rsidRPr="00A600E8" w:rsidRDefault="002E271C" w:rsidP="002E271C">
                  <w:pPr>
                    <w:rPr>
                      <w:color w:val="000000"/>
                      <w:sz w:val="20"/>
                      <w:szCs w:val="20"/>
                    </w:rPr>
                  </w:pPr>
                </w:p>
              </w:tc>
            </w:tr>
            <w:tr w:rsidR="002E271C" w:rsidRPr="00A600E8" w14:paraId="2B3510C2" w14:textId="77777777" w:rsidTr="001E30C5">
              <w:tc>
                <w:tcPr>
                  <w:tcW w:w="458" w:type="dxa"/>
                  <w:shd w:val="clear" w:color="auto" w:fill="auto"/>
                  <w:tcMar>
                    <w:top w:w="45" w:type="dxa"/>
                    <w:left w:w="75" w:type="dxa"/>
                    <w:bottom w:w="45" w:type="dxa"/>
                    <w:right w:w="75" w:type="dxa"/>
                  </w:tcMar>
                  <w:hideMark/>
                </w:tcPr>
                <w:p w14:paraId="422D621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4.1.1.</w:t>
                  </w:r>
                </w:p>
              </w:tc>
              <w:tc>
                <w:tcPr>
                  <w:tcW w:w="1418" w:type="dxa"/>
                  <w:shd w:val="clear" w:color="auto" w:fill="auto"/>
                  <w:tcMar>
                    <w:top w:w="45" w:type="dxa"/>
                    <w:left w:w="75" w:type="dxa"/>
                    <w:bottom w:w="45" w:type="dxa"/>
                    <w:right w:w="75" w:type="dxa"/>
                  </w:tcMar>
                  <w:hideMark/>
                </w:tcPr>
                <w:p w14:paraId="62181152"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8" w:type="dxa"/>
                  <w:shd w:val="clear" w:color="auto" w:fill="auto"/>
                  <w:tcMar>
                    <w:top w:w="45" w:type="dxa"/>
                    <w:left w:w="75" w:type="dxa"/>
                    <w:bottom w:w="45" w:type="dxa"/>
                    <w:right w:w="75" w:type="dxa"/>
                  </w:tcMar>
                  <w:hideMark/>
                </w:tcPr>
                <w:p w14:paraId="505D6D4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01FBAC52" w14:textId="77777777" w:rsidTr="001E30C5">
              <w:tc>
                <w:tcPr>
                  <w:tcW w:w="458" w:type="dxa"/>
                  <w:shd w:val="clear" w:color="auto" w:fill="auto"/>
                  <w:tcMar>
                    <w:top w:w="45" w:type="dxa"/>
                    <w:left w:w="75" w:type="dxa"/>
                    <w:bottom w:w="45" w:type="dxa"/>
                    <w:right w:w="75" w:type="dxa"/>
                  </w:tcMar>
                  <w:hideMark/>
                </w:tcPr>
                <w:p w14:paraId="2DD0BA8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4.1.2.</w:t>
                  </w:r>
                </w:p>
              </w:tc>
              <w:tc>
                <w:tcPr>
                  <w:tcW w:w="1418" w:type="dxa"/>
                  <w:shd w:val="clear" w:color="auto" w:fill="auto"/>
                  <w:tcMar>
                    <w:top w:w="45" w:type="dxa"/>
                    <w:left w:w="75" w:type="dxa"/>
                    <w:bottom w:w="45" w:type="dxa"/>
                    <w:right w:w="75" w:type="dxa"/>
                  </w:tcMar>
                  <w:hideMark/>
                </w:tcPr>
                <w:p w14:paraId="3B904434"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8" w:type="dxa"/>
                  <w:shd w:val="clear" w:color="auto" w:fill="auto"/>
                  <w:tcMar>
                    <w:top w:w="45" w:type="dxa"/>
                    <w:left w:w="75" w:type="dxa"/>
                    <w:bottom w:w="45" w:type="dxa"/>
                    <w:right w:w="75" w:type="dxa"/>
                  </w:tcMar>
                  <w:hideMark/>
                </w:tcPr>
                <w:p w14:paraId="2895481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25</w:t>
                  </w:r>
                </w:p>
              </w:tc>
            </w:tr>
            <w:tr w:rsidR="002E271C" w:rsidRPr="00A600E8" w14:paraId="21A6E132" w14:textId="77777777" w:rsidTr="001E30C5">
              <w:tc>
                <w:tcPr>
                  <w:tcW w:w="458" w:type="dxa"/>
                  <w:shd w:val="clear" w:color="auto" w:fill="auto"/>
                  <w:tcMar>
                    <w:top w:w="45" w:type="dxa"/>
                    <w:left w:w="75" w:type="dxa"/>
                    <w:bottom w:w="45" w:type="dxa"/>
                    <w:right w:w="75" w:type="dxa"/>
                  </w:tcMar>
                  <w:hideMark/>
                </w:tcPr>
                <w:p w14:paraId="2F0E72F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4.1.3.</w:t>
                  </w:r>
                </w:p>
              </w:tc>
              <w:tc>
                <w:tcPr>
                  <w:tcW w:w="1418" w:type="dxa"/>
                  <w:shd w:val="clear" w:color="auto" w:fill="auto"/>
                  <w:tcMar>
                    <w:top w:w="45" w:type="dxa"/>
                    <w:left w:w="75" w:type="dxa"/>
                    <w:bottom w:w="45" w:type="dxa"/>
                    <w:right w:w="75" w:type="dxa"/>
                  </w:tcMar>
                  <w:hideMark/>
                </w:tcPr>
                <w:p w14:paraId="585D823D"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w:t>
                  </w:r>
                  <w:r w:rsidRPr="00A600E8">
                    <w:rPr>
                      <w:color w:val="000000"/>
                      <w:spacing w:val="2"/>
                      <w:sz w:val="20"/>
                      <w:szCs w:val="20"/>
                    </w:rPr>
                    <w:br/>
                    <w:t>3 лет и выше, включая год выпуска</w:t>
                  </w:r>
                </w:p>
              </w:tc>
              <w:tc>
                <w:tcPr>
                  <w:tcW w:w="568" w:type="dxa"/>
                  <w:shd w:val="clear" w:color="auto" w:fill="auto"/>
                  <w:tcMar>
                    <w:top w:w="45" w:type="dxa"/>
                    <w:left w:w="75" w:type="dxa"/>
                    <w:bottom w:w="45" w:type="dxa"/>
                    <w:right w:w="75" w:type="dxa"/>
                  </w:tcMar>
                  <w:hideMark/>
                </w:tcPr>
                <w:p w14:paraId="165A4F7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250</w:t>
                  </w:r>
                </w:p>
              </w:tc>
            </w:tr>
            <w:tr w:rsidR="002E271C" w:rsidRPr="00A600E8" w14:paraId="65099AB8" w14:textId="77777777" w:rsidTr="001E30C5">
              <w:tc>
                <w:tcPr>
                  <w:tcW w:w="458" w:type="dxa"/>
                  <w:shd w:val="clear" w:color="auto" w:fill="auto"/>
                  <w:tcMar>
                    <w:top w:w="45" w:type="dxa"/>
                    <w:left w:w="75" w:type="dxa"/>
                    <w:bottom w:w="45" w:type="dxa"/>
                    <w:right w:w="75" w:type="dxa"/>
                  </w:tcMar>
                  <w:hideMark/>
                </w:tcPr>
                <w:p w14:paraId="1A19FCA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4.2.</w:t>
                  </w:r>
                </w:p>
              </w:tc>
              <w:tc>
                <w:tcPr>
                  <w:tcW w:w="1418" w:type="dxa"/>
                  <w:shd w:val="clear" w:color="auto" w:fill="auto"/>
                  <w:tcMar>
                    <w:top w:w="45" w:type="dxa"/>
                    <w:left w:w="75" w:type="dxa"/>
                    <w:bottom w:w="45" w:type="dxa"/>
                    <w:right w:w="75" w:type="dxa"/>
                  </w:tcMar>
                  <w:hideMark/>
                </w:tcPr>
                <w:p w14:paraId="71FE6310"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транспортные средства </w:t>
                  </w:r>
                  <w:r w:rsidRPr="00A600E8">
                    <w:rPr>
                      <w:color w:val="000000"/>
                      <w:spacing w:val="2"/>
                      <w:sz w:val="20"/>
                      <w:szCs w:val="20"/>
                    </w:rPr>
                    <w:lastRenderedPageBreak/>
                    <w:t>категории М1, за исключением транспортных средств с электродвигателями:</w:t>
                  </w:r>
                </w:p>
              </w:tc>
              <w:tc>
                <w:tcPr>
                  <w:tcW w:w="568" w:type="dxa"/>
                  <w:shd w:val="clear" w:color="auto" w:fill="auto"/>
                  <w:tcMar>
                    <w:top w:w="45" w:type="dxa"/>
                    <w:left w:w="75" w:type="dxa"/>
                    <w:bottom w:w="45" w:type="dxa"/>
                    <w:right w:w="75" w:type="dxa"/>
                  </w:tcMar>
                  <w:hideMark/>
                </w:tcPr>
                <w:p w14:paraId="472B5931" w14:textId="77777777" w:rsidR="002E271C" w:rsidRPr="00A600E8" w:rsidRDefault="002E271C" w:rsidP="002E271C">
                  <w:pPr>
                    <w:rPr>
                      <w:color w:val="000000"/>
                      <w:sz w:val="20"/>
                      <w:szCs w:val="20"/>
                    </w:rPr>
                  </w:pPr>
                </w:p>
              </w:tc>
            </w:tr>
            <w:tr w:rsidR="002E271C" w:rsidRPr="00A600E8" w14:paraId="6928AD7A" w14:textId="77777777" w:rsidTr="001E30C5">
              <w:tc>
                <w:tcPr>
                  <w:tcW w:w="458" w:type="dxa"/>
                  <w:shd w:val="clear" w:color="auto" w:fill="auto"/>
                  <w:tcMar>
                    <w:top w:w="45" w:type="dxa"/>
                    <w:left w:w="75" w:type="dxa"/>
                    <w:bottom w:w="45" w:type="dxa"/>
                    <w:right w:w="75" w:type="dxa"/>
                  </w:tcMar>
                  <w:hideMark/>
                </w:tcPr>
                <w:p w14:paraId="3C81709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4.2.1.</w:t>
                  </w:r>
                </w:p>
              </w:tc>
              <w:tc>
                <w:tcPr>
                  <w:tcW w:w="1418" w:type="dxa"/>
                  <w:shd w:val="clear" w:color="auto" w:fill="auto"/>
                  <w:tcMar>
                    <w:top w:w="45" w:type="dxa"/>
                    <w:left w:w="75" w:type="dxa"/>
                    <w:bottom w:w="45" w:type="dxa"/>
                    <w:right w:w="75" w:type="dxa"/>
                  </w:tcMar>
                  <w:hideMark/>
                </w:tcPr>
                <w:p w14:paraId="4CC93256"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8" w:type="dxa"/>
                  <w:shd w:val="clear" w:color="auto" w:fill="auto"/>
                  <w:tcMar>
                    <w:top w:w="45" w:type="dxa"/>
                    <w:left w:w="75" w:type="dxa"/>
                    <w:bottom w:w="45" w:type="dxa"/>
                    <w:right w:w="75" w:type="dxa"/>
                  </w:tcMar>
                  <w:hideMark/>
                </w:tcPr>
                <w:p w14:paraId="5D9CF32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2EE76362" w14:textId="77777777" w:rsidTr="001E30C5">
              <w:tc>
                <w:tcPr>
                  <w:tcW w:w="458" w:type="dxa"/>
                  <w:shd w:val="clear" w:color="auto" w:fill="auto"/>
                  <w:tcMar>
                    <w:top w:w="45" w:type="dxa"/>
                    <w:left w:w="75" w:type="dxa"/>
                    <w:bottom w:w="45" w:type="dxa"/>
                    <w:right w:w="75" w:type="dxa"/>
                  </w:tcMar>
                  <w:hideMark/>
                </w:tcPr>
                <w:p w14:paraId="589415C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4.2.2.</w:t>
                  </w:r>
                </w:p>
              </w:tc>
              <w:tc>
                <w:tcPr>
                  <w:tcW w:w="1418" w:type="dxa"/>
                  <w:shd w:val="clear" w:color="auto" w:fill="auto"/>
                  <w:tcMar>
                    <w:top w:w="45" w:type="dxa"/>
                    <w:left w:w="75" w:type="dxa"/>
                    <w:bottom w:w="45" w:type="dxa"/>
                    <w:right w:w="75" w:type="dxa"/>
                  </w:tcMar>
                  <w:hideMark/>
                </w:tcPr>
                <w:p w14:paraId="441397A8"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8" w:type="dxa"/>
                  <w:shd w:val="clear" w:color="auto" w:fill="auto"/>
                  <w:tcMar>
                    <w:top w:w="45" w:type="dxa"/>
                    <w:left w:w="75" w:type="dxa"/>
                    <w:bottom w:w="45" w:type="dxa"/>
                    <w:right w:w="75" w:type="dxa"/>
                  </w:tcMar>
                  <w:hideMark/>
                </w:tcPr>
                <w:p w14:paraId="3EADDC4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50</w:t>
                  </w:r>
                </w:p>
              </w:tc>
            </w:tr>
            <w:tr w:rsidR="002E271C" w:rsidRPr="00A600E8" w14:paraId="04D51A58" w14:textId="77777777" w:rsidTr="001E30C5">
              <w:tc>
                <w:tcPr>
                  <w:tcW w:w="458" w:type="dxa"/>
                  <w:shd w:val="clear" w:color="auto" w:fill="auto"/>
                  <w:tcMar>
                    <w:top w:w="45" w:type="dxa"/>
                    <w:left w:w="75" w:type="dxa"/>
                    <w:bottom w:w="45" w:type="dxa"/>
                    <w:right w:w="75" w:type="dxa"/>
                  </w:tcMar>
                  <w:hideMark/>
                </w:tcPr>
                <w:p w14:paraId="7DDC822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4.2.3.</w:t>
                  </w:r>
                </w:p>
              </w:tc>
              <w:tc>
                <w:tcPr>
                  <w:tcW w:w="1418" w:type="dxa"/>
                  <w:shd w:val="clear" w:color="auto" w:fill="auto"/>
                  <w:tcMar>
                    <w:top w:w="45" w:type="dxa"/>
                    <w:left w:w="75" w:type="dxa"/>
                    <w:bottom w:w="45" w:type="dxa"/>
                    <w:right w:w="75" w:type="dxa"/>
                  </w:tcMar>
                  <w:hideMark/>
                </w:tcPr>
                <w:p w14:paraId="0F7A5DC0"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3 лет и выше, включая год выпуска</w:t>
                  </w:r>
                </w:p>
              </w:tc>
              <w:tc>
                <w:tcPr>
                  <w:tcW w:w="568" w:type="dxa"/>
                  <w:shd w:val="clear" w:color="auto" w:fill="auto"/>
                  <w:tcMar>
                    <w:top w:w="45" w:type="dxa"/>
                    <w:left w:w="75" w:type="dxa"/>
                    <w:bottom w:w="45" w:type="dxa"/>
                    <w:right w:w="75" w:type="dxa"/>
                  </w:tcMar>
                  <w:hideMark/>
                </w:tcPr>
                <w:p w14:paraId="646B5628"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500</w:t>
                  </w:r>
                </w:p>
              </w:tc>
            </w:tr>
            <w:tr w:rsidR="002E271C" w:rsidRPr="00A600E8" w14:paraId="10FE218F" w14:textId="77777777" w:rsidTr="001E30C5">
              <w:tc>
                <w:tcPr>
                  <w:tcW w:w="458" w:type="dxa"/>
                  <w:shd w:val="clear" w:color="auto" w:fill="auto"/>
                  <w:tcMar>
                    <w:top w:w="45" w:type="dxa"/>
                    <w:left w:w="75" w:type="dxa"/>
                    <w:bottom w:w="45" w:type="dxa"/>
                    <w:right w:w="75" w:type="dxa"/>
                  </w:tcMar>
                  <w:hideMark/>
                </w:tcPr>
                <w:p w14:paraId="7E606553"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4.3.</w:t>
                  </w:r>
                </w:p>
              </w:tc>
              <w:tc>
                <w:tcPr>
                  <w:tcW w:w="1418" w:type="dxa"/>
                  <w:shd w:val="clear" w:color="auto" w:fill="auto"/>
                  <w:tcMar>
                    <w:top w:w="45" w:type="dxa"/>
                    <w:left w:w="75" w:type="dxa"/>
                    <w:bottom w:w="45" w:type="dxa"/>
                    <w:right w:w="75" w:type="dxa"/>
                  </w:tcMar>
                  <w:hideMark/>
                </w:tcPr>
                <w:p w14:paraId="531C2CAB"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М2, М3, N1, N2, N3 (за исключением седельных тягачей):</w:t>
                  </w:r>
                </w:p>
              </w:tc>
              <w:tc>
                <w:tcPr>
                  <w:tcW w:w="568" w:type="dxa"/>
                  <w:shd w:val="clear" w:color="auto" w:fill="auto"/>
                  <w:tcMar>
                    <w:top w:w="45" w:type="dxa"/>
                    <w:left w:w="75" w:type="dxa"/>
                    <w:bottom w:w="45" w:type="dxa"/>
                    <w:right w:w="75" w:type="dxa"/>
                  </w:tcMar>
                  <w:hideMark/>
                </w:tcPr>
                <w:p w14:paraId="7AEA7E59" w14:textId="77777777" w:rsidR="002E271C" w:rsidRPr="00A600E8" w:rsidRDefault="002E271C" w:rsidP="002E271C">
                  <w:pPr>
                    <w:rPr>
                      <w:color w:val="000000"/>
                      <w:sz w:val="20"/>
                      <w:szCs w:val="20"/>
                    </w:rPr>
                  </w:pPr>
                </w:p>
              </w:tc>
            </w:tr>
            <w:tr w:rsidR="002E271C" w:rsidRPr="00A600E8" w14:paraId="2D95C610" w14:textId="77777777" w:rsidTr="001E30C5">
              <w:tc>
                <w:tcPr>
                  <w:tcW w:w="458" w:type="dxa"/>
                  <w:shd w:val="clear" w:color="auto" w:fill="auto"/>
                  <w:tcMar>
                    <w:top w:w="45" w:type="dxa"/>
                    <w:left w:w="75" w:type="dxa"/>
                    <w:bottom w:w="45" w:type="dxa"/>
                    <w:right w:w="75" w:type="dxa"/>
                  </w:tcMar>
                  <w:hideMark/>
                </w:tcPr>
                <w:p w14:paraId="005A1CE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4.3.1.</w:t>
                  </w:r>
                </w:p>
              </w:tc>
              <w:tc>
                <w:tcPr>
                  <w:tcW w:w="1418" w:type="dxa"/>
                  <w:shd w:val="clear" w:color="auto" w:fill="auto"/>
                  <w:tcMar>
                    <w:top w:w="45" w:type="dxa"/>
                    <w:left w:w="75" w:type="dxa"/>
                    <w:bottom w:w="45" w:type="dxa"/>
                    <w:right w:w="75" w:type="dxa"/>
                  </w:tcMar>
                  <w:hideMark/>
                </w:tcPr>
                <w:p w14:paraId="1C148FDC"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до 2 лет, включая год</w:t>
                  </w:r>
                  <w:r w:rsidRPr="00A600E8">
                    <w:rPr>
                      <w:color w:val="000000"/>
                      <w:spacing w:val="2"/>
                      <w:sz w:val="20"/>
                      <w:szCs w:val="20"/>
                    </w:rPr>
                    <w:br/>
                    <w:t>выпуска</w:t>
                  </w:r>
                </w:p>
              </w:tc>
              <w:tc>
                <w:tcPr>
                  <w:tcW w:w="568" w:type="dxa"/>
                  <w:shd w:val="clear" w:color="auto" w:fill="auto"/>
                  <w:tcMar>
                    <w:top w:w="45" w:type="dxa"/>
                    <w:left w:w="75" w:type="dxa"/>
                    <w:bottom w:w="45" w:type="dxa"/>
                    <w:right w:w="75" w:type="dxa"/>
                  </w:tcMar>
                  <w:hideMark/>
                </w:tcPr>
                <w:p w14:paraId="5BDFA3A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77A053BB" w14:textId="77777777" w:rsidTr="001E30C5">
              <w:tc>
                <w:tcPr>
                  <w:tcW w:w="458" w:type="dxa"/>
                  <w:shd w:val="clear" w:color="auto" w:fill="auto"/>
                  <w:tcMar>
                    <w:top w:w="45" w:type="dxa"/>
                    <w:left w:w="75" w:type="dxa"/>
                    <w:bottom w:w="45" w:type="dxa"/>
                    <w:right w:w="75" w:type="dxa"/>
                  </w:tcMar>
                  <w:hideMark/>
                </w:tcPr>
                <w:p w14:paraId="65DC147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4.3.2.</w:t>
                  </w:r>
                </w:p>
              </w:tc>
              <w:tc>
                <w:tcPr>
                  <w:tcW w:w="1418" w:type="dxa"/>
                  <w:shd w:val="clear" w:color="auto" w:fill="auto"/>
                  <w:tcMar>
                    <w:top w:w="45" w:type="dxa"/>
                    <w:left w:w="75" w:type="dxa"/>
                    <w:bottom w:w="45" w:type="dxa"/>
                    <w:right w:w="75" w:type="dxa"/>
                  </w:tcMar>
                  <w:hideMark/>
                </w:tcPr>
                <w:p w14:paraId="470A5CCB"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2 до 3 лет, включая</w:t>
                  </w:r>
                  <w:r w:rsidRPr="00A600E8">
                    <w:rPr>
                      <w:color w:val="000000"/>
                      <w:spacing w:val="2"/>
                      <w:sz w:val="20"/>
                      <w:szCs w:val="20"/>
                    </w:rPr>
                    <w:br/>
                    <w:t>год выпуска</w:t>
                  </w:r>
                </w:p>
              </w:tc>
              <w:tc>
                <w:tcPr>
                  <w:tcW w:w="568" w:type="dxa"/>
                  <w:shd w:val="clear" w:color="auto" w:fill="auto"/>
                  <w:tcMar>
                    <w:top w:w="45" w:type="dxa"/>
                    <w:left w:w="75" w:type="dxa"/>
                    <w:bottom w:w="45" w:type="dxa"/>
                    <w:right w:w="75" w:type="dxa"/>
                  </w:tcMar>
                  <w:hideMark/>
                </w:tcPr>
                <w:p w14:paraId="7396B4B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240</w:t>
                  </w:r>
                </w:p>
              </w:tc>
            </w:tr>
            <w:tr w:rsidR="002E271C" w:rsidRPr="00A600E8" w14:paraId="2349E8D6" w14:textId="77777777" w:rsidTr="001E30C5">
              <w:tc>
                <w:tcPr>
                  <w:tcW w:w="458" w:type="dxa"/>
                  <w:shd w:val="clear" w:color="auto" w:fill="auto"/>
                  <w:tcMar>
                    <w:top w:w="45" w:type="dxa"/>
                    <w:left w:w="75" w:type="dxa"/>
                    <w:bottom w:w="45" w:type="dxa"/>
                    <w:right w:w="75" w:type="dxa"/>
                  </w:tcMar>
                  <w:hideMark/>
                </w:tcPr>
                <w:p w14:paraId="5CB9190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4.3.3.</w:t>
                  </w:r>
                </w:p>
              </w:tc>
              <w:tc>
                <w:tcPr>
                  <w:tcW w:w="1418" w:type="dxa"/>
                  <w:shd w:val="clear" w:color="auto" w:fill="auto"/>
                  <w:tcMar>
                    <w:top w:w="45" w:type="dxa"/>
                    <w:left w:w="75" w:type="dxa"/>
                    <w:bottom w:w="45" w:type="dxa"/>
                    <w:right w:w="75" w:type="dxa"/>
                  </w:tcMar>
                  <w:hideMark/>
                </w:tcPr>
                <w:p w14:paraId="44030C1F"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3 до 5 лет, включая год выпуска</w:t>
                  </w:r>
                </w:p>
              </w:tc>
              <w:tc>
                <w:tcPr>
                  <w:tcW w:w="568" w:type="dxa"/>
                  <w:shd w:val="clear" w:color="auto" w:fill="auto"/>
                  <w:tcMar>
                    <w:top w:w="45" w:type="dxa"/>
                    <w:left w:w="75" w:type="dxa"/>
                    <w:bottom w:w="45" w:type="dxa"/>
                    <w:right w:w="75" w:type="dxa"/>
                  </w:tcMar>
                  <w:hideMark/>
                </w:tcPr>
                <w:p w14:paraId="43F4D98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350</w:t>
                  </w:r>
                </w:p>
              </w:tc>
            </w:tr>
            <w:tr w:rsidR="002E271C" w:rsidRPr="00A600E8" w14:paraId="2D3A6731" w14:textId="77777777" w:rsidTr="001E30C5">
              <w:tc>
                <w:tcPr>
                  <w:tcW w:w="458" w:type="dxa"/>
                  <w:shd w:val="clear" w:color="auto" w:fill="auto"/>
                  <w:tcMar>
                    <w:top w:w="45" w:type="dxa"/>
                    <w:left w:w="75" w:type="dxa"/>
                    <w:bottom w:w="45" w:type="dxa"/>
                    <w:right w:w="75" w:type="dxa"/>
                  </w:tcMar>
                  <w:hideMark/>
                </w:tcPr>
                <w:p w14:paraId="6576169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4.3.4.</w:t>
                  </w:r>
                </w:p>
              </w:tc>
              <w:tc>
                <w:tcPr>
                  <w:tcW w:w="1418" w:type="dxa"/>
                  <w:shd w:val="clear" w:color="auto" w:fill="auto"/>
                  <w:tcMar>
                    <w:top w:w="45" w:type="dxa"/>
                    <w:left w:w="75" w:type="dxa"/>
                    <w:bottom w:w="45" w:type="dxa"/>
                    <w:right w:w="75" w:type="dxa"/>
                  </w:tcMar>
                  <w:hideMark/>
                </w:tcPr>
                <w:p w14:paraId="7E4D3ED9"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5 лет и выше, включая год выпуска</w:t>
                  </w:r>
                </w:p>
              </w:tc>
              <w:tc>
                <w:tcPr>
                  <w:tcW w:w="568" w:type="dxa"/>
                  <w:shd w:val="clear" w:color="auto" w:fill="auto"/>
                  <w:tcMar>
                    <w:top w:w="45" w:type="dxa"/>
                    <w:left w:w="75" w:type="dxa"/>
                    <w:bottom w:w="45" w:type="dxa"/>
                    <w:right w:w="75" w:type="dxa"/>
                  </w:tcMar>
                  <w:hideMark/>
                </w:tcPr>
                <w:p w14:paraId="7470FA2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2500</w:t>
                  </w:r>
                </w:p>
              </w:tc>
            </w:tr>
            <w:tr w:rsidR="002E271C" w:rsidRPr="00A600E8" w14:paraId="35B1E68E" w14:textId="77777777" w:rsidTr="001E30C5">
              <w:tc>
                <w:tcPr>
                  <w:tcW w:w="458" w:type="dxa"/>
                  <w:shd w:val="clear" w:color="auto" w:fill="auto"/>
                  <w:tcMar>
                    <w:top w:w="45" w:type="dxa"/>
                    <w:left w:w="75" w:type="dxa"/>
                    <w:bottom w:w="45" w:type="dxa"/>
                    <w:right w:w="75" w:type="dxa"/>
                  </w:tcMar>
                  <w:hideMark/>
                </w:tcPr>
                <w:p w14:paraId="34958A5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4.4.</w:t>
                  </w:r>
                </w:p>
              </w:tc>
              <w:tc>
                <w:tcPr>
                  <w:tcW w:w="1418" w:type="dxa"/>
                  <w:shd w:val="clear" w:color="auto" w:fill="auto"/>
                  <w:tcMar>
                    <w:top w:w="45" w:type="dxa"/>
                    <w:left w:w="75" w:type="dxa"/>
                    <w:bottom w:w="45" w:type="dxa"/>
                    <w:right w:w="75" w:type="dxa"/>
                  </w:tcMar>
                  <w:hideMark/>
                </w:tcPr>
                <w:p w14:paraId="67E9B0CE" w14:textId="77777777" w:rsidR="002E271C" w:rsidRPr="00A600E8" w:rsidRDefault="002E271C" w:rsidP="002E271C">
                  <w:pPr>
                    <w:spacing w:line="285" w:lineRule="atLeast"/>
                    <w:textAlignment w:val="baseline"/>
                    <w:rPr>
                      <w:color w:val="000000"/>
                      <w:spacing w:val="2"/>
                      <w:sz w:val="20"/>
                      <w:szCs w:val="20"/>
                    </w:rPr>
                  </w:pPr>
                  <w:r w:rsidRPr="00A600E8">
                    <w:rPr>
                      <w:color w:val="FF0000"/>
                      <w:spacing w:val="2"/>
                      <w:sz w:val="20"/>
                      <w:szCs w:val="20"/>
                    </w:rPr>
                    <w:t>Примечание ИЗПИ!</w:t>
                  </w:r>
                </w:p>
                <w:p w14:paraId="0B30B052" w14:textId="77777777" w:rsidR="002E271C" w:rsidRPr="00A600E8" w:rsidRDefault="002E271C" w:rsidP="002E271C">
                  <w:pPr>
                    <w:rPr>
                      <w:color w:val="000000"/>
                      <w:sz w:val="20"/>
                      <w:szCs w:val="20"/>
                    </w:rPr>
                  </w:pPr>
                  <w:r w:rsidRPr="00A600E8">
                    <w:rPr>
                      <w:color w:val="FF0000"/>
                      <w:sz w:val="20"/>
                      <w:szCs w:val="20"/>
                    </w:rPr>
                    <w:t>Данная редакция пункта 4 действует до 01.01.2021 в соответствии с Законом РК от 02.07.2020 </w:t>
                  </w:r>
                  <w:hyperlink r:id="rId39" w:anchor="z61" w:history="1">
                    <w:r w:rsidRPr="00A600E8">
                      <w:rPr>
                        <w:color w:val="073A5E"/>
                        <w:sz w:val="20"/>
                        <w:szCs w:val="20"/>
                        <w:u w:val="single"/>
                      </w:rPr>
                      <w:t>№ 354-VI</w:t>
                    </w:r>
                  </w:hyperlink>
                  <w:r w:rsidRPr="00A600E8">
                    <w:rPr>
                      <w:color w:val="FF0000"/>
                      <w:sz w:val="20"/>
                      <w:szCs w:val="20"/>
                    </w:rPr>
                    <w:t>.</w:t>
                  </w:r>
                  <w:r w:rsidRPr="00A600E8">
                    <w:rPr>
                      <w:color w:val="000000"/>
                      <w:sz w:val="20"/>
                      <w:szCs w:val="20"/>
                    </w:rPr>
                    <w:br/>
                    <w:t xml:space="preserve">транспортные средства категории N3 (седельные тягачи), за исключением седельных тягачей, осуществляющих международные </w:t>
                  </w:r>
                  <w:r w:rsidRPr="00A600E8">
                    <w:rPr>
                      <w:color w:val="000000"/>
                      <w:sz w:val="20"/>
                      <w:szCs w:val="20"/>
                    </w:rPr>
                    <w:lastRenderedPageBreak/>
                    <w:t>автомобильные перевозки грузов:</w:t>
                  </w:r>
                </w:p>
              </w:tc>
              <w:tc>
                <w:tcPr>
                  <w:tcW w:w="568" w:type="dxa"/>
                  <w:shd w:val="clear" w:color="auto" w:fill="auto"/>
                  <w:tcMar>
                    <w:top w:w="45" w:type="dxa"/>
                    <w:left w:w="75" w:type="dxa"/>
                    <w:bottom w:w="45" w:type="dxa"/>
                    <w:right w:w="75" w:type="dxa"/>
                  </w:tcMar>
                  <w:hideMark/>
                </w:tcPr>
                <w:p w14:paraId="65E8F954" w14:textId="77777777" w:rsidR="002E271C" w:rsidRPr="00A600E8" w:rsidRDefault="002E271C" w:rsidP="002E271C">
                  <w:pPr>
                    <w:rPr>
                      <w:color w:val="000000"/>
                      <w:sz w:val="20"/>
                      <w:szCs w:val="20"/>
                    </w:rPr>
                  </w:pPr>
                </w:p>
              </w:tc>
            </w:tr>
            <w:tr w:rsidR="002E271C" w:rsidRPr="00A600E8" w14:paraId="54C5A0E5" w14:textId="77777777" w:rsidTr="001E30C5">
              <w:tc>
                <w:tcPr>
                  <w:tcW w:w="458" w:type="dxa"/>
                  <w:shd w:val="clear" w:color="auto" w:fill="auto"/>
                  <w:tcMar>
                    <w:top w:w="45" w:type="dxa"/>
                    <w:left w:w="75" w:type="dxa"/>
                    <w:bottom w:w="45" w:type="dxa"/>
                    <w:right w:w="75" w:type="dxa"/>
                  </w:tcMar>
                  <w:hideMark/>
                </w:tcPr>
                <w:p w14:paraId="04E6A3AA"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4.4.1.</w:t>
                  </w:r>
                </w:p>
              </w:tc>
              <w:tc>
                <w:tcPr>
                  <w:tcW w:w="1418" w:type="dxa"/>
                  <w:shd w:val="clear" w:color="auto" w:fill="auto"/>
                  <w:tcMar>
                    <w:top w:w="45" w:type="dxa"/>
                    <w:left w:w="75" w:type="dxa"/>
                    <w:bottom w:w="45" w:type="dxa"/>
                    <w:right w:w="75" w:type="dxa"/>
                  </w:tcMar>
                  <w:hideMark/>
                </w:tcPr>
                <w:p w14:paraId="1F216E93"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8" w:type="dxa"/>
                  <w:shd w:val="clear" w:color="auto" w:fill="auto"/>
                  <w:tcMar>
                    <w:top w:w="45" w:type="dxa"/>
                    <w:left w:w="75" w:type="dxa"/>
                    <w:bottom w:w="45" w:type="dxa"/>
                    <w:right w:w="75" w:type="dxa"/>
                  </w:tcMar>
                  <w:hideMark/>
                </w:tcPr>
                <w:p w14:paraId="609BD19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13E2276C" w14:textId="77777777" w:rsidTr="001E30C5">
              <w:tc>
                <w:tcPr>
                  <w:tcW w:w="458" w:type="dxa"/>
                  <w:shd w:val="clear" w:color="auto" w:fill="auto"/>
                  <w:tcMar>
                    <w:top w:w="45" w:type="dxa"/>
                    <w:left w:w="75" w:type="dxa"/>
                    <w:bottom w:w="45" w:type="dxa"/>
                    <w:right w:w="75" w:type="dxa"/>
                  </w:tcMar>
                  <w:hideMark/>
                </w:tcPr>
                <w:p w14:paraId="3CBA4CC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4.4.2.</w:t>
                  </w:r>
                </w:p>
              </w:tc>
              <w:tc>
                <w:tcPr>
                  <w:tcW w:w="1418" w:type="dxa"/>
                  <w:shd w:val="clear" w:color="auto" w:fill="auto"/>
                  <w:tcMar>
                    <w:top w:w="45" w:type="dxa"/>
                    <w:left w:w="75" w:type="dxa"/>
                    <w:bottom w:w="45" w:type="dxa"/>
                    <w:right w:w="75" w:type="dxa"/>
                  </w:tcMar>
                  <w:hideMark/>
                </w:tcPr>
                <w:p w14:paraId="521F609A"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8" w:type="dxa"/>
                  <w:shd w:val="clear" w:color="auto" w:fill="auto"/>
                  <w:tcMar>
                    <w:top w:w="45" w:type="dxa"/>
                    <w:left w:w="75" w:type="dxa"/>
                    <w:bottom w:w="45" w:type="dxa"/>
                    <w:right w:w="75" w:type="dxa"/>
                  </w:tcMar>
                  <w:hideMark/>
                </w:tcPr>
                <w:p w14:paraId="18C9E1A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240</w:t>
                  </w:r>
                </w:p>
              </w:tc>
            </w:tr>
            <w:tr w:rsidR="002E271C" w:rsidRPr="00A600E8" w14:paraId="5CC8564B" w14:textId="77777777" w:rsidTr="001E30C5">
              <w:tc>
                <w:tcPr>
                  <w:tcW w:w="458" w:type="dxa"/>
                  <w:shd w:val="clear" w:color="auto" w:fill="auto"/>
                  <w:tcMar>
                    <w:top w:w="45" w:type="dxa"/>
                    <w:left w:w="75" w:type="dxa"/>
                    <w:bottom w:w="45" w:type="dxa"/>
                    <w:right w:w="75" w:type="dxa"/>
                  </w:tcMar>
                  <w:hideMark/>
                </w:tcPr>
                <w:p w14:paraId="660F21B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4.4.3.</w:t>
                  </w:r>
                </w:p>
              </w:tc>
              <w:tc>
                <w:tcPr>
                  <w:tcW w:w="1418" w:type="dxa"/>
                  <w:shd w:val="clear" w:color="auto" w:fill="auto"/>
                  <w:tcMar>
                    <w:top w:w="45" w:type="dxa"/>
                    <w:left w:w="75" w:type="dxa"/>
                    <w:bottom w:w="45" w:type="dxa"/>
                    <w:right w:w="75" w:type="dxa"/>
                  </w:tcMar>
                  <w:hideMark/>
                </w:tcPr>
                <w:p w14:paraId="6D8D4E42"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3 до 7 лет, включая год выпуска</w:t>
                  </w:r>
                </w:p>
              </w:tc>
              <w:tc>
                <w:tcPr>
                  <w:tcW w:w="568" w:type="dxa"/>
                  <w:shd w:val="clear" w:color="auto" w:fill="auto"/>
                  <w:tcMar>
                    <w:top w:w="45" w:type="dxa"/>
                    <w:left w:w="75" w:type="dxa"/>
                    <w:bottom w:w="45" w:type="dxa"/>
                    <w:right w:w="75" w:type="dxa"/>
                  </w:tcMar>
                  <w:hideMark/>
                </w:tcPr>
                <w:p w14:paraId="61001F9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350</w:t>
                  </w:r>
                </w:p>
              </w:tc>
            </w:tr>
            <w:tr w:rsidR="002E271C" w:rsidRPr="00A600E8" w14:paraId="28C0D1CE" w14:textId="77777777" w:rsidTr="001E30C5">
              <w:tc>
                <w:tcPr>
                  <w:tcW w:w="458" w:type="dxa"/>
                  <w:shd w:val="clear" w:color="auto" w:fill="auto"/>
                  <w:tcMar>
                    <w:top w:w="45" w:type="dxa"/>
                    <w:left w:w="75" w:type="dxa"/>
                    <w:bottom w:w="45" w:type="dxa"/>
                    <w:right w:w="75" w:type="dxa"/>
                  </w:tcMar>
                  <w:hideMark/>
                </w:tcPr>
                <w:p w14:paraId="0CA359C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4.4.4.</w:t>
                  </w:r>
                </w:p>
              </w:tc>
              <w:tc>
                <w:tcPr>
                  <w:tcW w:w="1418" w:type="dxa"/>
                  <w:shd w:val="clear" w:color="auto" w:fill="auto"/>
                  <w:tcMar>
                    <w:top w:w="45" w:type="dxa"/>
                    <w:left w:w="75" w:type="dxa"/>
                    <w:bottom w:w="45" w:type="dxa"/>
                    <w:right w:w="75" w:type="dxa"/>
                  </w:tcMar>
                  <w:hideMark/>
                </w:tcPr>
                <w:p w14:paraId="71B91684"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7 лет и выше, включая год выпуска</w:t>
                  </w:r>
                </w:p>
              </w:tc>
              <w:tc>
                <w:tcPr>
                  <w:tcW w:w="568" w:type="dxa"/>
                  <w:shd w:val="clear" w:color="auto" w:fill="auto"/>
                  <w:tcMar>
                    <w:top w:w="45" w:type="dxa"/>
                    <w:left w:w="75" w:type="dxa"/>
                    <w:bottom w:w="45" w:type="dxa"/>
                    <w:right w:w="75" w:type="dxa"/>
                  </w:tcMar>
                  <w:hideMark/>
                </w:tcPr>
                <w:p w14:paraId="64A1A84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2500</w:t>
                  </w:r>
                </w:p>
              </w:tc>
            </w:tr>
          </w:tbl>
          <w:p w14:paraId="746B21D5" w14:textId="77777777" w:rsidR="002E271C" w:rsidRPr="00A600E8" w:rsidRDefault="002E271C" w:rsidP="002E271C">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14:paraId="4CFDD9BF" w14:textId="083D9FE9" w:rsidR="002E271C" w:rsidRPr="00A600E8" w:rsidRDefault="002E271C" w:rsidP="002E271C">
            <w:pPr>
              <w:spacing w:after="200"/>
              <w:ind w:firstLine="318"/>
              <w:contextualSpacing/>
              <w:jc w:val="both"/>
            </w:pPr>
            <w:r w:rsidRPr="00A600E8">
              <w:rPr>
                <w:b/>
              </w:rPr>
              <w:lastRenderedPageBreak/>
              <w:t>Отсутствует.</w:t>
            </w:r>
          </w:p>
        </w:tc>
        <w:tc>
          <w:tcPr>
            <w:tcW w:w="3260" w:type="dxa"/>
            <w:shd w:val="clear" w:color="auto" w:fill="auto"/>
          </w:tcPr>
          <w:p w14:paraId="3F2C597A" w14:textId="77777777" w:rsidR="002E271C" w:rsidRPr="00A600E8" w:rsidRDefault="002E271C" w:rsidP="002E271C">
            <w:pPr>
              <w:ind w:firstLine="459"/>
              <w:jc w:val="both"/>
            </w:pPr>
            <w:r w:rsidRPr="00A600E8">
              <w:t>дополнить подпунктом 214) следующего содержания:</w:t>
            </w:r>
          </w:p>
          <w:p w14:paraId="23718120" w14:textId="77777777" w:rsidR="002E271C" w:rsidRPr="00A600E8" w:rsidRDefault="002E271C" w:rsidP="002E271C">
            <w:pPr>
              <w:ind w:firstLine="459"/>
              <w:jc w:val="both"/>
            </w:pPr>
            <w:r w:rsidRPr="00A600E8">
              <w:t>«214) пункт 4 статьи 553 изложить в следующей редакции:</w:t>
            </w:r>
          </w:p>
          <w:p w14:paraId="5473805D" w14:textId="77777777" w:rsidR="002E271C" w:rsidRPr="00A600E8" w:rsidRDefault="002E271C" w:rsidP="002E271C">
            <w:pPr>
              <w:shd w:val="clear" w:color="auto" w:fill="FFFFFF"/>
              <w:ind w:firstLine="317"/>
              <w:jc w:val="both"/>
              <w:textAlignment w:val="baseline"/>
              <w:rPr>
                <w:color w:val="000000"/>
                <w:spacing w:val="2"/>
                <w:bdr w:val="none" w:sz="0" w:space="0" w:color="auto" w:frame="1"/>
              </w:rPr>
            </w:pPr>
            <w:r w:rsidRPr="00A600E8">
              <w:t>«</w:t>
            </w:r>
            <w:r w:rsidRPr="00A600E8">
              <w:rPr>
                <w:color w:val="000000"/>
                <w:spacing w:val="2"/>
                <w:bdr w:val="none" w:sz="0" w:space="0" w:color="auto" w:frame="1"/>
              </w:rPr>
              <w:t xml:space="preserve">4. Ставки сбора за государственную регистрацию космических объектов и прав на них, транспортных средств, а </w:t>
            </w:r>
            <w:r w:rsidRPr="00A600E8">
              <w:rPr>
                <w:color w:val="000000"/>
                <w:spacing w:val="2"/>
                <w:bdr w:val="none" w:sz="0" w:space="0" w:color="auto" w:frame="1"/>
              </w:rPr>
              <w:lastRenderedPageBreak/>
              <w:t>также их перерегистрацию составляют:</w:t>
            </w:r>
          </w:p>
          <w:p w14:paraId="6E106485" w14:textId="77777777" w:rsidR="002E271C" w:rsidRPr="00A600E8" w:rsidRDefault="002E271C" w:rsidP="002E271C">
            <w:pPr>
              <w:ind w:firstLine="459"/>
              <w:jc w:val="both"/>
            </w:pPr>
          </w:p>
          <w:tbl>
            <w:tblPr>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83"/>
              <w:gridCol w:w="1380"/>
              <w:gridCol w:w="567"/>
            </w:tblGrid>
            <w:tr w:rsidR="002E271C" w:rsidRPr="00A600E8" w14:paraId="471439AF" w14:textId="77777777" w:rsidTr="001E30C5">
              <w:tc>
                <w:tcPr>
                  <w:tcW w:w="883" w:type="dxa"/>
                  <w:shd w:val="clear" w:color="auto" w:fill="auto"/>
                  <w:tcMar>
                    <w:top w:w="45" w:type="dxa"/>
                    <w:left w:w="75" w:type="dxa"/>
                    <w:bottom w:w="45" w:type="dxa"/>
                    <w:right w:w="75" w:type="dxa"/>
                  </w:tcMar>
                  <w:hideMark/>
                </w:tcPr>
                <w:p w14:paraId="05ED425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w:t>
                  </w:r>
                  <w:r w:rsidRPr="00A600E8">
                    <w:rPr>
                      <w:color w:val="000000"/>
                      <w:spacing w:val="2"/>
                      <w:sz w:val="20"/>
                      <w:szCs w:val="20"/>
                    </w:rPr>
                    <w:br/>
                    <w:t>п/п</w:t>
                  </w:r>
                </w:p>
              </w:tc>
              <w:tc>
                <w:tcPr>
                  <w:tcW w:w="1380" w:type="dxa"/>
                  <w:shd w:val="clear" w:color="auto" w:fill="auto"/>
                  <w:tcMar>
                    <w:top w:w="45" w:type="dxa"/>
                    <w:left w:w="75" w:type="dxa"/>
                    <w:bottom w:w="45" w:type="dxa"/>
                    <w:right w:w="75" w:type="dxa"/>
                  </w:tcMar>
                  <w:hideMark/>
                </w:tcPr>
                <w:p w14:paraId="7A17FA5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Виды регистрационных действий</w:t>
                  </w:r>
                </w:p>
              </w:tc>
              <w:tc>
                <w:tcPr>
                  <w:tcW w:w="567" w:type="dxa"/>
                  <w:shd w:val="clear" w:color="auto" w:fill="auto"/>
                  <w:tcMar>
                    <w:top w:w="45" w:type="dxa"/>
                    <w:left w:w="75" w:type="dxa"/>
                    <w:bottom w:w="45" w:type="dxa"/>
                    <w:right w:w="75" w:type="dxa"/>
                  </w:tcMar>
                  <w:hideMark/>
                </w:tcPr>
                <w:p w14:paraId="04EB046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Ставки</w:t>
                  </w:r>
                  <w:r w:rsidRPr="00A600E8">
                    <w:rPr>
                      <w:color w:val="000000"/>
                      <w:spacing w:val="2"/>
                      <w:sz w:val="20"/>
                      <w:szCs w:val="20"/>
                    </w:rPr>
                    <w:br/>
                    <w:t>(МРП)</w:t>
                  </w:r>
                </w:p>
              </w:tc>
            </w:tr>
            <w:tr w:rsidR="002E271C" w:rsidRPr="00A600E8" w14:paraId="0265F380" w14:textId="77777777" w:rsidTr="001E30C5">
              <w:tc>
                <w:tcPr>
                  <w:tcW w:w="883" w:type="dxa"/>
                  <w:shd w:val="clear" w:color="auto" w:fill="auto"/>
                  <w:tcMar>
                    <w:top w:w="45" w:type="dxa"/>
                    <w:left w:w="75" w:type="dxa"/>
                    <w:bottom w:w="45" w:type="dxa"/>
                    <w:right w:w="75" w:type="dxa"/>
                  </w:tcMar>
                  <w:hideMark/>
                </w:tcPr>
                <w:p w14:paraId="6DF5C1B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w:t>
                  </w:r>
                </w:p>
              </w:tc>
              <w:tc>
                <w:tcPr>
                  <w:tcW w:w="1380" w:type="dxa"/>
                  <w:shd w:val="clear" w:color="auto" w:fill="auto"/>
                  <w:tcMar>
                    <w:top w:w="45" w:type="dxa"/>
                    <w:left w:w="75" w:type="dxa"/>
                    <w:bottom w:w="45" w:type="dxa"/>
                    <w:right w:w="75" w:type="dxa"/>
                  </w:tcMar>
                  <w:hideMark/>
                </w:tcPr>
                <w:p w14:paraId="081687B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w:t>
                  </w:r>
                </w:p>
              </w:tc>
              <w:tc>
                <w:tcPr>
                  <w:tcW w:w="567" w:type="dxa"/>
                  <w:shd w:val="clear" w:color="auto" w:fill="auto"/>
                  <w:tcMar>
                    <w:top w:w="45" w:type="dxa"/>
                    <w:left w:w="75" w:type="dxa"/>
                    <w:bottom w:w="45" w:type="dxa"/>
                    <w:right w:w="75" w:type="dxa"/>
                  </w:tcMar>
                  <w:hideMark/>
                </w:tcPr>
                <w:p w14:paraId="636059E8"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w:t>
                  </w:r>
                </w:p>
              </w:tc>
            </w:tr>
            <w:tr w:rsidR="002E271C" w:rsidRPr="00A600E8" w14:paraId="1A57F127" w14:textId="77777777" w:rsidTr="001E30C5">
              <w:tc>
                <w:tcPr>
                  <w:tcW w:w="883" w:type="dxa"/>
                  <w:shd w:val="clear" w:color="auto" w:fill="auto"/>
                  <w:tcMar>
                    <w:top w:w="45" w:type="dxa"/>
                    <w:left w:w="75" w:type="dxa"/>
                    <w:bottom w:w="45" w:type="dxa"/>
                    <w:right w:w="75" w:type="dxa"/>
                  </w:tcMar>
                  <w:hideMark/>
                </w:tcPr>
                <w:p w14:paraId="1C3B1D4A"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w:t>
                  </w:r>
                </w:p>
              </w:tc>
              <w:tc>
                <w:tcPr>
                  <w:tcW w:w="1380" w:type="dxa"/>
                  <w:shd w:val="clear" w:color="auto" w:fill="auto"/>
                  <w:tcMar>
                    <w:top w:w="45" w:type="dxa"/>
                    <w:left w:w="75" w:type="dxa"/>
                    <w:bottom w:w="45" w:type="dxa"/>
                    <w:right w:w="75" w:type="dxa"/>
                  </w:tcMar>
                  <w:hideMark/>
                </w:tcPr>
                <w:p w14:paraId="22DF64AC"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За государственную регистрацию:</w:t>
                  </w:r>
                </w:p>
              </w:tc>
              <w:tc>
                <w:tcPr>
                  <w:tcW w:w="567" w:type="dxa"/>
                  <w:shd w:val="clear" w:color="auto" w:fill="auto"/>
                  <w:tcMar>
                    <w:top w:w="45" w:type="dxa"/>
                    <w:left w:w="75" w:type="dxa"/>
                    <w:bottom w:w="45" w:type="dxa"/>
                    <w:right w:w="75" w:type="dxa"/>
                  </w:tcMar>
                  <w:hideMark/>
                </w:tcPr>
                <w:p w14:paraId="6F25DB38" w14:textId="77777777" w:rsidR="002E271C" w:rsidRPr="00A600E8" w:rsidRDefault="002E271C" w:rsidP="002E271C">
                  <w:pPr>
                    <w:rPr>
                      <w:color w:val="000000"/>
                      <w:sz w:val="20"/>
                      <w:szCs w:val="20"/>
                    </w:rPr>
                  </w:pPr>
                </w:p>
              </w:tc>
            </w:tr>
            <w:tr w:rsidR="002E271C" w:rsidRPr="00A600E8" w14:paraId="0BD0DC65" w14:textId="77777777" w:rsidTr="001E30C5">
              <w:tc>
                <w:tcPr>
                  <w:tcW w:w="883" w:type="dxa"/>
                  <w:shd w:val="clear" w:color="auto" w:fill="auto"/>
                  <w:tcMar>
                    <w:top w:w="45" w:type="dxa"/>
                    <w:left w:w="75" w:type="dxa"/>
                    <w:bottom w:w="45" w:type="dxa"/>
                    <w:right w:w="75" w:type="dxa"/>
                  </w:tcMar>
                  <w:hideMark/>
                </w:tcPr>
                <w:p w14:paraId="3ACB17B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1.1.</w:t>
                  </w:r>
                </w:p>
              </w:tc>
              <w:tc>
                <w:tcPr>
                  <w:tcW w:w="1380" w:type="dxa"/>
                  <w:shd w:val="clear" w:color="auto" w:fill="auto"/>
                  <w:tcMar>
                    <w:top w:w="45" w:type="dxa"/>
                    <w:left w:w="75" w:type="dxa"/>
                    <w:bottom w:w="45" w:type="dxa"/>
                    <w:right w:w="75" w:type="dxa"/>
                  </w:tcMar>
                  <w:hideMark/>
                </w:tcPr>
                <w:p w14:paraId="1C5AC52B"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w:t>
                  </w:r>
                </w:p>
              </w:tc>
              <w:tc>
                <w:tcPr>
                  <w:tcW w:w="567" w:type="dxa"/>
                  <w:shd w:val="clear" w:color="auto" w:fill="auto"/>
                  <w:tcMar>
                    <w:top w:w="45" w:type="dxa"/>
                    <w:left w:w="75" w:type="dxa"/>
                    <w:bottom w:w="45" w:type="dxa"/>
                    <w:right w:w="75" w:type="dxa"/>
                  </w:tcMar>
                  <w:hideMark/>
                </w:tcPr>
                <w:p w14:paraId="614AC0B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13F802DE" w14:textId="77777777" w:rsidTr="001E30C5">
              <w:tc>
                <w:tcPr>
                  <w:tcW w:w="883" w:type="dxa"/>
                  <w:shd w:val="clear" w:color="auto" w:fill="auto"/>
                  <w:tcMar>
                    <w:top w:w="45" w:type="dxa"/>
                    <w:left w:w="75" w:type="dxa"/>
                    <w:bottom w:w="45" w:type="dxa"/>
                    <w:right w:w="75" w:type="dxa"/>
                  </w:tcMar>
                  <w:hideMark/>
                </w:tcPr>
                <w:p w14:paraId="66A3B7FA"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1.2.</w:t>
                  </w:r>
                </w:p>
              </w:tc>
              <w:tc>
                <w:tcPr>
                  <w:tcW w:w="1380" w:type="dxa"/>
                  <w:shd w:val="clear" w:color="auto" w:fill="auto"/>
                  <w:tcMar>
                    <w:top w:w="45" w:type="dxa"/>
                    <w:left w:w="75" w:type="dxa"/>
                    <w:bottom w:w="45" w:type="dxa"/>
                    <w:right w:w="75" w:type="dxa"/>
                  </w:tcMar>
                  <w:hideMark/>
                </w:tcPr>
                <w:p w14:paraId="31D5CEE2"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7" w:type="dxa"/>
                  <w:shd w:val="clear" w:color="auto" w:fill="auto"/>
                  <w:tcMar>
                    <w:top w:w="45" w:type="dxa"/>
                    <w:left w:w="75" w:type="dxa"/>
                    <w:bottom w:w="45" w:type="dxa"/>
                    <w:right w:w="75" w:type="dxa"/>
                  </w:tcMar>
                  <w:hideMark/>
                </w:tcPr>
                <w:p w14:paraId="726E7E8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60</w:t>
                  </w:r>
                </w:p>
              </w:tc>
            </w:tr>
            <w:tr w:rsidR="002E271C" w:rsidRPr="00A600E8" w14:paraId="66768264" w14:textId="77777777" w:rsidTr="001E30C5">
              <w:tc>
                <w:tcPr>
                  <w:tcW w:w="883" w:type="dxa"/>
                  <w:shd w:val="clear" w:color="auto" w:fill="auto"/>
                  <w:tcMar>
                    <w:top w:w="45" w:type="dxa"/>
                    <w:left w:w="75" w:type="dxa"/>
                    <w:bottom w:w="45" w:type="dxa"/>
                    <w:right w:w="75" w:type="dxa"/>
                  </w:tcMar>
                  <w:hideMark/>
                </w:tcPr>
                <w:p w14:paraId="2C92B69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1.3.</w:t>
                  </w:r>
                </w:p>
              </w:tc>
              <w:tc>
                <w:tcPr>
                  <w:tcW w:w="1380" w:type="dxa"/>
                  <w:shd w:val="clear" w:color="auto" w:fill="auto"/>
                  <w:tcMar>
                    <w:top w:w="45" w:type="dxa"/>
                    <w:left w:w="75" w:type="dxa"/>
                    <w:bottom w:w="45" w:type="dxa"/>
                    <w:right w:w="75" w:type="dxa"/>
                  </w:tcMar>
                  <w:hideMark/>
                </w:tcPr>
                <w:p w14:paraId="1374BF8A"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7" w:type="dxa"/>
                  <w:shd w:val="clear" w:color="auto" w:fill="auto"/>
                  <w:tcMar>
                    <w:top w:w="45" w:type="dxa"/>
                    <w:left w:w="75" w:type="dxa"/>
                    <w:bottom w:w="45" w:type="dxa"/>
                    <w:right w:w="75" w:type="dxa"/>
                  </w:tcMar>
                  <w:hideMark/>
                </w:tcPr>
                <w:p w14:paraId="00E4D97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15</w:t>
                  </w:r>
                </w:p>
              </w:tc>
            </w:tr>
            <w:tr w:rsidR="002E271C" w:rsidRPr="00A600E8" w14:paraId="76B55A8E" w14:textId="77777777" w:rsidTr="001E30C5">
              <w:tc>
                <w:tcPr>
                  <w:tcW w:w="883" w:type="dxa"/>
                  <w:shd w:val="clear" w:color="auto" w:fill="auto"/>
                  <w:tcMar>
                    <w:top w:w="45" w:type="dxa"/>
                    <w:left w:w="75" w:type="dxa"/>
                    <w:bottom w:w="45" w:type="dxa"/>
                    <w:right w:w="75" w:type="dxa"/>
                  </w:tcMar>
                  <w:hideMark/>
                </w:tcPr>
                <w:p w14:paraId="6B7514F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1.4.</w:t>
                  </w:r>
                </w:p>
              </w:tc>
              <w:tc>
                <w:tcPr>
                  <w:tcW w:w="1380" w:type="dxa"/>
                  <w:shd w:val="clear" w:color="auto" w:fill="auto"/>
                  <w:tcMar>
                    <w:top w:w="45" w:type="dxa"/>
                    <w:left w:w="75" w:type="dxa"/>
                    <w:bottom w:w="45" w:type="dxa"/>
                    <w:right w:w="75" w:type="dxa"/>
                  </w:tcMar>
                  <w:hideMark/>
                </w:tcPr>
                <w:p w14:paraId="05B2167C"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7" w:type="dxa"/>
                  <w:shd w:val="clear" w:color="auto" w:fill="auto"/>
                  <w:tcMar>
                    <w:top w:w="45" w:type="dxa"/>
                    <w:left w:w="75" w:type="dxa"/>
                    <w:bottom w:w="45" w:type="dxa"/>
                    <w:right w:w="75" w:type="dxa"/>
                  </w:tcMar>
                  <w:hideMark/>
                </w:tcPr>
                <w:p w14:paraId="1C1542EE" w14:textId="77777777" w:rsidR="002E271C" w:rsidRPr="00A600E8" w:rsidRDefault="002E271C" w:rsidP="002E271C">
                  <w:pPr>
                    <w:rPr>
                      <w:color w:val="000000"/>
                      <w:sz w:val="20"/>
                      <w:szCs w:val="20"/>
                    </w:rPr>
                  </w:pPr>
                </w:p>
              </w:tc>
            </w:tr>
            <w:tr w:rsidR="002E271C" w:rsidRPr="00A600E8" w14:paraId="4D068571" w14:textId="77777777" w:rsidTr="001E30C5">
              <w:tc>
                <w:tcPr>
                  <w:tcW w:w="883" w:type="dxa"/>
                  <w:shd w:val="clear" w:color="auto" w:fill="auto"/>
                  <w:tcMar>
                    <w:top w:w="45" w:type="dxa"/>
                    <w:left w:w="75" w:type="dxa"/>
                    <w:bottom w:w="45" w:type="dxa"/>
                    <w:right w:w="75" w:type="dxa"/>
                  </w:tcMar>
                  <w:hideMark/>
                </w:tcPr>
                <w:p w14:paraId="265FFF5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1.4.1.</w:t>
                  </w:r>
                </w:p>
              </w:tc>
              <w:tc>
                <w:tcPr>
                  <w:tcW w:w="1380" w:type="dxa"/>
                  <w:shd w:val="clear" w:color="auto" w:fill="auto"/>
                  <w:tcMar>
                    <w:top w:w="45" w:type="dxa"/>
                    <w:left w:w="75" w:type="dxa"/>
                    <w:bottom w:w="45" w:type="dxa"/>
                    <w:right w:w="75" w:type="dxa"/>
                  </w:tcMar>
                  <w:hideMark/>
                </w:tcPr>
                <w:p w14:paraId="4BD3428F"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7" w:type="dxa"/>
                  <w:shd w:val="clear" w:color="auto" w:fill="auto"/>
                  <w:tcMar>
                    <w:top w:w="45" w:type="dxa"/>
                    <w:left w:w="75" w:type="dxa"/>
                    <w:bottom w:w="45" w:type="dxa"/>
                    <w:right w:w="75" w:type="dxa"/>
                  </w:tcMar>
                  <w:hideMark/>
                </w:tcPr>
                <w:p w14:paraId="02AD4A4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w:t>
                  </w:r>
                </w:p>
              </w:tc>
            </w:tr>
            <w:tr w:rsidR="002E271C" w:rsidRPr="00A600E8" w14:paraId="48F2B9E0" w14:textId="77777777" w:rsidTr="001E30C5">
              <w:tc>
                <w:tcPr>
                  <w:tcW w:w="883" w:type="dxa"/>
                  <w:shd w:val="clear" w:color="auto" w:fill="auto"/>
                  <w:tcMar>
                    <w:top w:w="45" w:type="dxa"/>
                    <w:left w:w="75" w:type="dxa"/>
                    <w:bottom w:w="45" w:type="dxa"/>
                    <w:right w:w="75" w:type="dxa"/>
                  </w:tcMar>
                  <w:hideMark/>
                </w:tcPr>
                <w:p w14:paraId="0E3A142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1.4.2.</w:t>
                  </w:r>
                </w:p>
              </w:tc>
              <w:tc>
                <w:tcPr>
                  <w:tcW w:w="1380" w:type="dxa"/>
                  <w:shd w:val="clear" w:color="auto" w:fill="auto"/>
                  <w:tcMar>
                    <w:top w:w="45" w:type="dxa"/>
                    <w:left w:w="75" w:type="dxa"/>
                    <w:bottom w:w="45" w:type="dxa"/>
                    <w:right w:w="75" w:type="dxa"/>
                  </w:tcMar>
                  <w:hideMark/>
                </w:tcPr>
                <w:p w14:paraId="6522D276"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7" w:type="dxa"/>
                  <w:shd w:val="clear" w:color="auto" w:fill="auto"/>
                  <w:tcMar>
                    <w:top w:w="45" w:type="dxa"/>
                    <w:left w:w="75" w:type="dxa"/>
                    <w:bottom w:w="45" w:type="dxa"/>
                    <w:right w:w="75" w:type="dxa"/>
                  </w:tcMar>
                  <w:hideMark/>
                </w:tcPr>
                <w:p w14:paraId="03F0D39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w:t>
                  </w:r>
                </w:p>
              </w:tc>
            </w:tr>
            <w:tr w:rsidR="002E271C" w:rsidRPr="00A600E8" w14:paraId="6EDD1572" w14:textId="77777777" w:rsidTr="001E30C5">
              <w:tc>
                <w:tcPr>
                  <w:tcW w:w="883" w:type="dxa"/>
                  <w:shd w:val="clear" w:color="auto" w:fill="auto"/>
                  <w:tcMar>
                    <w:top w:w="45" w:type="dxa"/>
                    <w:left w:w="75" w:type="dxa"/>
                    <w:bottom w:w="45" w:type="dxa"/>
                    <w:right w:w="75" w:type="dxa"/>
                  </w:tcMar>
                  <w:hideMark/>
                </w:tcPr>
                <w:p w14:paraId="22D194AD"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1.4.3.</w:t>
                  </w:r>
                </w:p>
              </w:tc>
              <w:tc>
                <w:tcPr>
                  <w:tcW w:w="1380" w:type="dxa"/>
                  <w:shd w:val="clear" w:color="auto" w:fill="auto"/>
                  <w:tcMar>
                    <w:top w:w="45" w:type="dxa"/>
                    <w:left w:w="75" w:type="dxa"/>
                    <w:bottom w:w="45" w:type="dxa"/>
                    <w:right w:w="75" w:type="dxa"/>
                  </w:tcMar>
                  <w:hideMark/>
                </w:tcPr>
                <w:p w14:paraId="5D418391"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7" w:type="dxa"/>
                  <w:shd w:val="clear" w:color="auto" w:fill="auto"/>
                  <w:tcMar>
                    <w:top w:w="45" w:type="dxa"/>
                    <w:left w:w="75" w:type="dxa"/>
                    <w:bottom w:w="45" w:type="dxa"/>
                    <w:right w:w="75" w:type="dxa"/>
                  </w:tcMar>
                  <w:hideMark/>
                </w:tcPr>
                <w:p w14:paraId="35613FE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1,5</w:t>
                  </w:r>
                </w:p>
              </w:tc>
            </w:tr>
            <w:tr w:rsidR="002E271C" w:rsidRPr="00A600E8" w14:paraId="16EBAEA7" w14:textId="77777777" w:rsidTr="001E30C5">
              <w:tc>
                <w:tcPr>
                  <w:tcW w:w="883" w:type="dxa"/>
                  <w:shd w:val="clear" w:color="auto" w:fill="auto"/>
                  <w:tcMar>
                    <w:top w:w="45" w:type="dxa"/>
                    <w:left w:w="75" w:type="dxa"/>
                    <w:bottom w:w="45" w:type="dxa"/>
                    <w:right w:w="75" w:type="dxa"/>
                  </w:tcMar>
                  <w:hideMark/>
                </w:tcPr>
                <w:p w14:paraId="328CADC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1.5.</w:t>
                  </w:r>
                </w:p>
              </w:tc>
              <w:tc>
                <w:tcPr>
                  <w:tcW w:w="1380" w:type="dxa"/>
                  <w:shd w:val="clear" w:color="auto" w:fill="auto"/>
                  <w:tcMar>
                    <w:top w:w="45" w:type="dxa"/>
                    <w:left w:w="75" w:type="dxa"/>
                    <w:bottom w:w="45" w:type="dxa"/>
                    <w:right w:w="75" w:type="dxa"/>
                  </w:tcMar>
                  <w:hideMark/>
                </w:tcPr>
                <w:p w14:paraId="59F36C68"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7" w:type="dxa"/>
                  <w:shd w:val="clear" w:color="auto" w:fill="auto"/>
                  <w:tcMar>
                    <w:top w:w="45" w:type="dxa"/>
                    <w:left w:w="75" w:type="dxa"/>
                    <w:bottom w:w="45" w:type="dxa"/>
                    <w:right w:w="75" w:type="dxa"/>
                  </w:tcMar>
                  <w:hideMark/>
                </w:tcPr>
                <w:p w14:paraId="6A92A5B3"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7</w:t>
                  </w:r>
                </w:p>
              </w:tc>
            </w:tr>
            <w:tr w:rsidR="002E271C" w:rsidRPr="00A600E8" w14:paraId="6AB0F598" w14:textId="77777777" w:rsidTr="001E30C5">
              <w:tc>
                <w:tcPr>
                  <w:tcW w:w="883" w:type="dxa"/>
                  <w:shd w:val="clear" w:color="auto" w:fill="auto"/>
                  <w:tcMar>
                    <w:top w:w="45" w:type="dxa"/>
                    <w:left w:w="75" w:type="dxa"/>
                    <w:bottom w:w="45" w:type="dxa"/>
                    <w:right w:w="75" w:type="dxa"/>
                  </w:tcMar>
                  <w:hideMark/>
                </w:tcPr>
                <w:p w14:paraId="6A98025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1.6.</w:t>
                  </w:r>
                </w:p>
              </w:tc>
              <w:tc>
                <w:tcPr>
                  <w:tcW w:w="1380" w:type="dxa"/>
                  <w:shd w:val="clear" w:color="auto" w:fill="auto"/>
                  <w:tcMar>
                    <w:top w:w="45" w:type="dxa"/>
                    <w:left w:w="75" w:type="dxa"/>
                    <w:bottom w:w="45" w:type="dxa"/>
                    <w:right w:w="75" w:type="dxa"/>
                  </w:tcMar>
                  <w:hideMark/>
                </w:tcPr>
                <w:p w14:paraId="649F0DAF"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космических объектов и прав на них</w:t>
                  </w:r>
                </w:p>
              </w:tc>
              <w:tc>
                <w:tcPr>
                  <w:tcW w:w="567" w:type="dxa"/>
                  <w:shd w:val="clear" w:color="auto" w:fill="auto"/>
                  <w:tcMar>
                    <w:top w:w="45" w:type="dxa"/>
                    <w:left w:w="75" w:type="dxa"/>
                    <w:bottom w:w="45" w:type="dxa"/>
                    <w:right w:w="75" w:type="dxa"/>
                  </w:tcMar>
                  <w:hideMark/>
                </w:tcPr>
                <w:p w14:paraId="44DCEE5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14</w:t>
                  </w:r>
                </w:p>
              </w:tc>
            </w:tr>
            <w:tr w:rsidR="002E271C" w:rsidRPr="00A600E8" w14:paraId="3AE36FC1" w14:textId="77777777" w:rsidTr="001E30C5">
              <w:tc>
                <w:tcPr>
                  <w:tcW w:w="883" w:type="dxa"/>
                  <w:shd w:val="clear" w:color="auto" w:fill="auto"/>
                  <w:tcMar>
                    <w:top w:w="45" w:type="dxa"/>
                    <w:left w:w="75" w:type="dxa"/>
                    <w:bottom w:w="45" w:type="dxa"/>
                    <w:right w:w="75" w:type="dxa"/>
                  </w:tcMar>
                  <w:hideMark/>
                </w:tcPr>
                <w:p w14:paraId="21CAAE93"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1.7.</w:t>
                  </w:r>
                </w:p>
              </w:tc>
              <w:tc>
                <w:tcPr>
                  <w:tcW w:w="1380" w:type="dxa"/>
                  <w:shd w:val="clear" w:color="auto" w:fill="auto"/>
                  <w:tcMar>
                    <w:top w:w="45" w:type="dxa"/>
                    <w:left w:w="75" w:type="dxa"/>
                    <w:bottom w:w="45" w:type="dxa"/>
                    <w:right w:w="75" w:type="dxa"/>
                  </w:tcMar>
                  <w:hideMark/>
                </w:tcPr>
                <w:p w14:paraId="7797F585"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7" w:type="dxa"/>
                  <w:shd w:val="clear" w:color="auto" w:fill="auto"/>
                  <w:tcMar>
                    <w:top w:w="45" w:type="dxa"/>
                    <w:left w:w="75" w:type="dxa"/>
                    <w:bottom w:w="45" w:type="dxa"/>
                    <w:right w:w="75" w:type="dxa"/>
                  </w:tcMar>
                  <w:hideMark/>
                </w:tcPr>
                <w:p w14:paraId="1BB2F16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0D4BE7CC" w14:textId="77777777" w:rsidTr="001E30C5">
              <w:tc>
                <w:tcPr>
                  <w:tcW w:w="883" w:type="dxa"/>
                  <w:shd w:val="clear" w:color="auto" w:fill="auto"/>
                  <w:tcMar>
                    <w:top w:w="45" w:type="dxa"/>
                    <w:left w:w="75" w:type="dxa"/>
                    <w:bottom w:w="45" w:type="dxa"/>
                    <w:right w:w="75" w:type="dxa"/>
                  </w:tcMar>
                  <w:hideMark/>
                </w:tcPr>
                <w:p w14:paraId="4243249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1.8.</w:t>
                  </w:r>
                </w:p>
              </w:tc>
              <w:tc>
                <w:tcPr>
                  <w:tcW w:w="1380" w:type="dxa"/>
                  <w:shd w:val="clear" w:color="auto" w:fill="auto"/>
                  <w:tcMar>
                    <w:top w:w="45" w:type="dxa"/>
                    <w:left w:w="75" w:type="dxa"/>
                    <w:bottom w:w="45" w:type="dxa"/>
                    <w:right w:w="75" w:type="dxa"/>
                  </w:tcMar>
                  <w:hideMark/>
                </w:tcPr>
                <w:p w14:paraId="24DEA645"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железнодорожного тягового, а также </w:t>
                  </w:r>
                  <w:proofErr w:type="spellStart"/>
                  <w:r w:rsidRPr="00A600E8">
                    <w:rPr>
                      <w:color w:val="000000"/>
                      <w:spacing w:val="2"/>
                      <w:sz w:val="20"/>
                      <w:szCs w:val="20"/>
                    </w:rPr>
                    <w:t>моторвагонного</w:t>
                  </w:r>
                  <w:proofErr w:type="spellEnd"/>
                  <w:r w:rsidRPr="00A600E8">
                    <w:rPr>
                      <w:color w:val="000000"/>
                      <w:spacing w:val="2"/>
                      <w:sz w:val="20"/>
                      <w:szCs w:val="20"/>
                    </w:rPr>
                    <w:t xml:space="preserve"> подвижного состава</w:t>
                  </w:r>
                </w:p>
              </w:tc>
              <w:tc>
                <w:tcPr>
                  <w:tcW w:w="567" w:type="dxa"/>
                  <w:shd w:val="clear" w:color="auto" w:fill="auto"/>
                  <w:tcMar>
                    <w:top w:w="45" w:type="dxa"/>
                    <w:left w:w="75" w:type="dxa"/>
                    <w:bottom w:w="45" w:type="dxa"/>
                    <w:right w:w="75" w:type="dxa"/>
                  </w:tcMar>
                  <w:hideMark/>
                </w:tcPr>
                <w:p w14:paraId="0C9D658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7EA23880" w14:textId="77777777" w:rsidTr="001E30C5">
              <w:tc>
                <w:tcPr>
                  <w:tcW w:w="883" w:type="dxa"/>
                  <w:shd w:val="clear" w:color="auto" w:fill="auto"/>
                  <w:tcMar>
                    <w:top w:w="45" w:type="dxa"/>
                    <w:left w:w="75" w:type="dxa"/>
                    <w:bottom w:w="45" w:type="dxa"/>
                    <w:right w:w="75" w:type="dxa"/>
                  </w:tcMar>
                  <w:hideMark/>
                </w:tcPr>
                <w:p w14:paraId="3408401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w:t>
                  </w:r>
                </w:p>
              </w:tc>
              <w:tc>
                <w:tcPr>
                  <w:tcW w:w="1380" w:type="dxa"/>
                  <w:shd w:val="clear" w:color="auto" w:fill="auto"/>
                  <w:tcMar>
                    <w:top w:w="45" w:type="dxa"/>
                    <w:left w:w="75" w:type="dxa"/>
                    <w:bottom w:w="45" w:type="dxa"/>
                    <w:right w:w="75" w:type="dxa"/>
                  </w:tcMar>
                  <w:hideMark/>
                </w:tcPr>
                <w:p w14:paraId="3B8FC165"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За перерегистрацию:</w:t>
                  </w:r>
                </w:p>
              </w:tc>
              <w:tc>
                <w:tcPr>
                  <w:tcW w:w="567" w:type="dxa"/>
                  <w:shd w:val="clear" w:color="auto" w:fill="auto"/>
                  <w:tcMar>
                    <w:top w:w="45" w:type="dxa"/>
                    <w:left w:w="75" w:type="dxa"/>
                    <w:bottom w:w="45" w:type="dxa"/>
                    <w:right w:w="75" w:type="dxa"/>
                  </w:tcMar>
                  <w:hideMark/>
                </w:tcPr>
                <w:p w14:paraId="14FB1004" w14:textId="77777777" w:rsidR="002E271C" w:rsidRPr="00A600E8" w:rsidRDefault="002E271C" w:rsidP="002E271C">
                  <w:pPr>
                    <w:rPr>
                      <w:color w:val="000000"/>
                      <w:sz w:val="20"/>
                      <w:szCs w:val="20"/>
                    </w:rPr>
                  </w:pPr>
                </w:p>
              </w:tc>
            </w:tr>
            <w:tr w:rsidR="002E271C" w:rsidRPr="00A600E8" w14:paraId="04D41A94" w14:textId="77777777" w:rsidTr="001E30C5">
              <w:tc>
                <w:tcPr>
                  <w:tcW w:w="883" w:type="dxa"/>
                  <w:shd w:val="clear" w:color="auto" w:fill="auto"/>
                  <w:tcMar>
                    <w:top w:w="45" w:type="dxa"/>
                    <w:left w:w="75" w:type="dxa"/>
                    <w:bottom w:w="45" w:type="dxa"/>
                    <w:right w:w="75" w:type="dxa"/>
                  </w:tcMar>
                  <w:hideMark/>
                </w:tcPr>
                <w:p w14:paraId="305E788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2.1.</w:t>
                  </w:r>
                </w:p>
              </w:tc>
              <w:tc>
                <w:tcPr>
                  <w:tcW w:w="1380" w:type="dxa"/>
                  <w:shd w:val="clear" w:color="auto" w:fill="auto"/>
                  <w:tcMar>
                    <w:top w:w="45" w:type="dxa"/>
                    <w:left w:w="75" w:type="dxa"/>
                    <w:bottom w:w="45" w:type="dxa"/>
                    <w:right w:w="75" w:type="dxa"/>
                  </w:tcMar>
                  <w:hideMark/>
                </w:tcPr>
                <w:p w14:paraId="334331A8"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7" w:type="dxa"/>
                  <w:shd w:val="clear" w:color="auto" w:fill="auto"/>
                  <w:tcMar>
                    <w:top w:w="45" w:type="dxa"/>
                    <w:left w:w="75" w:type="dxa"/>
                    <w:bottom w:w="45" w:type="dxa"/>
                    <w:right w:w="75" w:type="dxa"/>
                  </w:tcMar>
                  <w:hideMark/>
                </w:tcPr>
                <w:p w14:paraId="33D4C69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36D99C2A" w14:textId="77777777" w:rsidTr="001E30C5">
              <w:tc>
                <w:tcPr>
                  <w:tcW w:w="883" w:type="dxa"/>
                  <w:shd w:val="clear" w:color="auto" w:fill="auto"/>
                  <w:tcMar>
                    <w:top w:w="45" w:type="dxa"/>
                    <w:left w:w="75" w:type="dxa"/>
                    <w:bottom w:w="45" w:type="dxa"/>
                    <w:right w:w="75" w:type="dxa"/>
                  </w:tcMar>
                  <w:hideMark/>
                </w:tcPr>
                <w:p w14:paraId="580C535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2.2.</w:t>
                  </w:r>
                </w:p>
              </w:tc>
              <w:tc>
                <w:tcPr>
                  <w:tcW w:w="1380" w:type="dxa"/>
                  <w:shd w:val="clear" w:color="auto" w:fill="auto"/>
                  <w:tcMar>
                    <w:top w:w="45" w:type="dxa"/>
                    <w:left w:w="75" w:type="dxa"/>
                    <w:bottom w:w="45" w:type="dxa"/>
                    <w:right w:w="75" w:type="dxa"/>
                  </w:tcMar>
                  <w:hideMark/>
                </w:tcPr>
                <w:p w14:paraId="6BE52310"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7" w:type="dxa"/>
                  <w:shd w:val="clear" w:color="auto" w:fill="auto"/>
                  <w:tcMar>
                    <w:top w:w="45" w:type="dxa"/>
                    <w:left w:w="75" w:type="dxa"/>
                    <w:bottom w:w="45" w:type="dxa"/>
                    <w:right w:w="75" w:type="dxa"/>
                  </w:tcMar>
                  <w:hideMark/>
                </w:tcPr>
                <w:p w14:paraId="507F1872"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30</w:t>
                  </w:r>
                </w:p>
              </w:tc>
            </w:tr>
            <w:tr w:rsidR="002E271C" w:rsidRPr="00A600E8" w14:paraId="45F47F27" w14:textId="77777777" w:rsidTr="001E30C5">
              <w:tc>
                <w:tcPr>
                  <w:tcW w:w="883" w:type="dxa"/>
                  <w:shd w:val="clear" w:color="auto" w:fill="auto"/>
                  <w:tcMar>
                    <w:top w:w="45" w:type="dxa"/>
                    <w:left w:w="75" w:type="dxa"/>
                    <w:bottom w:w="45" w:type="dxa"/>
                    <w:right w:w="75" w:type="dxa"/>
                  </w:tcMar>
                  <w:hideMark/>
                </w:tcPr>
                <w:p w14:paraId="5548CD6D"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2.3.</w:t>
                  </w:r>
                </w:p>
              </w:tc>
              <w:tc>
                <w:tcPr>
                  <w:tcW w:w="1380" w:type="dxa"/>
                  <w:shd w:val="clear" w:color="auto" w:fill="auto"/>
                  <w:tcMar>
                    <w:top w:w="45" w:type="dxa"/>
                    <w:left w:w="75" w:type="dxa"/>
                    <w:bottom w:w="45" w:type="dxa"/>
                    <w:right w:w="75" w:type="dxa"/>
                  </w:tcMar>
                  <w:hideMark/>
                </w:tcPr>
                <w:p w14:paraId="64FDA417"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7" w:type="dxa"/>
                  <w:shd w:val="clear" w:color="auto" w:fill="auto"/>
                  <w:tcMar>
                    <w:top w:w="45" w:type="dxa"/>
                    <w:left w:w="75" w:type="dxa"/>
                    <w:bottom w:w="45" w:type="dxa"/>
                    <w:right w:w="75" w:type="dxa"/>
                  </w:tcMar>
                  <w:hideMark/>
                </w:tcPr>
                <w:p w14:paraId="718CE9D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7,5</w:t>
                  </w:r>
                </w:p>
              </w:tc>
            </w:tr>
            <w:tr w:rsidR="002E271C" w:rsidRPr="00A600E8" w14:paraId="043C426E" w14:textId="77777777" w:rsidTr="001E30C5">
              <w:tc>
                <w:tcPr>
                  <w:tcW w:w="883" w:type="dxa"/>
                  <w:shd w:val="clear" w:color="auto" w:fill="auto"/>
                  <w:tcMar>
                    <w:top w:w="45" w:type="dxa"/>
                    <w:left w:w="75" w:type="dxa"/>
                    <w:bottom w:w="45" w:type="dxa"/>
                    <w:right w:w="75" w:type="dxa"/>
                  </w:tcMar>
                  <w:hideMark/>
                </w:tcPr>
                <w:p w14:paraId="4FBEDA1A"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w:t>
                  </w:r>
                </w:p>
              </w:tc>
              <w:tc>
                <w:tcPr>
                  <w:tcW w:w="1380" w:type="dxa"/>
                  <w:shd w:val="clear" w:color="auto" w:fill="auto"/>
                  <w:tcMar>
                    <w:top w:w="45" w:type="dxa"/>
                    <w:left w:w="75" w:type="dxa"/>
                    <w:bottom w:w="45" w:type="dxa"/>
                    <w:right w:w="75" w:type="dxa"/>
                  </w:tcMar>
                  <w:hideMark/>
                </w:tcPr>
                <w:p w14:paraId="67C1F69A"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7" w:type="dxa"/>
                  <w:shd w:val="clear" w:color="auto" w:fill="auto"/>
                  <w:tcMar>
                    <w:top w:w="45" w:type="dxa"/>
                    <w:left w:w="75" w:type="dxa"/>
                    <w:bottom w:w="45" w:type="dxa"/>
                    <w:right w:w="75" w:type="dxa"/>
                  </w:tcMar>
                  <w:hideMark/>
                </w:tcPr>
                <w:p w14:paraId="171E6603" w14:textId="77777777" w:rsidR="002E271C" w:rsidRPr="00A600E8" w:rsidRDefault="002E271C" w:rsidP="002E271C">
                  <w:pPr>
                    <w:rPr>
                      <w:color w:val="000000"/>
                      <w:sz w:val="20"/>
                      <w:szCs w:val="20"/>
                    </w:rPr>
                  </w:pPr>
                </w:p>
              </w:tc>
            </w:tr>
            <w:tr w:rsidR="002E271C" w:rsidRPr="00A600E8" w14:paraId="0B7D3358" w14:textId="77777777" w:rsidTr="001E30C5">
              <w:tc>
                <w:tcPr>
                  <w:tcW w:w="883" w:type="dxa"/>
                  <w:shd w:val="clear" w:color="auto" w:fill="auto"/>
                  <w:tcMar>
                    <w:top w:w="45" w:type="dxa"/>
                    <w:left w:w="75" w:type="dxa"/>
                    <w:bottom w:w="45" w:type="dxa"/>
                    <w:right w:w="75" w:type="dxa"/>
                  </w:tcMar>
                  <w:hideMark/>
                </w:tcPr>
                <w:p w14:paraId="16CD386D"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2.4.1.</w:t>
                  </w:r>
                </w:p>
              </w:tc>
              <w:tc>
                <w:tcPr>
                  <w:tcW w:w="1380" w:type="dxa"/>
                  <w:shd w:val="clear" w:color="auto" w:fill="auto"/>
                  <w:tcMar>
                    <w:top w:w="45" w:type="dxa"/>
                    <w:left w:w="75" w:type="dxa"/>
                    <w:bottom w:w="45" w:type="dxa"/>
                    <w:right w:w="75" w:type="dxa"/>
                  </w:tcMar>
                  <w:hideMark/>
                </w:tcPr>
                <w:p w14:paraId="59FA657E"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самоходных маломерных судов </w:t>
                  </w:r>
                  <w:r w:rsidRPr="00A600E8">
                    <w:rPr>
                      <w:color w:val="000000"/>
                      <w:spacing w:val="2"/>
                      <w:sz w:val="20"/>
                      <w:szCs w:val="20"/>
                    </w:rPr>
                    <w:lastRenderedPageBreak/>
                    <w:t>мощностью свыше 50 лошадиных сил (37 кВт)</w:t>
                  </w:r>
                </w:p>
              </w:tc>
              <w:tc>
                <w:tcPr>
                  <w:tcW w:w="567" w:type="dxa"/>
                  <w:shd w:val="clear" w:color="auto" w:fill="auto"/>
                  <w:tcMar>
                    <w:top w:w="45" w:type="dxa"/>
                    <w:left w:w="75" w:type="dxa"/>
                    <w:bottom w:w="45" w:type="dxa"/>
                    <w:right w:w="75" w:type="dxa"/>
                  </w:tcMar>
                  <w:hideMark/>
                </w:tcPr>
                <w:p w14:paraId="76147FF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1,5</w:t>
                  </w:r>
                </w:p>
              </w:tc>
            </w:tr>
            <w:tr w:rsidR="002E271C" w:rsidRPr="00A600E8" w14:paraId="54CD3C37" w14:textId="77777777" w:rsidTr="001E30C5">
              <w:tc>
                <w:tcPr>
                  <w:tcW w:w="883" w:type="dxa"/>
                  <w:shd w:val="clear" w:color="auto" w:fill="auto"/>
                  <w:tcMar>
                    <w:top w:w="45" w:type="dxa"/>
                    <w:left w:w="75" w:type="dxa"/>
                    <w:bottom w:w="45" w:type="dxa"/>
                    <w:right w:w="75" w:type="dxa"/>
                  </w:tcMar>
                  <w:hideMark/>
                </w:tcPr>
                <w:p w14:paraId="5D2774E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2.4.2.</w:t>
                  </w:r>
                </w:p>
              </w:tc>
              <w:tc>
                <w:tcPr>
                  <w:tcW w:w="1380" w:type="dxa"/>
                  <w:shd w:val="clear" w:color="auto" w:fill="auto"/>
                  <w:tcMar>
                    <w:top w:w="45" w:type="dxa"/>
                    <w:left w:w="75" w:type="dxa"/>
                    <w:bottom w:w="45" w:type="dxa"/>
                    <w:right w:w="75" w:type="dxa"/>
                  </w:tcMar>
                  <w:hideMark/>
                </w:tcPr>
                <w:p w14:paraId="4DBDD6FB"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7" w:type="dxa"/>
                  <w:shd w:val="clear" w:color="auto" w:fill="auto"/>
                  <w:tcMar>
                    <w:top w:w="45" w:type="dxa"/>
                    <w:left w:w="75" w:type="dxa"/>
                    <w:bottom w:w="45" w:type="dxa"/>
                    <w:right w:w="75" w:type="dxa"/>
                  </w:tcMar>
                  <w:hideMark/>
                </w:tcPr>
                <w:p w14:paraId="06ED331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w:t>
                  </w:r>
                </w:p>
              </w:tc>
            </w:tr>
            <w:tr w:rsidR="002E271C" w:rsidRPr="00A600E8" w14:paraId="2F97A811" w14:textId="77777777" w:rsidTr="001E30C5">
              <w:tc>
                <w:tcPr>
                  <w:tcW w:w="883" w:type="dxa"/>
                  <w:shd w:val="clear" w:color="auto" w:fill="auto"/>
                  <w:tcMar>
                    <w:top w:w="45" w:type="dxa"/>
                    <w:left w:w="75" w:type="dxa"/>
                    <w:bottom w:w="45" w:type="dxa"/>
                    <w:right w:w="75" w:type="dxa"/>
                  </w:tcMar>
                  <w:hideMark/>
                </w:tcPr>
                <w:p w14:paraId="608BDB6D"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2.4.3.</w:t>
                  </w:r>
                </w:p>
              </w:tc>
              <w:tc>
                <w:tcPr>
                  <w:tcW w:w="1380" w:type="dxa"/>
                  <w:shd w:val="clear" w:color="auto" w:fill="auto"/>
                  <w:tcMar>
                    <w:top w:w="45" w:type="dxa"/>
                    <w:left w:w="75" w:type="dxa"/>
                    <w:bottom w:w="45" w:type="dxa"/>
                    <w:right w:w="75" w:type="dxa"/>
                  </w:tcMar>
                  <w:hideMark/>
                </w:tcPr>
                <w:p w14:paraId="706DCF71"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7" w:type="dxa"/>
                  <w:shd w:val="clear" w:color="auto" w:fill="auto"/>
                  <w:tcMar>
                    <w:top w:w="45" w:type="dxa"/>
                    <w:left w:w="75" w:type="dxa"/>
                    <w:bottom w:w="45" w:type="dxa"/>
                    <w:right w:w="75" w:type="dxa"/>
                  </w:tcMar>
                  <w:hideMark/>
                </w:tcPr>
                <w:p w14:paraId="3FBC230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0,75</w:t>
                  </w:r>
                </w:p>
              </w:tc>
            </w:tr>
            <w:tr w:rsidR="002E271C" w:rsidRPr="00A600E8" w14:paraId="2B7CDB9E" w14:textId="77777777" w:rsidTr="001E30C5">
              <w:tc>
                <w:tcPr>
                  <w:tcW w:w="883" w:type="dxa"/>
                  <w:shd w:val="clear" w:color="auto" w:fill="auto"/>
                  <w:tcMar>
                    <w:top w:w="45" w:type="dxa"/>
                    <w:left w:w="75" w:type="dxa"/>
                    <w:bottom w:w="45" w:type="dxa"/>
                    <w:right w:w="75" w:type="dxa"/>
                  </w:tcMar>
                  <w:hideMark/>
                </w:tcPr>
                <w:p w14:paraId="681771A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2.5.</w:t>
                  </w:r>
                </w:p>
              </w:tc>
              <w:tc>
                <w:tcPr>
                  <w:tcW w:w="1380" w:type="dxa"/>
                  <w:shd w:val="clear" w:color="auto" w:fill="auto"/>
                  <w:tcMar>
                    <w:top w:w="45" w:type="dxa"/>
                    <w:left w:w="75" w:type="dxa"/>
                    <w:bottom w:w="45" w:type="dxa"/>
                    <w:right w:w="75" w:type="dxa"/>
                  </w:tcMar>
                  <w:hideMark/>
                </w:tcPr>
                <w:p w14:paraId="66713AC9"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7" w:type="dxa"/>
                  <w:shd w:val="clear" w:color="auto" w:fill="auto"/>
                  <w:tcMar>
                    <w:top w:w="45" w:type="dxa"/>
                    <w:left w:w="75" w:type="dxa"/>
                    <w:bottom w:w="45" w:type="dxa"/>
                    <w:right w:w="75" w:type="dxa"/>
                  </w:tcMar>
                  <w:hideMark/>
                </w:tcPr>
                <w:p w14:paraId="20E926A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7</w:t>
                  </w:r>
                </w:p>
              </w:tc>
            </w:tr>
            <w:tr w:rsidR="002E271C" w:rsidRPr="00A600E8" w14:paraId="22D268D7" w14:textId="77777777" w:rsidTr="001E30C5">
              <w:tc>
                <w:tcPr>
                  <w:tcW w:w="883" w:type="dxa"/>
                  <w:shd w:val="clear" w:color="auto" w:fill="auto"/>
                  <w:tcMar>
                    <w:top w:w="45" w:type="dxa"/>
                    <w:left w:w="75" w:type="dxa"/>
                    <w:bottom w:w="45" w:type="dxa"/>
                    <w:right w:w="75" w:type="dxa"/>
                  </w:tcMar>
                  <w:hideMark/>
                </w:tcPr>
                <w:p w14:paraId="7001F50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2.6.</w:t>
                  </w:r>
                </w:p>
              </w:tc>
              <w:tc>
                <w:tcPr>
                  <w:tcW w:w="1380" w:type="dxa"/>
                  <w:shd w:val="clear" w:color="auto" w:fill="auto"/>
                  <w:tcMar>
                    <w:top w:w="45" w:type="dxa"/>
                    <w:left w:w="75" w:type="dxa"/>
                    <w:bottom w:w="45" w:type="dxa"/>
                    <w:right w:w="75" w:type="dxa"/>
                  </w:tcMar>
                  <w:hideMark/>
                </w:tcPr>
                <w:p w14:paraId="16228D20"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7" w:type="dxa"/>
                  <w:shd w:val="clear" w:color="auto" w:fill="auto"/>
                  <w:tcMar>
                    <w:top w:w="45" w:type="dxa"/>
                    <w:left w:w="75" w:type="dxa"/>
                    <w:bottom w:w="45" w:type="dxa"/>
                    <w:right w:w="75" w:type="dxa"/>
                  </w:tcMar>
                  <w:hideMark/>
                </w:tcPr>
                <w:p w14:paraId="468CCE48"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76BED974" w14:textId="77777777" w:rsidTr="001E30C5">
              <w:tc>
                <w:tcPr>
                  <w:tcW w:w="883" w:type="dxa"/>
                  <w:shd w:val="clear" w:color="auto" w:fill="auto"/>
                  <w:tcMar>
                    <w:top w:w="45" w:type="dxa"/>
                    <w:left w:w="75" w:type="dxa"/>
                    <w:bottom w:w="45" w:type="dxa"/>
                    <w:right w:w="75" w:type="dxa"/>
                  </w:tcMar>
                  <w:hideMark/>
                </w:tcPr>
                <w:p w14:paraId="7D0CBAE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2.7.</w:t>
                  </w:r>
                </w:p>
              </w:tc>
              <w:tc>
                <w:tcPr>
                  <w:tcW w:w="1380" w:type="dxa"/>
                  <w:shd w:val="clear" w:color="auto" w:fill="auto"/>
                  <w:tcMar>
                    <w:top w:w="45" w:type="dxa"/>
                    <w:left w:w="75" w:type="dxa"/>
                    <w:bottom w:w="45" w:type="dxa"/>
                    <w:right w:w="75" w:type="dxa"/>
                  </w:tcMar>
                  <w:hideMark/>
                </w:tcPr>
                <w:p w14:paraId="6C6BE020"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железнодорожного тягового, а также </w:t>
                  </w:r>
                  <w:proofErr w:type="spellStart"/>
                  <w:r w:rsidRPr="00A600E8">
                    <w:rPr>
                      <w:color w:val="000000"/>
                      <w:spacing w:val="2"/>
                      <w:sz w:val="20"/>
                      <w:szCs w:val="20"/>
                    </w:rPr>
                    <w:t>моторвагонного</w:t>
                  </w:r>
                  <w:proofErr w:type="spellEnd"/>
                  <w:r w:rsidRPr="00A600E8">
                    <w:rPr>
                      <w:color w:val="000000"/>
                      <w:spacing w:val="2"/>
                      <w:sz w:val="20"/>
                      <w:szCs w:val="20"/>
                    </w:rPr>
                    <w:t xml:space="preserve"> подвижного состава</w:t>
                  </w:r>
                </w:p>
              </w:tc>
              <w:tc>
                <w:tcPr>
                  <w:tcW w:w="567" w:type="dxa"/>
                  <w:shd w:val="clear" w:color="auto" w:fill="auto"/>
                  <w:tcMar>
                    <w:top w:w="45" w:type="dxa"/>
                    <w:left w:w="75" w:type="dxa"/>
                    <w:bottom w:w="45" w:type="dxa"/>
                    <w:right w:w="75" w:type="dxa"/>
                  </w:tcMar>
                  <w:hideMark/>
                </w:tcPr>
                <w:p w14:paraId="0182172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47E2A0C6" w14:textId="77777777" w:rsidTr="001E30C5">
              <w:tc>
                <w:tcPr>
                  <w:tcW w:w="883" w:type="dxa"/>
                  <w:shd w:val="clear" w:color="auto" w:fill="auto"/>
                  <w:tcMar>
                    <w:top w:w="45" w:type="dxa"/>
                    <w:left w:w="75" w:type="dxa"/>
                    <w:bottom w:w="45" w:type="dxa"/>
                    <w:right w:w="75" w:type="dxa"/>
                  </w:tcMar>
                  <w:hideMark/>
                </w:tcPr>
                <w:p w14:paraId="12A9306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3.</w:t>
                  </w:r>
                </w:p>
              </w:tc>
              <w:tc>
                <w:tcPr>
                  <w:tcW w:w="1380" w:type="dxa"/>
                  <w:shd w:val="clear" w:color="auto" w:fill="auto"/>
                  <w:tcMar>
                    <w:top w:w="45" w:type="dxa"/>
                    <w:left w:w="75" w:type="dxa"/>
                    <w:bottom w:w="45" w:type="dxa"/>
                    <w:right w:w="75" w:type="dxa"/>
                  </w:tcMar>
                  <w:hideMark/>
                </w:tcPr>
                <w:p w14:paraId="7FB1B434"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За выдачу дубликата документа, удостоверяющего государственную регистрацию:</w:t>
                  </w:r>
                </w:p>
              </w:tc>
              <w:tc>
                <w:tcPr>
                  <w:tcW w:w="567" w:type="dxa"/>
                  <w:shd w:val="clear" w:color="auto" w:fill="auto"/>
                  <w:tcMar>
                    <w:top w:w="45" w:type="dxa"/>
                    <w:left w:w="75" w:type="dxa"/>
                    <w:bottom w:w="45" w:type="dxa"/>
                    <w:right w:w="75" w:type="dxa"/>
                  </w:tcMar>
                  <w:hideMark/>
                </w:tcPr>
                <w:p w14:paraId="5F5B2D38" w14:textId="77777777" w:rsidR="002E271C" w:rsidRPr="00A600E8" w:rsidRDefault="002E271C" w:rsidP="002E271C">
                  <w:pPr>
                    <w:rPr>
                      <w:color w:val="000000"/>
                      <w:sz w:val="20"/>
                      <w:szCs w:val="20"/>
                    </w:rPr>
                  </w:pPr>
                </w:p>
              </w:tc>
            </w:tr>
            <w:tr w:rsidR="002E271C" w:rsidRPr="00A600E8" w14:paraId="30F1544D" w14:textId="77777777" w:rsidTr="001E30C5">
              <w:tc>
                <w:tcPr>
                  <w:tcW w:w="883" w:type="dxa"/>
                  <w:shd w:val="clear" w:color="auto" w:fill="auto"/>
                  <w:tcMar>
                    <w:top w:w="45" w:type="dxa"/>
                    <w:left w:w="75" w:type="dxa"/>
                    <w:bottom w:w="45" w:type="dxa"/>
                    <w:right w:w="75" w:type="dxa"/>
                  </w:tcMar>
                  <w:hideMark/>
                </w:tcPr>
                <w:p w14:paraId="5C3EA73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3.1.</w:t>
                  </w:r>
                </w:p>
              </w:tc>
              <w:tc>
                <w:tcPr>
                  <w:tcW w:w="1380" w:type="dxa"/>
                  <w:shd w:val="clear" w:color="auto" w:fill="auto"/>
                  <w:tcMar>
                    <w:top w:w="45" w:type="dxa"/>
                    <w:left w:w="75" w:type="dxa"/>
                    <w:bottom w:w="45" w:type="dxa"/>
                    <w:right w:w="75" w:type="dxa"/>
                  </w:tcMar>
                  <w:hideMark/>
                </w:tcPr>
                <w:p w14:paraId="6AA0E5C7"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7" w:type="dxa"/>
                  <w:shd w:val="clear" w:color="auto" w:fill="auto"/>
                  <w:tcMar>
                    <w:top w:w="45" w:type="dxa"/>
                    <w:left w:w="75" w:type="dxa"/>
                    <w:bottom w:w="45" w:type="dxa"/>
                    <w:right w:w="75" w:type="dxa"/>
                  </w:tcMar>
                  <w:hideMark/>
                </w:tcPr>
                <w:p w14:paraId="399C017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41E5671B" w14:textId="77777777" w:rsidTr="001E30C5">
              <w:tc>
                <w:tcPr>
                  <w:tcW w:w="883" w:type="dxa"/>
                  <w:shd w:val="clear" w:color="auto" w:fill="auto"/>
                  <w:tcMar>
                    <w:top w:w="45" w:type="dxa"/>
                    <w:left w:w="75" w:type="dxa"/>
                    <w:bottom w:w="45" w:type="dxa"/>
                    <w:right w:w="75" w:type="dxa"/>
                  </w:tcMar>
                  <w:hideMark/>
                </w:tcPr>
                <w:p w14:paraId="353BE38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3.2.</w:t>
                  </w:r>
                </w:p>
              </w:tc>
              <w:tc>
                <w:tcPr>
                  <w:tcW w:w="1380" w:type="dxa"/>
                  <w:shd w:val="clear" w:color="auto" w:fill="auto"/>
                  <w:tcMar>
                    <w:top w:w="45" w:type="dxa"/>
                    <w:left w:w="75" w:type="dxa"/>
                    <w:bottom w:w="45" w:type="dxa"/>
                    <w:right w:w="75" w:type="dxa"/>
                  </w:tcMar>
                  <w:hideMark/>
                </w:tcPr>
                <w:p w14:paraId="55950F9B"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7" w:type="dxa"/>
                  <w:shd w:val="clear" w:color="auto" w:fill="auto"/>
                  <w:tcMar>
                    <w:top w:w="45" w:type="dxa"/>
                    <w:left w:w="75" w:type="dxa"/>
                    <w:bottom w:w="45" w:type="dxa"/>
                    <w:right w:w="75" w:type="dxa"/>
                  </w:tcMar>
                  <w:hideMark/>
                </w:tcPr>
                <w:p w14:paraId="52848B6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15</w:t>
                  </w:r>
                </w:p>
              </w:tc>
            </w:tr>
            <w:tr w:rsidR="002E271C" w:rsidRPr="00A600E8" w14:paraId="35E5E0DA" w14:textId="77777777" w:rsidTr="001E30C5">
              <w:tc>
                <w:tcPr>
                  <w:tcW w:w="883" w:type="dxa"/>
                  <w:shd w:val="clear" w:color="auto" w:fill="auto"/>
                  <w:tcMar>
                    <w:top w:w="45" w:type="dxa"/>
                    <w:left w:w="75" w:type="dxa"/>
                    <w:bottom w:w="45" w:type="dxa"/>
                    <w:right w:w="75" w:type="dxa"/>
                  </w:tcMar>
                  <w:hideMark/>
                </w:tcPr>
                <w:p w14:paraId="18B14B7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3.3.</w:t>
                  </w:r>
                </w:p>
              </w:tc>
              <w:tc>
                <w:tcPr>
                  <w:tcW w:w="1380" w:type="dxa"/>
                  <w:shd w:val="clear" w:color="auto" w:fill="auto"/>
                  <w:tcMar>
                    <w:top w:w="45" w:type="dxa"/>
                    <w:left w:w="75" w:type="dxa"/>
                    <w:bottom w:w="45" w:type="dxa"/>
                    <w:right w:w="75" w:type="dxa"/>
                  </w:tcMar>
                  <w:hideMark/>
                </w:tcPr>
                <w:p w14:paraId="64A96AE6"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7" w:type="dxa"/>
                  <w:shd w:val="clear" w:color="auto" w:fill="auto"/>
                  <w:tcMar>
                    <w:top w:w="45" w:type="dxa"/>
                    <w:left w:w="75" w:type="dxa"/>
                    <w:bottom w:w="45" w:type="dxa"/>
                    <w:right w:w="75" w:type="dxa"/>
                  </w:tcMar>
                  <w:hideMark/>
                </w:tcPr>
                <w:p w14:paraId="5276E2C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3,75</w:t>
                  </w:r>
                </w:p>
              </w:tc>
            </w:tr>
            <w:tr w:rsidR="002E271C" w:rsidRPr="00A600E8" w14:paraId="46256954" w14:textId="77777777" w:rsidTr="001E30C5">
              <w:tc>
                <w:tcPr>
                  <w:tcW w:w="883" w:type="dxa"/>
                  <w:shd w:val="clear" w:color="auto" w:fill="auto"/>
                  <w:tcMar>
                    <w:top w:w="45" w:type="dxa"/>
                    <w:left w:w="75" w:type="dxa"/>
                    <w:bottom w:w="45" w:type="dxa"/>
                    <w:right w:w="75" w:type="dxa"/>
                  </w:tcMar>
                  <w:hideMark/>
                </w:tcPr>
                <w:p w14:paraId="4EEFE3C3"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3.4.</w:t>
                  </w:r>
                </w:p>
              </w:tc>
              <w:tc>
                <w:tcPr>
                  <w:tcW w:w="1380" w:type="dxa"/>
                  <w:shd w:val="clear" w:color="auto" w:fill="auto"/>
                  <w:tcMar>
                    <w:top w:w="45" w:type="dxa"/>
                    <w:left w:w="75" w:type="dxa"/>
                    <w:bottom w:w="45" w:type="dxa"/>
                    <w:right w:w="75" w:type="dxa"/>
                  </w:tcMar>
                  <w:hideMark/>
                </w:tcPr>
                <w:p w14:paraId="64017E23"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7" w:type="dxa"/>
                  <w:shd w:val="clear" w:color="auto" w:fill="auto"/>
                  <w:tcMar>
                    <w:top w:w="45" w:type="dxa"/>
                    <w:left w:w="75" w:type="dxa"/>
                    <w:bottom w:w="45" w:type="dxa"/>
                    <w:right w:w="75" w:type="dxa"/>
                  </w:tcMar>
                  <w:hideMark/>
                </w:tcPr>
                <w:p w14:paraId="2850FDCD" w14:textId="77777777" w:rsidR="002E271C" w:rsidRPr="00A600E8" w:rsidRDefault="002E271C" w:rsidP="002E271C">
                  <w:pPr>
                    <w:rPr>
                      <w:color w:val="000000"/>
                      <w:sz w:val="20"/>
                      <w:szCs w:val="20"/>
                    </w:rPr>
                  </w:pPr>
                </w:p>
              </w:tc>
            </w:tr>
            <w:tr w:rsidR="002E271C" w:rsidRPr="00A600E8" w14:paraId="54C14273" w14:textId="77777777" w:rsidTr="001E30C5">
              <w:tc>
                <w:tcPr>
                  <w:tcW w:w="883" w:type="dxa"/>
                  <w:shd w:val="clear" w:color="auto" w:fill="auto"/>
                  <w:tcMar>
                    <w:top w:w="45" w:type="dxa"/>
                    <w:left w:w="75" w:type="dxa"/>
                    <w:bottom w:w="45" w:type="dxa"/>
                    <w:right w:w="75" w:type="dxa"/>
                  </w:tcMar>
                  <w:hideMark/>
                </w:tcPr>
                <w:p w14:paraId="24469CC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3.4.1.</w:t>
                  </w:r>
                </w:p>
              </w:tc>
              <w:tc>
                <w:tcPr>
                  <w:tcW w:w="1380" w:type="dxa"/>
                  <w:shd w:val="clear" w:color="auto" w:fill="auto"/>
                  <w:tcMar>
                    <w:top w:w="45" w:type="dxa"/>
                    <w:left w:w="75" w:type="dxa"/>
                    <w:bottom w:w="45" w:type="dxa"/>
                    <w:right w:w="75" w:type="dxa"/>
                  </w:tcMar>
                  <w:hideMark/>
                </w:tcPr>
                <w:p w14:paraId="43F928ED"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7" w:type="dxa"/>
                  <w:shd w:val="clear" w:color="auto" w:fill="auto"/>
                  <w:tcMar>
                    <w:top w:w="45" w:type="dxa"/>
                    <w:left w:w="75" w:type="dxa"/>
                    <w:bottom w:w="45" w:type="dxa"/>
                    <w:right w:w="75" w:type="dxa"/>
                  </w:tcMar>
                  <w:hideMark/>
                </w:tcPr>
                <w:p w14:paraId="48A3F38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0,75</w:t>
                  </w:r>
                </w:p>
              </w:tc>
            </w:tr>
            <w:tr w:rsidR="002E271C" w:rsidRPr="00A600E8" w14:paraId="63616242" w14:textId="77777777" w:rsidTr="001E30C5">
              <w:tc>
                <w:tcPr>
                  <w:tcW w:w="883" w:type="dxa"/>
                  <w:shd w:val="clear" w:color="auto" w:fill="auto"/>
                  <w:tcMar>
                    <w:top w:w="45" w:type="dxa"/>
                    <w:left w:w="75" w:type="dxa"/>
                    <w:bottom w:w="45" w:type="dxa"/>
                    <w:right w:w="75" w:type="dxa"/>
                  </w:tcMar>
                  <w:hideMark/>
                </w:tcPr>
                <w:p w14:paraId="151F248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3.4.2.</w:t>
                  </w:r>
                </w:p>
              </w:tc>
              <w:tc>
                <w:tcPr>
                  <w:tcW w:w="1380" w:type="dxa"/>
                  <w:shd w:val="clear" w:color="auto" w:fill="auto"/>
                  <w:tcMar>
                    <w:top w:w="45" w:type="dxa"/>
                    <w:left w:w="75" w:type="dxa"/>
                    <w:bottom w:w="45" w:type="dxa"/>
                    <w:right w:w="75" w:type="dxa"/>
                  </w:tcMar>
                  <w:hideMark/>
                </w:tcPr>
                <w:p w14:paraId="66C8EDFC"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самоходных маломерных </w:t>
                  </w:r>
                  <w:r w:rsidRPr="00A600E8">
                    <w:rPr>
                      <w:color w:val="000000"/>
                      <w:spacing w:val="2"/>
                      <w:sz w:val="20"/>
                      <w:szCs w:val="20"/>
                    </w:rPr>
                    <w:lastRenderedPageBreak/>
                    <w:t>судов мощностью до 50 лошадиных сил (37 кВт)</w:t>
                  </w:r>
                </w:p>
              </w:tc>
              <w:tc>
                <w:tcPr>
                  <w:tcW w:w="567" w:type="dxa"/>
                  <w:shd w:val="clear" w:color="auto" w:fill="auto"/>
                  <w:tcMar>
                    <w:top w:w="45" w:type="dxa"/>
                    <w:left w:w="75" w:type="dxa"/>
                    <w:bottom w:w="45" w:type="dxa"/>
                    <w:right w:w="75" w:type="dxa"/>
                  </w:tcMar>
                  <w:hideMark/>
                </w:tcPr>
                <w:p w14:paraId="455EDD6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0,5</w:t>
                  </w:r>
                </w:p>
              </w:tc>
            </w:tr>
            <w:tr w:rsidR="002E271C" w:rsidRPr="00A600E8" w14:paraId="1663ACEA" w14:textId="77777777" w:rsidTr="001E30C5">
              <w:tc>
                <w:tcPr>
                  <w:tcW w:w="883" w:type="dxa"/>
                  <w:shd w:val="clear" w:color="auto" w:fill="auto"/>
                  <w:tcMar>
                    <w:top w:w="45" w:type="dxa"/>
                    <w:left w:w="75" w:type="dxa"/>
                    <w:bottom w:w="45" w:type="dxa"/>
                    <w:right w:w="75" w:type="dxa"/>
                  </w:tcMar>
                  <w:hideMark/>
                </w:tcPr>
                <w:p w14:paraId="2A0358A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3.4.3.</w:t>
                  </w:r>
                </w:p>
              </w:tc>
              <w:tc>
                <w:tcPr>
                  <w:tcW w:w="1380" w:type="dxa"/>
                  <w:shd w:val="clear" w:color="auto" w:fill="auto"/>
                  <w:tcMar>
                    <w:top w:w="45" w:type="dxa"/>
                    <w:left w:w="75" w:type="dxa"/>
                    <w:bottom w:w="45" w:type="dxa"/>
                    <w:right w:w="75" w:type="dxa"/>
                  </w:tcMar>
                  <w:hideMark/>
                </w:tcPr>
                <w:p w14:paraId="5D6C5D2C"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7" w:type="dxa"/>
                  <w:shd w:val="clear" w:color="auto" w:fill="auto"/>
                  <w:tcMar>
                    <w:top w:w="45" w:type="dxa"/>
                    <w:left w:w="75" w:type="dxa"/>
                    <w:bottom w:w="45" w:type="dxa"/>
                    <w:right w:w="75" w:type="dxa"/>
                  </w:tcMar>
                  <w:hideMark/>
                </w:tcPr>
                <w:p w14:paraId="213F59C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0,38</w:t>
                  </w:r>
                </w:p>
              </w:tc>
            </w:tr>
            <w:tr w:rsidR="002E271C" w:rsidRPr="00A600E8" w14:paraId="6F7C4EB4" w14:textId="77777777" w:rsidTr="001E30C5">
              <w:tc>
                <w:tcPr>
                  <w:tcW w:w="883" w:type="dxa"/>
                  <w:shd w:val="clear" w:color="auto" w:fill="auto"/>
                  <w:tcMar>
                    <w:top w:w="45" w:type="dxa"/>
                    <w:left w:w="75" w:type="dxa"/>
                    <w:bottom w:w="45" w:type="dxa"/>
                    <w:right w:w="75" w:type="dxa"/>
                  </w:tcMar>
                  <w:hideMark/>
                </w:tcPr>
                <w:p w14:paraId="08ED586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3.5.</w:t>
                  </w:r>
                </w:p>
              </w:tc>
              <w:tc>
                <w:tcPr>
                  <w:tcW w:w="1380" w:type="dxa"/>
                  <w:shd w:val="clear" w:color="auto" w:fill="auto"/>
                  <w:tcMar>
                    <w:top w:w="45" w:type="dxa"/>
                    <w:left w:w="75" w:type="dxa"/>
                    <w:bottom w:w="45" w:type="dxa"/>
                    <w:right w:w="75" w:type="dxa"/>
                  </w:tcMar>
                  <w:hideMark/>
                </w:tcPr>
                <w:p w14:paraId="14649D77"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7" w:type="dxa"/>
                  <w:shd w:val="clear" w:color="auto" w:fill="auto"/>
                  <w:tcMar>
                    <w:top w:w="45" w:type="dxa"/>
                    <w:left w:w="75" w:type="dxa"/>
                    <w:bottom w:w="45" w:type="dxa"/>
                    <w:right w:w="75" w:type="dxa"/>
                  </w:tcMar>
                  <w:hideMark/>
                </w:tcPr>
                <w:p w14:paraId="72F9AD5A"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3,5</w:t>
                  </w:r>
                </w:p>
              </w:tc>
            </w:tr>
            <w:tr w:rsidR="002E271C" w:rsidRPr="00A600E8" w14:paraId="6067F024" w14:textId="77777777" w:rsidTr="001E30C5">
              <w:tc>
                <w:tcPr>
                  <w:tcW w:w="883" w:type="dxa"/>
                  <w:shd w:val="clear" w:color="auto" w:fill="auto"/>
                  <w:tcMar>
                    <w:top w:w="45" w:type="dxa"/>
                    <w:left w:w="75" w:type="dxa"/>
                    <w:bottom w:w="45" w:type="dxa"/>
                    <w:right w:w="75" w:type="dxa"/>
                  </w:tcMar>
                  <w:hideMark/>
                </w:tcPr>
                <w:p w14:paraId="0EE436B8"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3.6.</w:t>
                  </w:r>
                </w:p>
              </w:tc>
              <w:tc>
                <w:tcPr>
                  <w:tcW w:w="1380" w:type="dxa"/>
                  <w:shd w:val="clear" w:color="auto" w:fill="auto"/>
                  <w:tcMar>
                    <w:top w:w="45" w:type="dxa"/>
                    <w:left w:w="75" w:type="dxa"/>
                    <w:bottom w:w="45" w:type="dxa"/>
                    <w:right w:w="75" w:type="dxa"/>
                  </w:tcMar>
                  <w:hideMark/>
                </w:tcPr>
                <w:p w14:paraId="6413F6E6"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7" w:type="dxa"/>
                  <w:shd w:val="clear" w:color="auto" w:fill="auto"/>
                  <w:tcMar>
                    <w:top w:w="45" w:type="dxa"/>
                    <w:left w:w="75" w:type="dxa"/>
                    <w:bottom w:w="45" w:type="dxa"/>
                    <w:right w:w="75" w:type="dxa"/>
                  </w:tcMar>
                  <w:hideMark/>
                </w:tcPr>
                <w:p w14:paraId="6CF3CF63"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51476AC3" w14:textId="77777777" w:rsidTr="001E30C5">
              <w:tc>
                <w:tcPr>
                  <w:tcW w:w="883" w:type="dxa"/>
                  <w:shd w:val="clear" w:color="auto" w:fill="auto"/>
                  <w:tcMar>
                    <w:top w:w="45" w:type="dxa"/>
                    <w:left w:w="75" w:type="dxa"/>
                    <w:bottom w:w="45" w:type="dxa"/>
                    <w:right w:w="75" w:type="dxa"/>
                  </w:tcMar>
                  <w:hideMark/>
                </w:tcPr>
                <w:p w14:paraId="0E747391"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3.7.</w:t>
                  </w:r>
                </w:p>
              </w:tc>
              <w:tc>
                <w:tcPr>
                  <w:tcW w:w="1380" w:type="dxa"/>
                  <w:shd w:val="clear" w:color="auto" w:fill="auto"/>
                  <w:tcMar>
                    <w:top w:w="45" w:type="dxa"/>
                    <w:left w:w="75" w:type="dxa"/>
                    <w:bottom w:w="45" w:type="dxa"/>
                    <w:right w:w="75" w:type="dxa"/>
                  </w:tcMar>
                  <w:hideMark/>
                </w:tcPr>
                <w:p w14:paraId="24823707"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железнодорожного тягового, а также </w:t>
                  </w:r>
                  <w:proofErr w:type="spellStart"/>
                  <w:r w:rsidRPr="00A600E8">
                    <w:rPr>
                      <w:color w:val="000000"/>
                      <w:spacing w:val="2"/>
                      <w:sz w:val="20"/>
                      <w:szCs w:val="20"/>
                    </w:rPr>
                    <w:t>моторвагонного</w:t>
                  </w:r>
                  <w:proofErr w:type="spellEnd"/>
                  <w:r w:rsidRPr="00A600E8">
                    <w:rPr>
                      <w:color w:val="000000"/>
                      <w:spacing w:val="2"/>
                      <w:sz w:val="20"/>
                      <w:szCs w:val="20"/>
                    </w:rPr>
                    <w:t xml:space="preserve"> подвижного состава</w:t>
                  </w:r>
                </w:p>
              </w:tc>
              <w:tc>
                <w:tcPr>
                  <w:tcW w:w="567" w:type="dxa"/>
                  <w:shd w:val="clear" w:color="auto" w:fill="auto"/>
                  <w:tcMar>
                    <w:top w:w="45" w:type="dxa"/>
                    <w:left w:w="75" w:type="dxa"/>
                    <w:bottom w:w="45" w:type="dxa"/>
                    <w:right w:w="75" w:type="dxa"/>
                  </w:tcMar>
                  <w:hideMark/>
                </w:tcPr>
                <w:p w14:paraId="3285C79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3E03ACEB" w14:textId="77777777" w:rsidTr="001E30C5">
              <w:tc>
                <w:tcPr>
                  <w:tcW w:w="883" w:type="dxa"/>
                  <w:shd w:val="clear" w:color="auto" w:fill="auto"/>
                  <w:tcMar>
                    <w:top w:w="45" w:type="dxa"/>
                    <w:left w:w="75" w:type="dxa"/>
                    <w:bottom w:w="45" w:type="dxa"/>
                    <w:right w:w="75" w:type="dxa"/>
                  </w:tcMar>
                  <w:hideMark/>
                </w:tcPr>
                <w:p w14:paraId="3BD7926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w:t>
                  </w:r>
                </w:p>
              </w:tc>
              <w:tc>
                <w:tcPr>
                  <w:tcW w:w="1380" w:type="dxa"/>
                  <w:shd w:val="clear" w:color="auto" w:fill="auto"/>
                  <w:tcMar>
                    <w:top w:w="45" w:type="dxa"/>
                    <w:left w:w="75" w:type="dxa"/>
                    <w:bottom w:w="45" w:type="dxa"/>
                    <w:right w:w="75" w:type="dxa"/>
                  </w:tcMar>
                  <w:hideMark/>
                </w:tcPr>
                <w:p w14:paraId="58196CC3"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За первичную государственную регистрацию механических </w:t>
                  </w:r>
                  <w:r w:rsidRPr="00A600E8">
                    <w:rPr>
                      <w:color w:val="000000"/>
                      <w:spacing w:val="2"/>
                      <w:sz w:val="20"/>
                      <w:szCs w:val="20"/>
                    </w:rPr>
                    <w:lastRenderedPageBreak/>
                    <w:t>транспортных средств:</w:t>
                  </w:r>
                </w:p>
              </w:tc>
              <w:tc>
                <w:tcPr>
                  <w:tcW w:w="567" w:type="dxa"/>
                  <w:shd w:val="clear" w:color="auto" w:fill="auto"/>
                  <w:tcMar>
                    <w:top w:w="45" w:type="dxa"/>
                    <w:left w:w="75" w:type="dxa"/>
                    <w:bottom w:w="45" w:type="dxa"/>
                    <w:right w:w="75" w:type="dxa"/>
                  </w:tcMar>
                  <w:hideMark/>
                </w:tcPr>
                <w:p w14:paraId="626E56C5" w14:textId="77777777" w:rsidR="002E271C" w:rsidRPr="00A600E8" w:rsidRDefault="002E271C" w:rsidP="002E271C">
                  <w:pPr>
                    <w:rPr>
                      <w:color w:val="000000"/>
                      <w:sz w:val="20"/>
                      <w:szCs w:val="20"/>
                    </w:rPr>
                  </w:pPr>
                </w:p>
              </w:tc>
            </w:tr>
            <w:tr w:rsidR="002E271C" w:rsidRPr="00A600E8" w14:paraId="32AACDFD" w14:textId="77777777" w:rsidTr="001E30C5">
              <w:tc>
                <w:tcPr>
                  <w:tcW w:w="883" w:type="dxa"/>
                  <w:shd w:val="clear" w:color="auto" w:fill="auto"/>
                  <w:tcMar>
                    <w:top w:w="45" w:type="dxa"/>
                    <w:left w:w="75" w:type="dxa"/>
                    <w:bottom w:w="45" w:type="dxa"/>
                    <w:right w:w="75" w:type="dxa"/>
                  </w:tcMar>
                  <w:hideMark/>
                </w:tcPr>
                <w:p w14:paraId="2E0D75A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4.1.</w:t>
                  </w:r>
                </w:p>
              </w:tc>
              <w:tc>
                <w:tcPr>
                  <w:tcW w:w="1380" w:type="dxa"/>
                  <w:shd w:val="clear" w:color="auto" w:fill="auto"/>
                  <w:tcMar>
                    <w:top w:w="45" w:type="dxa"/>
                    <w:left w:w="75" w:type="dxa"/>
                    <w:bottom w:w="45" w:type="dxa"/>
                    <w:right w:w="75" w:type="dxa"/>
                  </w:tcMar>
                  <w:hideMark/>
                </w:tcPr>
                <w:p w14:paraId="55688AE5"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М1 с электродвигателями, за исключением гибридных транспортных средств:</w:t>
                  </w:r>
                </w:p>
              </w:tc>
              <w:tc>
                <w:tcPr>
                  <w:tcW w:w="567" w:type="dxa"/>
                  <w:shd w:val="clear" w:color="auto" w:fill="auto"/>
                  <w:tcMar>
                    <w:top w:w="45" w:type="dxa"/>
                    <w:left w:w="75" w:type="dxa"/>
                    <w:bottom w:w="45" w:type="dxa"/>
                    <w:right w:w="75" w:type="dxa"/>
                  </w:tcMar>
                  <w:hideMark/>
                </w:tcPr>
                <w:p w14:paraId="26A5689B" w14:textId="77777777" w:rsidR="002E271C" w:rsidRPr="00A600E8" w:rsidRDefault="002E271C" w:rsidP="002E271C">
                  <w:pPr>
                    <w:rPr>
                      <w:color w:val="000000"/>
                      <w:sz w:val="20"/>
                      <w:szCs w:val="20"/>
                    </w:rPr>
                  </w:pPr>
                </w:p>
              </w:tc>
            </w:tr>
            <w:tr w:rsidR="002E271C" w:rsidRPr="00A600E8" w14:paraId="7F6652FA" w14:textId="77777777" w:rsidTr="001E30C5">
              <w:tc>
                <w:tcPr>
                  <w:tcW w:w="883" w:type="dxa"/>
                  <w:shd w:val="clear" w:color="auto" w:fill="auto"/>
                  <w:tcMar>
                    <w:top w:w="45" w:type="dxa"/>
                    <w:left w:w="75" w:type="dxa"/>
                    <w:bottom w:w="45" w:type="dxa"/>
                    <w:right w:w="75" w:type="dxa"/>
                  </w:tcMar>
                  <w:hideMark/>
                </w:tcPr>
                <w:p w14:paraId="5DAD27E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4.1.1.</w:t>
                  </w:r>
                </w:p>
              </w:tc>
              <w:tc>
                <w:tcPr>
                  <w:tcW w:w="1380" w:type="dxa"/>
                  <w:shd w:val="clear" w:color="auto" w:fill="auto"/>
                  <w:tcMar>
                    <w:top w:w="45" w:type="dxa"/>
                    <w:left w:w="75" w:type="dxa"/>
                    <w:bottom w:w="45" w:type="dxa"/>
                    <w:right w:w="75" w:type="dxa"/>
                  </w:tcMar>
                  <w:hideMark/>
                </w:tcPr>
                <w:p w14:paraId="56E14760"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7" w:type="dxa"/>
                  <w:shd w:val="clear" w:color="auto" w:fill="auto"/>
                  <w:tcMar>
                    <w:top w:w="45" w:type="dxa"/>
                    <w:left w:w="75" w:type="dxa"/>
                    <w:bottom w:w="45" w:type="dxa"/>
                    <w:right w:w="75" w:type="dxa"/>
                  </w:tcMar>
                  <w:hideMark/>
                </w:tcPr>
                <w:p w14:paraId="1B7C020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0A260A6D" w14:textId="77777777" w:rsidTr="001E30C5">
              <w:tc>
                <w:tcPr>
                  <w:tcW w:w="883" w:type="dxa"/>
                  <w:shd w:val="clear" w:color="auto" w:fill="auto"/>
                  <w:tcMar>
                    <w:top w:w="45" w:type="dxa"/>
                    <w:left w:w="75" w:type="dxa"/>
                    <w:bottom w:w="45" w:type="dxa"/>
                    <w:right w:w="75" w:type="dxa"/>
                  </w:tcMar>
                  <w:hideMark/>
                </w:tcPr>
                <w:p w14:paraId="138A46D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4.1.2.</w:t>
                  </w:r>
                </w:p>
              </w:tc>
              <w:tc>
                <w:tcPr>
                  <w:tcW w:w="1380" w:type="dxa"/>
                  <w:shd w:val="clear" w:color="auto" w:fill="auto"/>
                  <w:tcMar>
                    <w:top w:w="45" w:type="dxa"/>
                    <w:left w:w="75" w:type="dxa"/>
                    <w:bottom w:w="45" w:type="dxa"/>
                    <w:right w:w="75" w:type="dxa"/>
                  </w:tcMar>
                  <w:hideMark/>
                </w:tcPr>
                <w:p w14:paraId="3ACD8AD7"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7" w:type="dxa"/>
                  <w:shd w:val="clear" w:color="auto" w:fill="auto"/>
                  <w:tcMar>
                    <w:top w:w="45" w:type="dxa"/>
                    <w:left w:w="75" w:type="dxa"/>
                    <w:bottom w:w="45" w:type="dxa"/>
                    <w:right w:w="75" w:type="dxa"/>
                  </w:tcMar>
                  <w:hideMark/>
                </w:tcPr>
                <w:p w14:paraId="7A542BED"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25</w:t>
                  </w:r>
                </w:p>
              </w:tc>
            </w:tr>
            <w:tr w:rsidR="002E271C" w:rsidRPr="00A600E8" w14:paraId="7485DCFF" w14:textId="77777777" w:rsidTr="001E30C5">
              <w:tc>
                <w:tcPr>
                  <w:tcW w:w="883" w:type="dxa"/>
                  <w:shd w:val="clear" w:color="auto" w:fill="auto"/>
                  <w:tcMar>
                    <w:top w:w="45" w:type="dxa"/>
                    <w:left w:w="75" w:type="dxa"/>
                    <w:bottom w:w="45" w:type="dxa"/>
                    <w:right w:w="75" w:type="dxa"/>
                  </w:tcMar>
                  <w:hideMark/>
                </w:tcPr>
                <w:p w14:paraId="706ABDA7"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4.1.3.</w:t>
                  </w:r>
                </w:p>
              </w:tc>
              <w:tc>
                <w:tcPr>
                  <w:tcW w:w="1380" w:type="dxa"/>
                  <w:shd w:val="clear" w:color="auto" w:fill="auto"/>
                  <w:tcMar>
                    <w:top w:w="45" w:type="dxa"/>
                    <w:left w:w="75" w:type="dxa"/>
                    <w:bottom w:w="45" w:type="dxa"/>
                    <w:right w:w="75" w:type="dxa"/>
                  </w:tcMar>
                  <w:hideMark/>
                </w:tcPr>
                <w:p w14:paraId="49FAA980"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w:t>
                  </w:r>
                  <w:r w:rsidRPr="00A600E8">
                    <w:rPr>
                      <w:color w:val="000000"/>
                      <w:spacing w:val="2"/>
                      <w:sz w:val="20"/>
                      <w:szCs w:val="20"/>
                    </w:rPr>
                    <w:br/>
                    <w:t>3 лет и выше, включая год выпуска</w:t>
                  </w:r>
                </w:p>
              </w:tc>
              <w:tc>
                <w:tcPr>
                  <w:tcW w:w="567" w:type="dxa"/>
                  <w:shd w:val="clear" w:color="auto" w:fill="auto"/>
                  <w:tcMar>
                    <w:top w:w="45" w:type="dxa"/>
                    <w:left w:w="75" w:type="dxa"/>
                    <w:bottom w:w="45" w:type="dxa"/>
                    <w:right w:w="75" w:type="dxa"/>
                  </w:tcMar>
                  <w:hideMark/>
                </w:tcPr>
                <w:p w14:paraId="30457AD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250</w:t>
                  </w:r>
                </w:p>
              </w:tc>
            </w:tr>
            <w:tr w:rsidR="002E271C" w:rsidRPr="00A600E8" w14:paraId="483D8799" w14:textId="77777777" w:rsidTr="001E30C5">
              <w:tc>
                <w:tcPr>
                  <w:tcW w:w="883" w:type="dxa"/>
                  <w:shd w:val="clear" w:color="auto" w:fill="auto"/>
                  <w:tcMar>
                    <w:top w:w="45" w:type="dxa"/>
                    <w:left w:w="75" w:type="dxa"/>
                    <w:bottom w:w="45" w:type="dxa"/>
                    <w:right w:w="75" w:type="dxa"/>
                  </w:tcMar>
                  <w:hideMark/>
                </w:tcPr>
                <w:p w14:paraId="4E7C158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4.2.</w:t>
                  </w:r>
                </w:p>
              </w:tc>
              <w:tc>
                <w:tcPr>
                  <w:tcW w:w="1380" w:type="dxa"/>
                  <w:shd w:val="clear" w:color="auto" w:fill="auto"/>
                  <w:tcMar>
                    <w:top w:w="45" w:type="dxa"/>
                    <w:left w:w="75" w:type="dxa"/>
                    <w:bottom w:w="45" w:type="dxa"/>
                    <w:right w:w="75" w:type="dxa"/>
                  </w:tcMar>
                  <w:hideMark/>
                </w:tcPr>
                <w:p w14:paraId="0951BAE0"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 xml:space="preserve">транспортные средства категории М1, за исключением транспортных средств с </w:t>
                  </w:r>
                  <w:r w:rsidRPr="00A600E8">
                    <w:rPr>
                      <w:color w:val="000000"/>
                      <w:spacing w:val="2"/>
                      <w:sz w:val="20"/>
                      <w:szCs w:val="20"/>
                    </w:rPr>
                    <w:lastRenderedPageBreak/>
                    <w:t>электродвигателями:</w:t>
                  </w:r>
                </w:p>
              </w:tc>
              <w:tc>
                <w:tcPr>
                  <w:tcW w:w="567" w:type="dxa"/>
                  <w:shd w:val="clear" w:color="auto" w:fill="auto"/>
                  <w:tcMar>
                    <w:top w:w="45" w:type="dxa"/>
                    <w:left w:w="75" w:type="dxa"/>
                    <w:bottom w:w="45" w:type="dxa"/>
                    <w:right w:w="75" w:type="dxa"/>
                  </w:tcMar>
                  <w:hideMark/>
                </w:tcPr>
                <w:p w14:paraId="1F7AE204" w14:textId="77777777" w:rsidR="002E271C" w:rsidRPr="00A600E8" w:rsidRDefault="002E271C" w:rsidP="002E271C">
                  <w:pPr>
                    <w:rPr>
                      <w:color w:val="000000"/>
                      <w:sz w:val="20"/>
                      <w:szCs w:val="20"/>
                    </w:rPr>
                  </w:pPr>
                </w:p>
              </w:tc>
            </w:tr>
            <w:tr w:rsidR="002E271C" w:rsidRPr="00A600E8" w14:paraId="3D90C5C1" w14:textId="77777777" w:rsidTr="001E30C5">
              <w:tc>
                <w:tcPr>
                  <w:tcW w:w="883" w:type="dxa"/>
                  <w:shd w:val="clear" w:color="auto" w:fill="auto"/>
                  <w:tcMar>
                    <w:top w:w="45" w:type="dxa"/>
                    <w:left w:w="75" w:type="dxa"/>
                    <w:bottom w:w="45" w:type="dxa"/>
                    <w:right w:w="75" w:type="dxa"/>
                  </w:tcMar>
                  <w:hideMark/>
                </w:tcPr>
                <w:p w14:paraId="7B87D1B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4.2.1.</w:t>
                  </w:r>
                </w:p>
              </w:tc>
              <w:tc>
                <w:tcPr>
                  <w:tcW w:w="1380" w:type="dxa"/>
                  <w:shd w:val="clear" w:color="auto" w:fill="auto"/>
                  <w:tcMar>
                    <w:top w:w="45" w:type="dxa"/>
                    <w:left w:w="75" w:type="dxa"/>
                    <w:bottom w:w="45" w:type="dxa"/>
                    <w:right w:w="75" w:type="dxa"/>
                  </w:tcMar>
                  <w:hideMark/>
                </w:tcPr>
                <w:p w14:paraId="24866C12"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7" w:type="dxa"/>
                  <w:shd w:val="clear" w:color="auto" w:fill="auto"/>
                  <w:tcMar>
                    <w:top w:w="45" w:type="dxa"/>
                    <w:left w:w="75" w:type="dxa"/>
                    <w:bottom w:w="45" w:type="dxa"/>
                    <w:right w:w="75" w:type="dxa"/>
                  </w:tcMar>
                  <w:hideMark/>
                </w:tcPr>
                <w:p w14:paraId="53ECC6B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0CE2B29C" w14:textId="77777777" w:rsidTr="001E30C5">
              <w:tc>
                <w:tcPr>
                  <w:tcW w:w="883" w:type="dxa"/>
                  <w:shd w:val="clear" w:color="auto" w:fill="auto"/>
                  <w:tcMar>
                    <w:top w:w="45" w:type="dxa"/>
                    <w:left w:w="75" w:type="dxa"/>
                    <w:bottom w:w="45" w:type="dxa"/>
                    <w:right w:w="75" w:type="dxa"/>
                  </w:tcMar>
                  <w:hideMark/>
                </w:tcPr>
                <w:p w14:paraId="75FF6470"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4.2.2.</w:t>
                  </w:r>
                </w:p>
              </w:tc>
              <w:tc>
                <w:tcPr>
                  <w:tcW w:w="1380" w:type="dxa"/>
                  <w:shd w:val="clear" w:color="auto" w:fill="auto"/>
                  <w:tcMar>
                    <w:top w:w="45" w:type="dxa"/>
                    <w:left w:w="75" w:type="dxa"/>
                    <w:bottom w:w="45" w:type="dxa"/>
                    <w:right w:w="75" w:type="dxa"/>
                  </w:tcMar>
                  <w:hideMark/>
                </w:tcPr>
                <w:p w14:paraId="61BD0908"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7" w:type="dxa"/>
                  <w:shd w:val="clear" w:color="auto" w:fill="auto"/>
                  <w:tcMar>
                    <w:top w:w="45" w:type="dxa"/>
                    <w:left w:w="75" w:type="dxa"/>
                    <w:bottom w:w="45" w:type="dxa"/>
                    <w:right w:w="75" w:type="dxa"/>
                  </w:tcMar>
                  <w:hideMark/>
                </w:tcPr>
                <w:p w14:paraId="2C106AE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50</w:t>
                  </w:r>
                </w:p>
              </w:tc>
            </w:tr>
            <w:tr w:rsidR="002E271C" w:rsidRPr="00A600E8" w14:paraId="3989B765" w14:textId="77777777" w:rsidTr="001E30C5">
              <w:tc>
                <w:tcPr>
                  <w:tcW w:w="883" w:type="dxa"/>
                  <w:shd w:val="clear" w:color="auto" w:fill="auto"/>
                  <w:tcMar>
                    <w:top w:w="45" w:type="dxa"/>
                    <w:left w:w="75" w:type="dxa"/>
                    <w:bottom w:w="45" w:type="dxa"/>
                    <w:right w:w="75" w:type="dxa"/>
                  </w:tcMar>
                  <w:hideMark/>
                </w:tcPr>
                <w:p w14:paraId="6FEABA1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4.2.3.</w:t>
                  </w:r>
                </w:p>
              </w:tc>
              <w:tc>
                <w:tcPr>
                  <w:tcW w:w="1380" w:type="dxa"/>
                  <w:shd w:val="clear" w:color="auto" w:fill="auto"/>
                  <w:tcMar>
                    <w:top w:w="45" w:type="dxa"/>
                    <w:left w:w="75" w:type="dxa"/>
                    <w:bottom w:w="45" w:type="dxa"/>
                    <w:right w:w="75" w:type="dxa"/>
                  </w:tcMar>
                  <w:hideMark/>
                </w:tcPr>
                <w:p w14:paraId="1AF25076"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3 лет и выше, включая год выпуска</w:t>
                  </w:r>
                </w:p>
              </w:tc>
              <w:tc>
                <w:tcPr>
                  <w:tcW w:w="567" w:type="dxa"/>
                  <w:shd w:val="clear" w:color="auto" w:fill="auto"/>
                  <w:tcMar>
                    <w:top w:w="45" w:type="dxa"/>
                    <w:left w:w="75" w:type="dxa"/>
                    <w:bottom w:w="45" w:type="dxa"/>
                    <w:right w:w="75" w:type="dxa"/>
                  </w:tcMar>
                  <w:hideMark/>
                </w:tcPr>
                <w:p w14:paraId="5D05909D"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500</w:t>
                  </w:r>
                </w:p>
              </w:tc>
            </w:tr>
            <w:tr w:rsidR="002E271C" w:rsidRPr="00A600E8" w14:paraId="4C9106C0" w14:textId="77777777" w:rsidTr="001E30C5">
              <w:tc>
                <w:tcPr>
                  <w:tcW w:w="883" w:type="dxa"/>
                  <w:shd w:val="clear" w:color="auto" w:fill="auto"/>
                  <w:tcMar>
                    <w:top w:w="45" w:type="dxa"/>
                    <w:left w:w="75" w:type="dxa"/>
                    <w:bottom w:w="45" w:type="dxa"/>
                    <w:right w:w="75" w:type="dxa"/>
                  </w:tcMar>
                  <w:hideMark/>
                </w:tcPr>
                <w:p w14:paraId="734D67C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4.3.</w:t>
                  </w:r>
                </w:p>
              </w:tc>
              <w:tc>
                <w:tcPr>
                  <w:tcW w:w="1380" w:type="dxa"/>
                  <w:shd w:val="clear" w:color="auto" w:fill="auto"/>
                  <w:tcMar>
                    <w:top w:w="45" w:type="dxa"/>
                    <w:left w:w="75" w:type="dxa"/>
                    <w:bottom w:w="45" w:type="dxa"/>
                    <w:right w:w="75" w:type="dxa"/>
                  </w:tcMar>
                  <w:hideMark/>
                </w:tcPr>
                <w:p w14:paraId="7B93C93C"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М2, М3, N1, N2, N3 (за исключением седельных тягачей):</w:t>
                  </w:r>
                </w:p>
              </w:tc>
              <w:tc>
                <w:tcPr>
                  <w:tcW w:w="567" w:type="dxa"/>
                  <w:shd w:val="clear" w:color="auto" w:fill="auto"/>
                  <w:tcMar>
                    <w:top w:w="45" w:type="dxa"/>
                    <w:left w:w="75" w:type="dxa"/>
                    <w:bottom w:w="45" w:type="dxa"/>
                    <w:right w:w="75" w:type="dxa"/>
                  </w:tcMar>
                  <w:hideMark/>
                </w:tcPr>
                <w:p w14:paraId="6F9BF19D" w14:textId="77777777" w:rsidR="002E271C" w:rsidRPr="00A600E8" w:rsidRDefault="002E271C" w:rsidP="002E271C">
                  <w:pPr>
                    <w:rPr>
                      <w:color w:val="000000"/>
                      <w:sz w:val="20"/>
                      <w:szCs w:val="20"/>
                    </w:rPr>
                  </w:pPr>
                </w:p>
              </w:tc>
            </w:tr>
            <w:tr w:rsidR="002E271C" w:rsidRPr="00A600E8" w14:paraId="3A450106" w14:textId="77777777" w:rsidTr="001E30C5">
              <w:tc>
                <w:tcPr>
                  <w:tcW w:w="883" w:type="dxa"/>
                  <w:shd w:val="clear" w:color="auto" w:fill="auto"/>
                  <w:tcMar>
                    <w:top w:w="45" w:type="dxa"/>
                    <w:left w:w="75" w:type="dxa"/>
                    <w:bottom w:w="45" w:type="dxa"/>
                    <w:right w:w="75" w:type="dxa"/>
                  </w:tcMar>
                  <w:hideMark/>
                </w:tcPr>
                <w:p w14:paraId="72BCD12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4.3.1.</w:t>
                  </w:r>
                </w:p>
              </w:tc>
              <w:tc>
                <w:tcPr>
                  <w:tcW w:w="1380" w:type="dxa"/>
                  <w:shd w:val="clear" w:color="auto" w:fill="auto"/>
                  <w:tcMar>
                    <w:top w:w="45" w:type="dxa"/>
                    <w:left w:w="75" w:type="dxa"/>
                    <w:bottom w:w="45" w:type="dxa"/>
                    <w:right w:w="75" w:type="dxa"/>
                  </w:tcMar>
                  <w:hideMark/>
                </w:tcPr>
                <w:p w14:paraId="50B1E552"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до 2 лет, включая год</w:t>
                  </w:r>
                  <w:r w:rsidRPr="00A600E8">
                    <w:rPr>
                      <w:color w:val="000000"/>
                      <w:spacing w:val="2"/>
                      <w:sz w:val="20"/>
                      <w:szCs w:val="20"/>
                    </w:rPr>
                    <w:br/>
                    <w:t>выпуска</w:t>
                  </w:r>
                </w:p>
              </w:tc>
              <w:tc>
                <w:tcPr>
                  <w:tcW w:w="567" w:type="dxa"/>
                  <w:shd w:val="clear" w:color="auto" w:fill="auto"/>
                  <w:tcMar>
                    <w:top w:w="45" w:type="dxa"/>
                    <w:left w:w="75" w:type="dxa"/>
                    <w:bottom w:w="45" w:type="dxa"/>
                    <w:right w:w="75" w:type="dxa"/>
                  </w:tcMar>
                  <w:hideMark/>
                </w:tcPr>
                <w:p w14:paraId="53B74E55"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251B95EB" w14:textId="77777777" w:rsidTr="001E30C5">
              <w:tc>
                <w:tcPr>
                  <w:tcW w:w="883" w:type="dxa"/>
                  <w:shd w:val="clear" w:color="auto" w:fill="auto"/>
                  <w:tcMar>
                    <w:top w:w="45" w:type="dxa"/>
                    <w:left w:w="75" w:type="dxa"/>
                    <w:bottom w:w="45" w:type="dxa"/>
                    <w:right w:w="75" w:type="dxa"/>
                  </w:tcMar>
                  <w:hideMark/>
                </w:tcPr>
                <w:p w14:paraId="04451D7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4.3.2.</w:t>
                  </w:r>
                </w:p>
              </w:tc>
              <w:tc>
                <w:tcPr>
                  <w:tcW w:w="1380" w:type="dxa"/>
                  <w:shd w:val="clear" w:color="auto" w:fill="auto"/>
                  <w:tcMar>
                    <w:top w:w="45" w:type="dxa"/>
                    <w:left w:w="75" w:type="dxa"/>
                    <w:bottom w:w="45" w:type="dxa"/>
                    <w:right w:w="75" w:type="dxa"/>
                  </w:tcMar>
                  <w:hideMark/>
                </w:tcPr>
                <w:p w14:paraId="6A8859B6"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2 до 3 лет, включая</w:t>
                  </w:r>
                  <w:r w:rsidRPr="00A600E8">
                    <w:rPr>
                      <w:color w:val="000000"/>
                      <w:spacing w:val="2"/>
                      <w:sz w:val="20"/>
                      <w:szCs w:val="20"/>
                    </w:rPr>
                    <w:br/>
                    <w:t>год выпуска</w:t>
                  </w:r>
                </w:p>
              </w:tc>
              <w:tc>
                <w:tcPr>
                  <w:tcW w:w="567" w:type="dxa"/>
                  <w:shd w:val="clear" w:color="auto" w:fill="auto"/>
                  <w:tcMar>
                    <w:top w:w="45" w:type="dxa"/>
                    <w:left w:w="75" w:type="dxa"/>
                    <w:bottom w:w="45" w:type="dxa"/>
                    <w:right w:w="75" w:type="dxa"/>
                  </w:tcMar>
                  <w:hideMark/>
                </w:tcPr>
                <w:p w14:paraId="0BE6822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240</w:t>
                  </w:r>
                </w:p>
              </w:tc>
            </w:tr>
            <w:tr w:rsidR="002E271C" w:rsidRPr="00A600E8" w14:paraId="196E275B" w14:textId="77777777" w:rsidTr="001E30C5">
              <w:tc>
                <w:tcPr>
                  <w:tcW w:w="883" w:type="dxa"/>
                  <w:shd w:val="clear" w:color="auto" w:fill="auto"/>
                  <w:tcMar>
                    <w:top w:w="45" w:type="dxa"/>
                    <w:left w:w="75" w:type="dxa"/>
                    <w:bottom w:w="45" w:type="dxa"/>
                    <w:right w:w="75" w:type="dxa"/>
                  </w:tcMar>
                  <w:hideMark/>
                </w:tcPr>
                <w:p w14:paraId="2E530EFF"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lastRenderedPageBreak/>
                    <w:t>4.3.3.</w:t>
                  </w:r>
                </w:p>
              </w:tc>
              <w:tc>
                <w:tcPr>
                  <w:tcW w:w="1380" w:type="dxa"/>
                  <w:shd w:val="clear" w:color="auto" w:fill="auto"/>
                  <w:tcMar>
                    <w:top w:w="45" w:type="dxa"/>
                    <w:left w:w="75" w:type="dxa"/>
                    <w:bottom w:w="45" w:type="dxa"/>
                    <w:right w:w="75" w:type="dxa"/>
                  </w:tcMar>
                  <w:hideMark/>
                </w:tcPr>
                <w:p w14:paraId="43731013"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3 до 5 лет, включая год выпуска</w:t>
                  </w:r>
                </w:p>
              </w:tc>
              <w:tc>
                <w:tcPr>
                  <w:tcW w:w="567" w:type="dxa"/>
                  <w:shd w:val="clear" w:color="auto" w:fill="auto"/>
                  <w:tcMar>
                    <w:top w:w="45" w:type="dxa"/>
                    <w:left w:w="75" w:type="dxa"/>
                    <w:bottom w:w="45" w:type="dxa"/>
                    <w:right w:w="75" w:type="dxa"/>
                  </w:tcMar>
                  <w:hideMark/>
                </w:tcPr>
                <w:p w14:paraId="303C6EA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350</w:t>
                  </w:r>
                </w:p>
              </w:tc>
            </w:tr>
            <w:tr w:rsidR="002E271C" w:rsidRPr="00A600E8" w14:paraId="457A7BFA" w14:textId="77777777" w:rsidTr="001E30C5">
              <w:tc>
                <w:tcPr>
                  <w:tcW w:w="883" w:type="dxa"/>
                  <w:shd w:val="clear" w:color="auto" w:fill="auto"/>
                  <w:tcMar>
                    <w:top w:w="45" w:type="dxa"/>
                    <w:left w:w="75" w:type="dxa"/>
                    <w:bottom w:w="45" w:type="dxa"/>
                    <w:right w:w="75" w:type="dxa"/>
                  </w:tcMar>
                  <w:hideMark/>
                </w:tcPr>
                <w:p w14:paraId="31E89F5B"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4.3.4.</w:t>
                  </w:r>
                </w:p>
              </w:tc>
              <w:tc>
                <w:tcPr>
                  <w:tcW w:w="1380" w:type="dxa"/>
                  <w:shd w:val="clear" w:color="auto" w:fill="auto"/>
                  <w:tcMar>
                    <w:top w:w="45" w:type="dxa"/>
                    <w:left w:w="75" w:type="dxa"/>
                    <w:bottom w:w="45" w:type="dxa"/>
                    <w:right w:w="75" w:type="dxa"/>
                  </w:tcMar>
                  <w:hideMark/>
                </w:tcPr>
                <w:p w14:paraId="443642F8"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5 лет и выше, включая год выпуска</w:t>
                  </w:r>
                </w:p>
              </w:tc>
              <w:tc>
                <w:tcPr>
                  <w:tcW w:w="567" w:type="dxa"/>
                  <w:shd w:val="clear" w:color="auto" w:fill="auto"/>
                  <w:tcMar>
                    <w:top w:w="45" w:type="dxa"/>
                    <w:left w:w="75" w:type="dxa"/>
                    <w:bottom w:w="45" w:type="dxa"/>
                    <w:right w:w="75" w:type="dxa"/>
                  </w:tcMar>
                  <w:hideMark/>
                </w:tcPr>
                <w:p w14:paraId="70B406EC"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2500</w:t>
                  </w:r>
                </w:p>
              </w:tc>
            </w:tr>
            <w:tr w:rsidR="002E271C" w:rsidRPr="00A600E8" w14:paraId="20738C72" w14:textId="77777777" w:rsidTr="001E30C5">
              <w:tc>
                <w:tcPr>
                  <w:tcW w:w="883" w:type="dxa"/>
                  <w:shd w:val="clear" w:color="auto" w:fill="auto"/>
                  <w:tcMar>
                    <w:top w:w="45" w:type="dxa"/>
                    <w:left w:w="75" w:type="dxa"/>
                    <w:bottom w:w="45" w:type="dxa"/>
                    <w:right w:w="75" w:type="dxa"/>
                  </w:tcMar>
                  <w:hideMark/>
                </w:tcPr>
                <w:p w14:paraId="06F3038F" w14:textId="77777777" w:rsidR="002E271C" w:rsidRPr="00A600E8" w:rsidRDefault="002E271C" w:rsidP="002E271C">
                  <w:pPr>
                    <w:spacing w:line="285" w:lineRule="atLeast"/>
                    <w:jc w:val="center"/>
                    <w:textAlignment w:val="baseline"/>
                    <w:rPr>
                      <w:b/>
                      <w:color w:val="000000"/>
                      <w:spacing w:val="2"/>
                      <w:sz w:val="20"/>
                      <w:szCs w:val="20"/>
                    </w:rPr>
                  </w:pPr>
                  <w:r w:rsidRPr="00A600E8">
                    <w:rPr>
                      <w:b/>
                      <w:color w:val="000000"/>
                      <w:spacing w:val="2"/>
                      <w:sz w:val="20"/>
                      <w:szCs w:val="20"/>
                    </w:rPr>
                    <w:t>4.4.</w:t>
                  </w:r>
                </w:p>
              </w:tc>
              <w:tc>
                <w:tcPr>
                  <w:tcW w:w="1380" w:type="dxa"/>
                  <w:shd w:val="clear" w:color="auto" w:fill="auto"/>
                  <w:tcMar>
                    <w:top w:w="45" w:type="dxa"/>
                    <w:left w:w="75" w:type="dxa"/>
                    <w:bottom w:w="45" w:type="dxa"/>
                    <w:right w:w="75" w:type="dxa"/>
                  </w:tcMar>
                  <w:hideMark/>
                </w:tcPr>
                <w:p w14:paraId="33DC4158" w14:textId="77777777" w:rsidR="002E271C" w:rsidRPr="00A600E8" w:rsidRDefault="002E271C" w:rsidP="002E271C">
                  <w:pPr>
                    <w:rPr>
                      <w:b/>
                      <w:color w:val="000000"/>
                      <w:sz w:val="20"/>
                      <w:szCs w:val="20"/>
                    </w:rPr>
                  </w:pPr>
                  <w:r w:rsidRPr="00A600E8">
                    <w:rPr>
                      <w:b/>
                      <w:color w:val="000000"/>
                      <w:sz w:val="20"/>
                      <w:szCs w:val="20"/>
                    </w:rPr>
                    <w:t>транспортные средства категории N3 (седельные тягачи):</w:t>
                  </w:r>
                </w:p>
              </w:tc>
              <w:tc>
                <w:tcPr>
                  <w:tcW w:w="567" w:type="dxa"/>
                  <w:shd w:val="clear" w:color="auto" w:fill="auto"/>
                  <w:tcMar>
                    <w:top w:w="45" w:type="dxa"/>
                    <w:left w:w="75" w:type="dxa"/>
                    <w:bottom w:w="45" w:type="dxa"/>
                    <w:right w:w="75" w:type="dxa"/>
                  </w:tcMar>
                  <w:hideMark/>
                </w:tcPr>
                <w:p w14:paraId="23C38FE2" w14:textId="77777777" w:rsidR="002E271C" w:rsidRPr="00A600E8" w:rsidRDefault="002E271C" w:rsidP="002E271C">
                  <w:pPr>
                    <w:rPr>
                      <w:color w:val="000000"/>
                      <w:sz w:val="20"/>
                      <w:szCs w:val="20"/>
                    </w:rPr>
                  </w:pPr>
                </w:p>
              </w:tc>
            </w:tr>
            <w:tr w:rsidR="002E271C" w:rsidRPr="00A600E8" w14:paraId="0D736D46" w14:textId="77777777" w:rsidTr="001E30C5">
              <w:tc>
                <w:tcPr>
                  <w:tcW w:w="883" w:type="dxa"/>
                  <w:shd w:val="clear" w:color="auto" w:fill="auto"/>
                  <w:tcMar>
                    <w:top w:w="45" w:type="dxa"/>
                    <w:left w:w="75" w:type="dxa"/>
                    <w:bottom w:w="45" w:type="dxa"/>
                    <w:right w:w="75" w:type="dxa"/>
                  </w:tcMar>
                  <w:hideMark/>
                </w:tcPr>
                <w:p w14:paraId="0BDFC5DD"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4.4.1.</w:t>
                  </w:r>
                </w:p>
              </w:tc>
              <w:tc>
                <w:tcPr>
                  <w:tcW w:w="1380" w:type="dxa"/>
                  <w:shd w:val="clear" w:color="auto" w:fill="auto"/>
                  <w:tcMar>
                    <w:top w:w="45" w:type="dxa"/>
                    <w:left w:w="75" w:type="dxa"/>
                    <w:bottom w:w="45" w:type="dxa"/>
                    <w:right w:w="75" w:type="dxa"/>
                  </w:tcMar>
                  <w:hideMark/>
                </w:tcPr>
                <w:p w14:paraId="22B65799"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7" w:type="dxa"/>
                  <w:shd w:val="clear" w:color="auto" w:fill="auto"/>
                  <w:tcMar>
                    <w:top w:w="45" w:type="dxa"/>
                    <w:left w:w="75" w:type="dxa"/>
                    <w:bottom w:w="45" w:type="dxa"/>
                    <w:right w:w="75" w:type="dxa"/>
                  </w:tcMar>
                  <w:hideMark/>
                </w:tcPr>
                <w:p w14:paraId="484B57C8"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0,25</w:t>
                  </w:r>
                </w:p>
              </w:tc>
            </w:tr>
            <w:tr w:rsidR="002E271C" w:rsidRPr="00A600E8" w14:paraId="501C4659" w14:textId="77777777" w:rsidTr="001E30C5">
              <w:tc>
                <w:tcPr>
                  <w:tcW w:w="883" w:type="dxa"/>
                  <w:shd w:val="clear" w:color="auto" w:fill="auto"/>
                  <w:tcMar>
                    <w:top w:w="45" w:type="dxa"/>
                    <w:left w:w="75" w:type="dxa"/>
                    <w:bottom w:w="45" w:type="dxa"/>
                    <w:right w:w="75" w:type="dxa"/>
                  </w:tcMar>
                  <w:hideMark/>
                </w:tcPr>
                <w:p w14:paraId="2033D333"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4.4.2.</w:t>
                  </w:r>
                </w:p>
              </w:tc>
              <w:tc>
                <w:tcPr>
                  <w:tcW w:w="1380" w:type="dxa"/>
                  <w:shd w:val="clear" w:color="auto" w:fill="auto"/>
                  <w:tcMar>
                    <w:top w:w="45" w:type="dxa"/>
                    <w:left w:w="75" w:type="dxa"/>
                    <w:bottom w:w="45" w:type="dxa"/>
                    <w:right w:w="75" w:type="dxa"/>
                  </w:tcMar>
                  <w:hideMark/>
                </w:tcPr>
                <w:p w14:paraId="7F3A0AEA"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7" w:type="dxa"/>
                  <w:shd w:val="clear" w:color="auto" w:fill="auto"/>
                  <w:tcMar>
                    <w:top w:w="45" w:type="dxa"/>
                    <w:left w:w="75" w:type="dxa"/>
                    <w:bottom w:w="45" w:type="dxa"/>
                    <w:right w:w="75" w:type="dxa"/>
                  </w:tcMar>
                  <w:hideMark/>
                </w:tcPr>
                <w:p w14:paraId="70C1A678"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240</w:t>
                  </w:r>
                </w:p>
              </w:tc>
            </w:tr>
            <w:tr w:rsidR="002E271C" w:rsidRPr="00A600E8" w14:paraId="7B033F78" w14:textId="77777777" w:rsidTr="001E30C5">
              <w:tc>
                <w:tcPr>
                  <w:tcW w:w="883" w:type="dxa"/>
                  <w:shd w:val="clear" w:color="auto" w:fill="auto"/>
                  <w:tcMar>
                    <w:top w:w="45" w:type="dxa"/>
                    <w:left w:w="75" w:type="dxa"/>
                    <w:bottom w:w="45" w:type="dxa"/>
                    <w:right w:w="75" w:type="dxa"/>
                  </w:tcMar>
                  <w:hideMark/>
                </w:tcPr>
                <w:p w14:paraId="67C3AECE"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4.4.3.</w:t>
                  </w:r>
                </w:p>
              </w:tc>
              <w:tc>
                <w:tcPr>
                  <w:tcW w:w="1380" w:type="dxa"/>
                  <w:shd w:val="clear" w:color="auto" w:fill="auto"/>
                  <w:tcMar>
                    <w:top w:w="45" w:type="dxa"/>
                    <w:left w:w="75" w:type="dxa"/>
                    <w:bottom w:w="45" w:type="dxa"/>
                    <w:right w:w="75" w:type="dxa"/>
                  </w:tcMar>
                  <w:hideMark/>
                </w:tcPr>
                <w:p w14:paraId="5915F2F2"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3 до 7 лет, включая год выпуска</w:t>
                  </w:r>
                </w:p>
              </w:tc>
              <w:tc>
                <w:tcPr>
                  <w:tcW w:w="567" w:type="dxa"/>
                  <w:shd w:val="clear" w:color="auto" w:fill="auto"/>
                  <w:tcMar>
                    <w:top w:w="45" w:type="dxa"/>
                    <w:left w:w="75" w:type="dxa"/>
                    <w:bottom w:w="45" w:type="dxa"/>
                    <w:right w:w="75" w:type="dxa"/>
                  </w:tcMar>
                  <w:hideMark/>
                </w:tcPr>
                <w:p w14:paraId="3A160D26"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350</w:t>
                  </w:r>
                </w:p>
              </w:tc>
            </w:tr>
            <w:tr w:rsidR="002E271C" w:rsidRPr="00A600E8" w14:paraId="62AA19D5" w14:textId="77777777" w:rsidTr="001E30C5">
              <w:tc>
                <w:tcPr>
                  <w:tcW w:w="883" w:type="dxa"/>
                  <w:shd w:val="clear" w:color="auto" w:fill="auto"/>
                  <w:tcMar>
                    <w:top w:w="45" w:type="dxa"/>
                    <w:left w:w="75" w:type="dxa"/>
                    <w:bottom w:w="45" w:type="dxa"/>
                    <w:right w:w="75" w:type="dxa"/>
                  </w:tcMar>
                  <w:hideMark/>
                </w:tcPr>
                <w:p w14:paraId="46A6E889"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4.4.4.</w:t>
                  </w:r>
                </w:p>
              </w:tc>
              <w:tc>
                <w:tcPr>
                  <w:tcW w:w="1380" w:type="dxa"/>
                  <w:shd w:val="clear" w:color="auto" w:fill="auto"/>
                  <w:tcMar>
                    <w:top w:w="45" w:type="dxa"/>
                    <w:left w:w="75" w:type="dxa"/>
                    <w:bottom w:w="45" w:type="dxa"/>
                    <w:right w:w="75" w:type="dxa"/>
                  </w:tcMar>
                  <w:hideMark/>
                </w:tcPr>
                <w:p w14:paraId="0C33B90C" w14:textId="77777777" w:rsidR="002E271C" w:rsidRPr="00A600E8" w:rsidRDefault="002E271C" w:rsidP="002E271C">
                  <w:pPr>
                    <w:spacing w:line="285" w:lineRule="atLeast"/>
                    <w:textAlignment w:val="baseline"/>
                    <w:rPr>
                      <w:color w:val="000000"/>
                      <w:spacing w:val="2"/>
                      <w:sz w:val="20"/>
                      <w:szCs w:val="20"/>
                    </w:rPr>
                  </w:pPr>
                  <w:r w:rsidRPr="00A600E8">
                    <w:rPr>
                      <w:color w:val="000000"/>
                      <w:spacing w:val="2"/>
                      <w:sz w:val="20"/>
                      <w:szCs w:val="20"/>
                    </w:rPr>
                    <w:t>от 7 лет и выше, включая год выпуска</w:t>
                  </w:r>
                </w:p>
              </w:tc>
              <w:tc>
                <w:tcPr>
                  <w:tcW w:w="567" w:type="dxa"/>
                  <w:shd w:val="clear" w:color="auto" w:fill="auto"/>
                  <w:tcMar>
                    <w:top w:w="45" w:type="dxa"/>
                    <w:left w:w="75" w:type="dxa"/>
                    <w:bottom w:w="45" w:type="dxa"/>
                    <w:right w:w="75" w:type="dxa"/>
                  </w:tcMar>
                  <w:hideMark/>
                </w:tcPr>
                <w:p w14:paraId="374EBCB4" w14:textId="77777777" w:rsidR="002E271C" w:rsidRPr="00A600E8" w:rsidRDefault="002E271C" w:rsidP="002E271C">
                  <w:pPr>
                    <w:spacing w:line="285" w:lineRule="atLeast"/>
                    <w:jc w:val="center"/>
                    <w:textAlignment w:val="baseline"/>
                    <w:rPr>
                      <w:color w:val="000000"/>
                      <w:spacing w:val="2"/>
                      <w:sz w:val="20"/>
                      <w:szCs w:val="20"/>
                    </w:rPr>
                  </w:pPr>
                  <w:r w:rsidRPr="00A600E8">
                    <w:rPr>
                      <w:color w:val="000000"/>
                      <w:spacing w:val="2"/>
                      <w:sz w:val="20"/>
                      <w:szCs w:val="20"/>
                    </w:rPr>
                    <w:t>2500</w:t>
                  </w:r>
                </w:p>
              </w:tc>
            </w:tr>
          </w:tbl>
          <w:p w14:paraId="32ADF56B" w14:textId="77777777" w:rsidR="002E271C" w:rsidRPr="00A600E8" w:rsidRDefault="002E271C" w:rsidP="002E271C">
            <w:pPr>
              <w:ind w:firstLine="459"/>
              <w:jc w:val="both"/>
            </w:pPr>
          </w:p>
          <w:p w14:paraId="4197477C" w14:textId="56ACD912" w:rsidR="002E271C" w:rsidRPr="00A600E8" w:rsidRDefault="002E271C" w:rsidP="002E271C">
            <w:pPr>
              <w:ind w:firstLine="459"/>
              <w:jc w:val="both"/>
            </w:pPr>
            <w:r w:rsidRPr="00A600E8">
              <w:rPr>
                <w:i/>
                <w:iCs/>
              </w:rPr>
              <w:t xml:space="preserve">Соответственно изменить последующую нумерацию подпунктов </w:t>
            </w:r>
          </w:p>
        </w:tc>
        <w:tc>
          <w:tcPr>
            <w:tcW w:w="3119" w:type="dxa"/>
            <w:shd w:val="clear" w:color="auto" w:fill="auto"/>
          </w:tcPr>
          <w:p w14:paraId="40106127" w14:textId="77777777" w:rsidR="002E271C" w:rsidRPr="00A600E8" w:rsidRDefault="002E271C" w:rsidP="002E271C">
            <w:pPr>
              <w:jc w:val="both"/>
              <w:rPr>
                <w:b/>
              </w:rPr>
            </w:pPr>
            <w:r w:rsidRPr="00A600E8">
              <w:rPr>
                <w:b/>
              </w:rPr>
              <w:lastRenderedPageBreak/>
              <w:t xml:space="preserve">Отдел законодательства </w:t>
            </w:r>
          </w:p>
          <w:p w14:paraId="4F6BF84C" w14:textId="77777777" w:rsidR="002E271C" w:rsidRPr="00A600E8" w:rsidRDefault="002E271C" w:rsidP="002E271C">
            <w:pPr>
              <w:jc w:val="both"/>
              <w:rPr>
                <w:b/>
              </w:rPr>
            </w:pPr>
          </w:p>
          <w:p w14:paraId="7C21615C" w14:textId="77777777" w:rsidR="002E271C" w:rsidRPr="00A600E8" w:rsidRDefault="002E271C" w:rsidP="002E271C">
            <w:pPr>
              <w:jc w:val="both"/>
              <w:rPr>
                <w:b/>
              </w:rPr>
            </w:pPr>
            <w:r w:rsidRPr="00A600E8">
              <w:rPr>
                <w:b/>
              </w:rPr>
              <w:t>Вводится с 1 января 2021 года</w:t>
            </w:r>
          </w:p>
          <w:p w14:paraId="27A0F9E3" w14:textId="77777777" w:rsidR="002E271C" w:rsidRPr="00A600E8" w:rsidRDefault="002E271C" w:rsidP="002E271C">
            <w:pPr>
              <w:jc w:val="both"/>
              <w:rPr>
                <w:spacing w:val="2"/>
              </w:rPr>
            </w:pPr>
          </w:p>
          <w:p w14:paraId="448992A0" w14:textId="77777777" w:rsidR="002E271C" w:rsidRPr="00A600E8" w:rsidRDefault="002E271C" w:rsidP="002E271C">
            <w:pPr>
              <w:jc w:val="both"/>
              <w:rPr>
                <w:b/>
                <w:spacing w:val="2"/>
              </w:rPr>
            </w:pPr>
            <w:r w:rsidRPr="00A600E8">
              <w:rPr>
                <w:spacing w:val="2"/>
              </w:rPr>
              <w:t xml:space="preserve">В целях юридически корректного изложения заголовка нормы, указанный в строке 4.4 таблицы пункта 4 статьи 553 Кодекса. </w:t>
            </w:r>
          </w:p>
          <w:p w14:paraId="639E2461" w14:textId="77777777" w:rsidR="002E271C" w:rsidRPr="00A600E8" w:rsidRDefault="002E271C" w:rsidP="002E271C">
            <w:pPr>
              <w:jc w:val="center"/>
              <w:rPr>
                <w:b/>
              </w:rPr>
            </w:pPr>
          </w:p>
        </w:tc>
        <w:tc>
          <w:tcPr>
            <w:tcW w:w="1701" w:type="dxa"/>
          </w:tcPr>
          <w:p w14:paraId="1CF88426" w14:textId="77777777" w:rsidR="002E271C" w:rsidRPr="00A600E8" w:rsidRDefault="002E271C" w:rsidP="002E271C">
            <w:pPr>
              <w:widowControl w:val="0"/>
              <w:jc w:val="both"/>
              <w:rPr>
                <w:rStyle w:val="normal-h"/>
                <w:b/>
                <w:color w:val="000000" w:themeColor="text1"/>
              </w:rPr>
            </w:pPr>
          </w:p>
          <w:p w14:paraId="02E60258" w14:textId="77777777" w:rsidR="002E271C" w:rsidRPr="00A600E8" w:rsidRDefault="002E271C" w:rsidP="002E271C">
            <w:pPr>
              <w:widowControl w:val="0"/>
              <w:jc w:val="both"/>
              <w:rPr>
                <w:rStyle w:val="normal-h"/>
                <w:b/>
                <w:color w:val="000000" w:themeColor="text1"/>
              </w:rPr>
            </w:pPr>
          </w:p>
          <w:p w14:paraId="44E69041" w14:textId="77777777" w:rsidR="002E271C" w:rsidRPr="00A600E8" w:rsidRDefault="002E271C" w:rsidP="002E271C">
            <w:pPr>
              <w:widowControl w:val="0"/>
              <w:jc w:val="both"/>
              <w:rPr>
                <w:rStyle w:val="normal-h"/>
                <w:b/>
                <w:color w:val="000000" w:themeColor="text1"/>
              </w:rPr>
            </w:pPr>
          </w:p>
        </w:tc>
      </w:tr>
      <w:tr w:rsidR="002E271C" w:rsidRPr="00A600E8" w14:paraId="2D156C0E" w14:textId="77777777" w:rsidTr="00D80C2E">
        <w:tc>
          <w:tcPr>
            <w:tcW w:w="709" w:type="dxa"/>
          </w:tcPr>
          <w:p w14:paraId="08FC02F2" w14:textId="77777777" w:rsidR="002E271C" w:rsidRPr="00A600E8" w:rsidRDefault="002E271C" w:rsidP="002E271C">
            <w:pPr>
              <w:pStyle w:val="a3"/>
              <w:widowControl w:val="0"/>
              <w:numPr>
                <w:ilvl w:val="0"/>
                <w:numId w:val="1"/>
              </w:numPr>
              <w:rPr>
                <w:rStyle w:val="normal-h"/>
                <w:b/>
                <w:color w:val="000000" w:themeColor="text1"/>
              </w:rPr>
            </w:pPr>
          </w:p>
        </w:tc>
        <w:tc>
          <w:tcPr>
            <w:tcW w:w="1276" w:type="dxa"/>
            <w:shd w:val="clear" w:color="auto" w:fill="auto"/>
          </w:tcPr>
          <w:p w14:paraId="4709AA32" w14:textId="1AD99EE9" w:rsidR="002E271C" w:rsidRPr="00A600E8" w:rsidRDefault="002E271C" w:rsidP="002E271C">
            <w:pPr>
              <w:jc w:val="center"/>
            </w:pPr>
            <w:r w:rsidRPr="00A600E8">
              <w:t>Подпункт 248) пункта 6 статьи 1 проекта</w:t>
            </w:r>
          </w:p>
        </w:tc>
        <w:tc>
          <w:tcPr>
            <w:tcW w:w="2693" w:type="dxa"/>
            <w:shd w:val="clear" w:color="auto" w:fill="auto"/>
          </w:tcPr>
          <w:p w14:paraId="29B1FEBA" w14:textId="77777777" w:rsidR="002E271C" w:rsidRPr="00A600E8" w:rsidRDefault="002E271C" w:rsidP="002E271C">
            <w:pPr>
              <w:pStyle w:val="a6"/>
              <w:shd w:val="clear" w:color="auto" w:fill="FFFFFF"/>
              <w:spacing w:before="0" w:beforeAutospacing="0" w:after="0" w:afterAutospacing="0"/>
              <w:jc w:val="both"/>
              <w:textAlignment w:val="baseline"/>
              <w:rPr>
                <w:color w:val="000000"/>
                <w:spacing w:val="2"/>
              </w:rPr>
            </w:pPr>
            <w:r w:rsidRPr="00A600E8">
              <w:rPr>
                <w:b/>
                <w:bCs/>
                <w:color w:val="000000"/>
                <w:spacing w:val="2"/>
                <w:bdr w:val="none" w:sz="0" w:space="0" w:color="auto" w:frame="1"/>
              </w:rPr>
              <w:t>Статья 723. Особенности налогового учета операций по недропользованию</w:t>
            </w:r>
          </w:p>
          <w:p w14:paraId="2C85F43F" w14:textId="77777777" w:rsidR="002E271C" w:rsidRPr="00A600E8" w:rsidRDefault="002E271C" w:rsidP="002E271C">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1.Недропользователь обязан вести раздельный налоговый учет для исчисления налогового обязательства по деятельности, осуществляемой в рамках каждого </w:t>
            </w:r>
            <w:r w:rsidRPr="00A600E8">
              <w:rPr>
                <w:color w:val="000000"/>
                <w:spacing w:val="2"/>
              </w:rPr>
              <w:lastRenderedPageBreak/>
              <w:t xml:space="preserve">заключенного контракта на недропользование, а также при разработке низкорентабельного, высоковязкого, обводненного, малодебитного или выработанного месторождения (группы месторождений, </w:t>
            </w:r>
            <w:r w:rsidRPr="00A600E8">
              <w:rPr>
                <w:b/>
                <w:color w:val="000000"/>
                <w:spacing w:val="2"/>
              </w:rPr>
              <w:t>части месторождения</w:t>
            </w:r>
            <w:r w:rsidRPr="00A600E8">
              <w:rPr>
                <w:color w:val="000000"/>
                <w:spacing w:val="2"/>
              </w:rPr>
              <w:t xml:space="preserve">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w:t>
            </w:r>
            <w:r w:rsidRPr="00A600E8">
              <w:rPr>
                <w:b/>
                <w:color w:val="000000"/>
                <w:spacing w:val="2"/>
              </w:rPr>
              <w:t xml:space="preserve">части месторождения </w:t>
            </w:r>
            <w:r w:rsidRPr="00A600E8">
              <w:rPr>
                <w:color w:val="000000"/>
                <w:spacing w:val="2"/>
              </w:rPr>
              <w:t xml:space="preserve">при условии осуществления деятельности по такой группе месторождений в рамках одного контракта) налогов и платежей в бюджет в </w:t>
            </w:r>
            <w:r w:rsidRPr="00A600E8">
              <w:rPr>
                <w:color w:val="000000"/>
                <w:spacing w:val="2"/>
              </w:rPr>
              <w:lastRenderedPageBreak/>
              <w:t>порядке и по ставкам, которые отличаются от установленных настоящим Кодексом.</w:t>
            </w:r>
          </w:p>
          <w:p w14:paraId="58D3276A" w14:textId="29F7E416" w:rsidR="002E271C" w:rsidRPr="00A600E8" w:rsidRDefault="002E271C" w:rsidP="002E271C">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r w:rsidRPr="00A600E8">
              <w:rPr>
                <w:b/>
                <w:bCs/>
                <w:color w:val="000000"/>
                <w:spacing w:val="2"/>
                <w:bdr w:val="none" w:sz="0" w:space="0" w:color="auto" w:frame="1"/>
              </w:rPr>
              <w:tab/>
            </w:r>
          </w:p>
        </w:tc>
        <w:tc>
          <w:tcPr>
            <w:tcW w:w="2977" w:type="dxa"/>
            <w:shd w:val="clear" w:color="auto" w:fill="auto"/>
          </w:tcPr>
          <w:p w14:paraId="379BF2E3" w14:textId="25F5F99C" w:rsidR="002E271C" w:rsidRPr="00A600E8" w:rsidRDefault="002E271C" w:rsidP="002E271C">
            <w:pPr>
              <w:spacing w:after="200"/>
              <w:ind w:firstLine="318"/>
              <w:contextualSpacing/>
              <w:jc w:val="both"/>
            </w:pPr>
            <w:r w:rsidRPr="00A600E8">
              <w:lastRenderedPageBreak/>
              <w:t>248)</w:t>
            </w:r>
            <w:r w:rsidRPr="00A600E8">
              <w:tab/>
              <w:t>в пункте 1 статьи 723 слова «по такой группе месторождений» дополнить словами «, части месторождения»;</w:t>
            </w:r>
          </w:p>
        </w:tc>
        <w:tc>
          <w:tcPr>
            <w:tcW w:w="3260" w:type="dxa"/>
            <w:shd w:val="clear" w:color="auto" w:fill="auto"/>
          </w:tcPr>
          <w:p w14:paraId="68759270" w14:textId="77777777" w:rsidR="002E271C" w:rsidRPr="00A600E8" w:rsidRDefault="002E271C" w:rsidP="002E271C">
            <w:pPr>
              <w:jc w:val="both"/>
              <w:rPr>
                <w:rFonts w:eastAsia="Calibri"/>
                <w:lang w:eastAsia="en-US"/>
              </w:rPr>
            </w:pPr>
            <w:r w:rsidRPr="00A600E8">
              <w:rPr>
                <w:rFonts w:eastAsia="Calibri"/>
                <w:lang w:eastAsia="en-US"/>
              </w:rPr>
              <w:t>Подпункт 248) пункта 6 статьи 1 проекта изложить в следующей редакции:</w:t>
            </w:r>
          </w:p>
          <w:p w14:paraId="017FB872" w14:textId="77777777" w:rsidR="002E271C" w:rsidRPr="00A600E8" w:rsidRDefault="002E271C" w:rsidP="002E271C">
            <w:pPr>
              <w:jc w:val="both"/>
              <w:rPr>
                <w:rFonts w:eastAsia="Calibri"/>
                <w:lang w:eastAsia="en-US"/>
              </w:rPr>
            </w:pPr>
            <w:r w:rsidRPr="00A600E8">
              <w:rPr>
                <w:rFonts w:eastAsia="Calibri"/>
                <w:lang w:eastAsia="en-US"/>
              </w:rPr>
              <w:t xml:space="preserve">в пункте 1 статьи 723 слова «по такой группе месторождений </w:t>
            </w:r>
            <w:r w:rsidRPr="00A600E8">
              <w:rPr>
                <w:rFonts w:eastAsia="Calibri"/>
                <w:b/>
                <w:lang w:eastAsia="en-US"/>
              </w:rPr>
              <w:t>в</w:t>
            </w:r>
            <w:r w:rsidRPr="00A600E8">
              <w:rPr>
                <w:rFonts w:eastAsia="Calibri"/>
                <w:lang w:eastAsia="en-US"/>
              </w:rPr>
              <w:t xml:space="preserve">» заменить словами «по такой группе месторождений, части месторождения </w:t>
            </w:r>
            <w:r w:rsidRPr="00A600E8">
              <w:rPr>
                <w:rFonts w:eastAsia="Calibri"/>
                <w:b/>
                <w:lang w:eastAsia="en-US"/>
              </w:rPr>
              <w:t>в</w:t>
            </w:r>
            <w:r w:rsidRPr="00A600E8">
              <w:rPr>
                <w:rFonts w:eastAsia="Calibri"/>
                <w:lang w:eastAsia="en-US"/>
              </w:rPr>
              <w:t>»;</w:t>
            </w:r>
          </w:p>
          <w:p w14:paraId="74C1BF16" w14:textId="77777777" w:rsidR="002E271C" w:rsidRPr="00A600E8" w:rsidRDefault="002E271C" w:rsidP="002E271C">
            <w:pPr>
              <w:ind w:firstLine="459"/>
              <w:jc w:val="both"/>
            </w:pPr>
          </w:p>
        </w:tc>
        <w:tc>
          <w:tcPr>
            <w:tcW w:w="3119" w:type="dxa"/>
            <w:shd w:val="clear" w:color="auto" w:fill="auto"/>
          </w:tcPr>
          <w:p w14:paraId="1BD39428" w14:textId="77777777" w:rsidR="002E271C" w:rsidRPr="00A600E8" w:rsidRDefault="002E271C" w:rsidP="002E271C">
            <w:pPr>
              <w:jc w:val="center"/>
              <w:rPr>
                <w:b/>
              </w:rPr>
            </w:pPr>
            <w:r w:rsidRPr="00A600E8">
              <w:rPr>
                <w:b/>
              </w:rPr>
              <w:t>Отдел законодательства</w:t>
            </w:r>
          </w:p>
          <w:p w14:paraId="1EE7727D" w14:textId="77777777" w:rsidR="002E271C" w:rsidRPr="00A600E8" w:rsidRDefault="002E271C" w:rsidP="002E271C">
            <w:pPr>
              <w:jc w:val="center"/>
              <w:rPr>
                <w:b/>
              </w:rPr>
            </w:pPr>
          </w:p>
          <w:p w14:paraId="47CC99EA" w14:textId="301FEDFB" w:rsidR="002E271C" w:rsidRPr="00A600E8" w:rsidRDefault="002E271C" w:rsidP="002E271C">
            <w:pPr>
              <w:jc w:val="center"/>
              <w:rPr>
                <w:b/>
              </w:rPr>
            </w:pPr>
            <w:r w:rsidRPr="00A600E8">
              <w:t>Юридическая техника.</w:t>
            </w:r>
          </w:p>
        </w:tc>
        <w:tc>
          <w:tcPr>
            <w:tcW w:w="1701" w:type="dxa"/>
          </w:tcPr>
          <w:p w14:paraId="0F3987A5" w14:textId="7E12838C" w:rsidR="002E271C" w:rsidRPr="00A600E8" w:rsidRDefault="002E271C" w:rsidP="002E271C">
            <w:pPr>
              <w:widowControl w:val="0"/>
              <w:jc w:val="both"/>
              <w:rPr>
                <w:rStyle w:val="normal-h"/>
                <w:b/>
                <w:color w:val="000000" w:themeColor="text1"/>
              </w:rPr>
            </w:pPr>
          </w:p>
        </w:tc>
      </w:tr>
      <w:tr w:rsidR="002E271C" w:rsidRPr="00A600E8" w14:paraId="4F780BE4" w14:textId="77777777" w:rsidTr="00882FF0">
        <w:tc>
          <w:tcPr>
            <w:tcW w:w="709" w:type="dxa"/>
          </w:tcPr>
          <w:p w14:paraId="094BA366" w14:textId="77777777" w:rsidR="002E271C" w:rsidRPr="00A600E8" w:rsidRDefault="002E271C" w:rsidP="002E271C">
            <w:pPr>
              <w:pStyle w:val="a3"/>
              <w:widowControl w:val="0"/>
              <w:numPr>
                <w:ilvl w:val="0"/>
                <w:numId w:val="1"/>
              </w:numPr>
              <w:rPr>
                <w:rStyle w:val="normal-h"/>
                <w:b/>
                <w:color w:val="000000" w:themeColor="text1"/>
              </w:rPr>
            </w:pPr>
          </w:p>
        </w:tc>
        <w:tc>
          <w:tcPr>
            <w:tcW w:w="1276" w:type="dxa"/>
          </w:tcPr>
          <w:p w14:paraId="35C83149" w14:textId="41C12AE0" w:rsidR="002E271C" w:rsidRPr="00A600E8" w:rsidRDefault="002E271C" w:rsidP="002E271C">
            <w:pPr>
              <w:jc w:val="center"/>
              <w:rPr>
                <w:b/>
              </w:rPr>
            </w:pPr>
            <w:r w:rsidRPr="00A600E8">
              <w:rPr>
                <w:rStyle w:val="s1"/>
                <w:b w:val="0"/>
                <w:lang w:val="kk-KZ"/>
              </w:rPr>
              <w:t>Подпункт 260) пункта 6 статьи 1 проекта</w:t>
            </w:r>
          </w:p>
        </w:tc>
        <w:tc>
          <w:tcPr>
            <w:tcW w:w="2693" w:type="dxa"/>
          </w:tcPr>
          <w:p w14:paraId="34BF8446" w14:textId="2938518F" w:rsidR="002E271C" w:rsidRPr="00A600E8" w:rsidRDefault="002E271C" w:rsidP="002E271C">
            <w:pPr>
              <w:pStyle w:val="a6"/>
              <w:shd w:val="clear" w:color="auto" w:fill="FFFFFF"/>
              <w:spacing w:before="0" w:beforeAutospacing="0" w:after="0" w:afterAutospacing="0" w:line="285" w:lineRule="atLeast"/>
              <w:ind w:firstLine="460"/>
              <w:jc w:val="both"/>
              <w:textAlignment w:val="baseline"/>
              <w:rPr>
                <w:color w:val="000000"/>
                <w:spacing w:val="2"/>
              </w:rPr>
            </w:pPr>
            <w:r w:rsidRPr="00A600E8">
              <w:rPr>
                <w:b/>
                <w:bCs/>
                <w:color w:val="000000"/>
                <w:spacing w:val="2"/>
                <w:bdr w:val="none" w:sz="0" w:space="0" w:color="auto" w:frame="1"/>
              </w:rPr>
              <w:t>Статья 774. Плательщики единого совокупного платежа</w:t>
            </w:r>
          </w:p>
          <w:p w14:paraId="32423C5C" w14:textId="77777777" w:rsidR="002E271C" w:rsidRPr="00A600E8" w:rsidRDefault="002E271C" w:rsidP="002E271C">
            <w:pPr>
              <w:pStyle w:val="a6"/>
              <w:shd w:val="clear" w:color="auto" w:fill="FFFFFF"/>
              <w:spacing w:before="0" w:beforeAutospacing="0" w:after="0" w:afterAutospacing="0" w:line="285" w:lineRule="atLeast"/>
              <w:jc w:val="both"/>
              <w:textAlignment w:val="baseline"/>
              <w:rPr>
                <w:color w:val="000000"/>
                <w:spacing w:val="2"/>
              </w:rPr>
            </w:pPr>
            <w:r w:rsidRPr="00A600E8">
              <w:rPr>
                <w:color w:val="000000"/>
                <w:spacing w:val="2"/>
              </w:rPr>
              <w:t>      1. Плательщиками единого совокупного платежа признаются физические лица, осуществляющие предпринимательскую деятельность без регистрации в качестве индивидуального предпринимателя, которые одновременно соответствуют следующим условиям:</w:t>
            </w:r>
          </w:p>
          <w:p w14:paraId="5394C48B" w14:textId="77777777" w:rsidR="002E271C" w:rsidRPr="00A600E8" w:rsidRDefault="002E271C" w:rsidP="002E271C">
            <w:pPr>
              <w:pStyle w:val="a6"/>
              <w:shd w:val="clear" w:color="auto" w:fill="FFFFFF"/>
              <w:spacing w:before="0" w:beforeAutospacing="0" w:after="0" w:afterAutospacing="0" w:line="285" w:lineRule="atLeast"/>
              <w:ind w:firstLine="460"/>
              <w:jc w:val="both"/>
              <w:textAlignment w:val="baseline"/>
              <w:rPr>
                <w:color w:val="000000"/>
                <w:spacing w:val="2"/>
              </w:rPr>
            </w:pPr>
            <w:r w:rsidRPr="00A600E8">
              <w:rPr>
                <w:color w:val="000000"/>
                <w:spacing w:val="2"/>
              </w:rPr>
              <w:t>…</w:t>
            </w:r>
          </w:p>
          <w:p w14:paraId="5C26E843" w14:textId="77777777" w:rsidR="002E271C" w:rsidRPr="00A600E8" w:rsidRDefault="002E271C" w:rsidP="002E271C">
            <w:pPr>
              <w:pStyle w:val="a6"/>
              <w:shd w:val="clear" w:color="auto" w:fill="FFFFFF"/>
              <w:spacing w:before="0" w:beforeAutospacing="0" w:after="0" w:afterAutospacing="0" w:line="285" w:lineRule="atLeast"/>
              <w:jc w:val="both"/>
              <w:textAlignment w:val="baseline"/>
              <w:rPr>
                <w:color w:val="000000"/>
                <w:spacing w:val="2"/>
              </w:rPr>
            </w:pPr>
            <w:r w:rsidRPr="00A600E8">
              <w:rPr>
                <w:color w:val="000000"/>
                <w:spacing w:val="2"/>
              </w:rPr>
              <w:t xml:space="preserve">     3) оказывают услуги исключительно физическим лицам, не являющимся налоговыми агентами, и (или) реализуют исключительно физическим лицам, не </w:t>
            </w:r>
            <w:r w:rsidRPr="00A600E8">
              <w:rPr>
                <w:color w:val="000000"/>
                <w:spacing w:val="2"/>
              </w:rPr>
              <w:lastRenderedPageBreak/>
              <w:t>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p>
          <w:p w14:paraId="5C177DF5" w14:textId="5BA93A6A" w:rsidR="002E271C" w:rsidRPr="00A600E8" w:rsidRDefault="002E271C" w:rsidP="002E271C">
            <w:pPr>
              <w:pStyle w:val="a6"/>
              <w:shd w:val="clear" w:color="auto" w:fill="FFFFFF"/>
              <w:spacing w:before="0" w:beforeAutospacing="0" w:after="0" w:afterAutospacing="0" w:line="285" w:lineRule="atLeast"/>
              <w:ind w:firstLine="318"/>
              <w:jc w:val="both"/>
              <w:textAlignment w:val="baseline"/>
              <w:rPr>
                <w:color w:val="000000"/>
                <w:spacing w:val="2"/>
              </w:rPr>
            </w:pPr>
            <w:r w:rsidRPr="00A600E8">
              <w:rPr>
                <w:color w:val="000000"/>
                <w:spacing w:val="2"/>
              </w:rPr>
              <w:t>…</w:t>
            </w:r>
          </w:p>
        </w:tc>
        <w:tc>
          <w:tcPr>
            <w:tcW w:w="2977" w:type="dxa"/>
          </w:tcPr>
          <w:p w14:paraId="16911FD3" w14:textId="77777777" w:rsidR="002E271C" w:rsidRPr="00A600E8" w:rsidRDefault="002E271C" w:rsidP="002E271C">
            <w:pPr>
              <w:pStyle w:val="a3"/>
              <w:numPr>
                <w:ilvl w:val="0"/>
                <w:numId w:val="6"/>
              </w:numPr>
              <w:jc w:val="both"/>
            </w:pPr>
            <w:r w:rsidRPr="00A600E8">
              <w:lastRenderedPageBreak/>
              <w:t xml:space="preserve"> подпункт 3)</w:t>
            </w:r>
          </w:p>
          <w:p w14:paraId="587EADDA" w14:textId="77777777" w:rsidR="002E271C" w:rsidRPr="00A600E8" w:rsidRDefault="002E271C" w:rsidP="002E271C">
            <w:pPr>
              <w:jc w:val="both"/>
            </w:pPr>
            <w:r w:rsidRPr="00A600E8">
              <w:t>пункта 1 статьи 774 изложить в следующей редакции:</w:t>
            </w:r>
          </w:p>
          <w:p w14:paraId="0EE079FC" w14:textId="77777777" w:rsidR="002E271C" w:rsidRPr="00A600E8" w:rsidRDefault="002E271C" w:rsidP="002E271C">
            <w:pPr>
              <w:contextualSpacing/>
              <w:jc w:val="both"/>
            </w:pPr>
            <w:r w:rsidRPr="00A600E8">
              <w:t xml:space="preserve"> «3) оказывают услуги исключительно физическим лицам, не являющимся налоговыми агентами, </w:t>
            </w:r>
            <w:r w:rsidRPr="00A600E8">
              <w:rPr>
                <w:b/>
              </w:rPr>
              <w:t>при соответствии требованиям,</w:t>
            </w:r>
            <w:r w:rsidRPr="00A600E8">
              <w:t xml:space="preserve"> установленным законодательными актами Республики Казахстан, и (или) реализуют 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p>
          <w:p w14:paraId="0C4801F0" w14:textId="77777777" w:rsidR="002E271C" w:rsidRPr="00A600E8" w:rsidRDefault="002E271C" w:rsidP="002E271C">
            <w:pPr>
              <w:spacing w:after="200"/>
              <w:ind w:firstLine="318"/>
              <w:contextualSpacing/>
              <w:jc w:val="both"/>
            </w:pPr>
          </w:p>
        </w:tc>
        <w:tc>
          <w:tcPr>
            <w:tcW w:w="3260" w:type="dxa"/>
          </w:tcPr>
          <w:p w14:paraId="5097D99A" w14:textId="18097F40" w:rsidR="002E271C" w:rsidRPr="00A600E8" w:rsidRDefault="002E271C" w:rsidP="002E271C">
            <w:pPr>
              <w:shd w:val="clear" w:color="auto" w:fill="FFFFFF"/>
              <w:ind w:left="-96" w:firstLine="496"/>
              <w:contextualSpacing/>
              <w:jc w:val="both"/>
              <w:rPr>
                <w:rStyle w:val="s1"/>
                <w:b w:val="0"/>
                <w:sz w:val="24"/>
                <w:szCs w:val="24"/>
              </w:rPr>
            </w:pPr>
            <w:r w:rsidRPr="00A600E8">
              <w:rPr>
                <w:rStyle w:val="s1"/>
                <w:b w:val="0"/>
                <w:sz w:val="24"/>
                <w:szCs w:val="24"/>
              </w:rPr>
              <w:t>в абзаце втором подпункта 260) пункта 6 статьи 1 проекта:</w:t>
            </w:r>
          </w:p>
          <w:p w14:paraId="2601134A" w14:textId="68607D1B" w:rsidR="002E271C" w:rsidRPr="00A600E8" w:rsidRDefault="002E271C" w:rsidP="002E271C">
            <w:pPr>
              <w:shd w:val="clear" w:color="auto" w:fill="FFFFFF"/>
              <w:ind w:left="-96" w:firstLine="496"/>
              <w:contextualSpacing/>
              <w:jc w:val="both"/>
              <w:rPr>
                <w:rStyle w:val="s1"/>
                <w:b w:val="0"/>
                <w:sz w:val="24"/>
                <w:szCs w:val="24"/>
              </w:rPr>
            </w:pPr>
            <w:r w:rsidRPr="00A600E8">
              <w:rPr>
                <w:rStyle w:val="s1"/>
                <w:b w:val="0"/>
                <w:sz w:val="24"/>
                <w:szCs w:val="24"/>
              </w:rPr>
              <w:t>слова «</w:t>
            </w:r>
            <w:r w:rsidRPr="00A600E8">
              <w:rPr>
                <w:rStyle w:val="s1"/>
                <w:sz w:val="24"/>
                <w:szCs w:val="24"/>
              </w:rPr>
              <w:t>при соответствии</w:t>
            </w:r>
            <w:r w:rsidRPr="00A600E8">
              <w:rPr>
                <w:rStyle w:val="s1"/>
                <w:b w:val="0"/>
                <w:sz w:val="24"/>
                <w:szCs w:val="24"/>
              </w:rPr>
              <w:t>» заменить словами «</w:t>
            </w:r>
            <w:r w:rsidRPr="00A600E8">
              <w:rPr>
                <w:rStyle w:val="s1"/>
                <w:sz w:val="24"/>
                <w:szCs w:val="24"/>
              </w:rPr>
              <w:t>а также соответствуют</w:t>
            </w:r>
            <w:r w:rsidRPr="00A600E8">
              <w:rPr>
                <w:rStyle w:val="s1"/>
                <w:b w:val="0"/>
                <w:sz w:val="24"/>
                <w:szCs w:val="24"/>
              </w:rPr>
              <w:t>»;</w:t>
            </w:r>
          </w:p>
          <w:p w14:paraId="183F1B71" w14:textId="2A0E1A09" w:rsidR="002E271C" w:rsidRPr="00A600E8" w:rsidRDefault="002E271C" w:rsidP="002E271C">
            <w:pPr>
              <w:shd w:val="clear" w:color="auto" w:fill="FFFFFF"/>
              <w:ind w:left="-96" w:firstLine="496"/>
              <w:contextualSpacing/>
              <w:jc w:val="both"/>
              <w:rPr>
                <w:bCs/>
                <w:color w:val="000000"/>
              </w:rPr>
            </w:pPr>
            <w:r w:rsidRPr="00A600E8">
              <w:rPr>
                <w:rStyle w:val="s1"/>
                <w:b w:val="0"/>
                <w:sz w:val="24"/>
                <w:szCs w:val="24"/>
              </w:rPr>
              <w:t>слова «</w:t>
            </w:r>
            <w:r w:rsidRPr="00A600E8">
              <w:rPr>
                <w:rStyle w:val="s1"/>
                <w:sz w:val="24"/>
                <w:szCs w:val="24"/>
              </w:rPr>
              <w:t>законодательными актами</w:t>
            </w:r>
            <w:r w:rsidRPr="00A600E8">
              <w:rPr>
                <w:rStyle w:val="s1"/>
                <w:b w:val="0"/>
                <w:sz w:val="24"/>
                <w:szCs w:val="24"/>
              </w:rPr>
              <w:t>» заменить словом «</w:t>
            </w:r>
            <w:r w:rsidRPr="00A600E8">
              <w:rPr>
                <w:rStyle w:val="s1"/>
                <w:sz w:val="24"/>
                <w:szCs w:val="24"/>
              </w:rPr>
              <w:t>законодательством</w:t>
            </w:r>
            <w:r w:rsidRPr="00A600E8">
              <w:rPr>
                <w:rStyle w:val="s1"/>
                <w:b w:val="0"/>
                <w:sz w:val="24"/>
                <w:szCs w:val="24"/>
              </w:rPr>
              <w:t>»;</w:t>
            </w:r>
          </w:p>
          <w:p w14:paraId="417F172C" w14:textId="77777777" w:rsidR="002E271C" w:rsidRPr="00A600E8" w:rsidRDefault="002E271C" w:rsidP="002E271C">
            <w:pPr>
              <w:jc w:val="both"/>
              <w:rPr>
                <w:rFonts w:eastAsia="Calibri"/>
                <w:lang w:eastAsia="en-US"/>
              </w:rPr>
            </w:pPr>
          </w:p>
        </w:tc>
        <w:tc>
          <w:tcPr>
            <w:tcW w:w="3119" w:type="dxa"/>
          </w:tcPr>
          <w:p w14:paraId="3730D9DA" w14:textId="77777777" w:rsidR="002E271C" w:rsidRPr="00A600E8" w:rsidRDefault="002E271C" w:rsidP="002E271C">
            <w:pPr>
              <w:shd w:val="clear" w:color="auto" w:fill="FFFFFF"/>
              <w:contextualSpacing/>
              <w:jc w:val="both"/>
              <w:rPr>
                <w:b/>
                <w:bCs/>
              </w:rPr>
            </w:pPr>
            <w:r w:rsidRPr="00A600E8">
              <w:rPr>
                <w:b/>
                <w:bCs/>
              </w:rPr>
              <w:t xml:space="preserve">Отдел законодательства </w:t>
            </w:r>
          </w:p>
          <w:p w14:paraId="2D29897E" w14:textId="77777777" w:rsidR="002E271C" w:rsidRPr="00A600E8" w:rsidRDefault="002E271C" w:rsidP="002E271C">
            <w:pPr>
              <w:shd w:val="clear" w:color="auto" w:fill="FFFFFF"/>
              <w:contextualSpacing/>
              <w:jc w:val="both"/>
              <w:rPr>
                <w:b/>
                <w:bCs/>
              </w:rPr>
            </w:pPr>
          </w:p>
          <w:p w14:paraId="2D8C632B" w14:textId="7FDDB383" w:rsidR="002E271C" w:rsidRPr="00A600E8" w:rsidRDefault="002E271C" w:rsidP="002E271C">
            <w:pPr>
              <w:shd w:val="clear" w:color="auto" w:fill="FFFFFF"/>
              <w:contextualSpacing/>
              <w:jc w:val="both"/>
            </w:pPr>
            <w:r w:rsidRPr="00A600E8">
              <w:t>Уточнение редакции.</w:t>
            </w:r>
          </w:p>
          <w:p w14:paraId="68225131" w14:textId="77777777" w:rsidR="002E271C" w:rsidRPr="00A600E8" w:rsidRDefault="002E271C" w:rsidP="002E271C">
            <w:pPr>
              <w:shd w:val="clear" w:color="auto" w:fill="FFFFFF"/>
              <w:ind w:firstLine="217"/>
              <w:contextualSpacing/>
              <w:jc w:val="both"/>
              <w:rPr>
                <w:sz w:val="28"/>
                <w:szCs w:val="28"/>
              </w:rPr>
            </w:pPr>
          </w:p>
          <w:p w14:paraId="0791AC35" w14:textId="77777777" w:rsidR="002E271C" w:rsidRPr="00A600E8" w:rsidRDefault="002E271C" w:rsidP="002E271C">
            <w:pPr>
              <w:shd w:val="clear" w:color="auto" w:fill="FFFFFF"/>
              <w:ind w:firstLine="217"/>
              <w:contextualSpacing/>
              <w:jc w:val="both"/>
              <w:rPr>
                <w:sz w:val="28"/>
                <w:szCs w:val="28"/>
              </w:rPr>
            </w:pPr>
          </w:p>
          <w:p w14:paraId="43A8DBA9" w14:textId="233E2C3F" w:rsidR="002E271C" w:rsidRPr="00A600E8" w:rsidRDefault="002E271C" w:rsidP="002E271C">
            <w:pPr>
              <w:jc w:val="center"/>
              <w:rPr>
                <w:b/>
              </w:rPr>
            </w:pPr>
          </w:p>
        </w:tc>
        <w:tc>
          <w:tcPr>
            <w:tcW w:w="1701" w:type="dxa"/>
          </w:tcPr>
          <w:p w14:paraId="3FFFB2B8" w14:textId="274D87F3" w:rsidR="002E271C" w:rsidRPr="00A600E8" w:rsidRDefault="002E271C" w:rsidP="002E271C">
            <w:pPr>
              <w:widowControl w:val="0"/>
              <w:jc w:val="both"/>
              <w:rPr>
                <w:rStyle w:val="normal-h"/>
                <w:b/>
                <w:color w:val="000000" w:themeColor="text1"/>
              </w:rPr>
            </w:pPr>
          </w:p>
        </w:tc>
      </w:tr>
      <w:tr w:rsidR="002E271C" w:rsidRPr="00A600E8" w14:paraId="33F3C75F" w14:textId="77777777" w:rsidTr="00882FF0">
        <w:tc>
          <w:tcPr>
            <w:tcW w:w="709" w:type="dxa"/>
          </w:tcPr>
          <w:p w14:paraId="1B4A6D9A" w14:textId="15955D17" w:rsidR="002E271C" w:rsidRPr="00A600E8" w:rsidRDefault="002E271C" w:rsidP="002E271C">
            <w:pPr>
              <w:pStyle w:val="a3"/>
              <w:widowControl w:val="0"/>
              <w:numPr>
                <w:ilvl w:val="0"/>
                <w:numId w:val="1"/>
              </w:numPr>
              <w:rPr>
                <w:rStyle w:val="normal-h"/>
                <w:b/>
                <w:color w:val="000000" w:themeColor="text1"/>
              </w:rPr>
            </w:pPr>
          </w:p>
        </w:tc>
        <w:tc>
          <w:tcPr>
            <w:tcW w:w="1276" w:type="dxa"/>
          </w:tcPr>
          <w:p w14:paraId="115B62AC" w14:textId="25540B3A" w:rsidR="002E271C" w:rsidRPr="00A600E8" w:rsidRDefault="002E271C" w:rsidP="002E271C">
            <w:pPr>
              <w:jc w:val="center"/>
            </w:pPr>
            <w:r w:rsidRPr="00A600E8">
              <w:rPr>
                <w:rStyle w:val="s1"/>
                <w:b w:val="0"/>
                <w:lang w:val="kk-KZ"/>
              </w:rPr>
              <w:t>Подпункт 261) пункта 6 статьи 1 проекта</w:t>
            </w:r>
          </w:p>
        </w:tc>
        <w:tc>
          <w:tcPr>
            <w:tcW w:w="2693" w:type="dxa"/>
          </w:tcPr>
          <w:p w14:paraId="49EB61A6" w14:textId="34EDF051" w:rsidR="002E271C" w:rsidRPr="00A600E8" w:rsidRDefault="002E271C" w:rsidP="002E271C">
            <w:pPr>
              <w:shd w:val="clear" w:color="auto" w:fill="FFFFFF"/>
              <w:ind w:firstLine="496"/>
              <w:contextualSpacing/>
              <w:jc w:val="both"/>
              <w:rPr>
                <w:rStyle w:val="s1"/>
                <w:sz w:val="24"/>
                <w:szCs w:val="24"/>
              </w:rPr>
            </w:pPr>
            <w:r w:rsidRPr="00A600E8">
              <w:rPr>
                <w:rStyle w:val="s1"/>
                <w:sz w:val="24"/>
                <w:szCs w:val="24"/>
              </w:rPr>
              <w:t>Статья 775. Порядок исчисления и уплаты единого совокупного платежа</w:t>
            </w:r>
          </w:p>
          <w:p w14:paraId="179B5D37" w14:textId="541E9F05" w:rsidR="002E271C" w:rsidRPr="00A600E8" w:rsidRDefault="002E271C" w:rsidP="002E271C">
            <w:pPr>
              <w:shd w:val="clear" w:color="auto" w:fill="FFFFFF"/>
              <w:ind w:firstLine="496"/>
              <w:contextualSpacing/>
              <w:jc w:val="both"/>
              <w:rPr>
                <w:rStyle w:val="s1"/>
                <w:b w:val="0"/>
                <w:sz w:val="24"/>
                <w:szCs w:val="24"/>
              </w:rPr>
            </w:pPr>
            <w:r w:rsidRPr="00A600E8">
              <w:rPr>
                <w:rStyle w:val="s1"/>
                <w:b w:val="0"/>
                <w:sz w:val="24"/>
                <w:szCs w:val="24"/>
              </w:rPr>
              <w:t>…</w:t>
            </w:r>
          </w:p>
          <w:p w14:paraId="2FBA0E6F" w14:textId="7EF47C5E" w:rsidR="002E271C" w:rsidRPr="00A600E8" w:rsidRDefault="002E271C" w:rsidP="002E271C">
            <w:pPr>
              <w:shd w:val="clear" w:color="auto" w:fill="FFFFFF"/>
              <w:ind w:firstLine="496"/>
              <w:contextualSpacing/>
              <w:jc w:val="both"/>
              <w:rPr>
                <w:rStyle w:val="s1"/>
                <w:b w:val="0"/>
                <w:sz w:val="24"/>
                <w:szCs w:val="24"/>
              </w:rPr>
            </w:pPr>
            <w:r w:rsidRPr="00A600E8">
              <w:rPr>
                <w:rStyle w:val="s1"/>
                <w:b w:val="0"/>
                <w:sz w:val="24"/>
                <w:szCs w:val="24"/>
              </w:rPr>
              <w:t xml:space="preserve">4. Единый совокупный платеж подлежит </w:t>
            </w:r>
            <w:r w:rsidRPr="00A600E8">
              <w:rPr>
                <w:rStyle w:val="s1"/>
                <w:sz w:val="24"/>
                <w:szCs w:val="24"/>
              </w:rPr>
              <w:t>уплате</w:t>
            </w:r>
            <w:r w:rsidRPr="00A600E8">
              <w:rPr>
                <w:rStyle w:val="s1"/>
                <w:b w:val="0"/>
                <w:sz w:val="24"/>
                <w:szCs w:val="24"/>
              </w:rPr>
              <w:t xml:space="preserve"> общей суммой путем перечисления через банки второго уровня или организации, осуществляющие отдельные виды банковских операций, на банковский счет Государственной корпорации "Правительство для граждан".</w:t>
            </w:r>
          </w:p>
          <w:p w14:paraId="04541564" w14:textId="77777777" w:rsidR="002E271C" w:rsidRPr="00A600E8" w:rsidRDefault="002E271C" w:rsidP="002E271C">
            <w:pPr>
              <w:pStyle w:val="a6"/>
              <w:shd w:val="clear" w:color="auto" w:fill="FFFFFF"/>
              <w:spacing w:before="0" w:beforeAutospacing="0" w:after="0" w:afterAutospacing="0"/>
              <w:jc w:val="both"/>
              <w:textAlignment w:val="baseline"/>
              <w:rPr>
                <w:rStyle w:val="s1"/>
                <w:b w:val="0"/>
                <w:sz w:val="24"/>
                <w:szCs w:val="24"/>
              </w:rPr>
            </w:pPr>
            <w:r w:rsidRPr="00A600E8">
              <w:rPr>
                <w:rStyle w:val="s1"/>
                <w:b w:val="0"/>
                <w:sz w:val="24"/>
                <w:szCs w:val="24"/>
              </w:rPr>
              <w:lastRenderedPageBreak/>
              <w:t xml:space="preserve">      Уплата, распределение и перечисление единого совокупного платежа в виде индивидуального подоходного налога и социальных платежей, а также их возврат осуществляются в порядке, определяемом Правительством Республики Казахстан.</w:t>
            </w:r>
          </w:p>
          <w:p w14:paraId="79E51D06" w14:textId="76FDA5BE" w:rsidR="002E271C" w:rsidRPr="00A600E8" w:rsidRDefault="002E271C" w:rsidP="002E271C">
            <w:pPr>
              <w:pStyle w:val="a6"/>
              <w:shd w:val="clear" w:color="auto" w:fill="FFFFFF"/>
              <w:spacing w:before="0" w:beforeAutospacing="0" w:after="0" w:afterAutospacing="0"/>
              <w:jc w:val="both"/>
              <w:textAlignment w:val="baseline"/>
              <w:rPr>
                <w:bCs/>
                <w:color w:val="000000"/>
                <w:spacing w:val="2"/>
                <w:bdr w:val="none" w:sz="0" w:space="0" w:color="auto" w:frame="1"/>
              </w:rPr>
            </w:pPr>
            <w:r w:rsidRPr="00A600E8">
              <w:rPr>
                <w:rStyle w:val="s1"/>
                <w:sz w:val="24"/>
                <w:szCs w:val="24"/>
              </w:rPr>
              <w:t xml:space="preserve">Отсутствует. </w:t>
            </w:r>
          </w:p>
        </w:tc>
        <w:tc>
          <w:tcPr>
            <w:tcW w:w="2977" w:type="dxa"/>
          </w:tcPr>
          <w:p w14:paraId="6C8CF402" w14:textId="77777777" w:rsidR="002E271C" w:rsidRPr="00A600E8" w:rsidRDefault="002E271C" w:rsidP="002E271C">
            <w:pPr>
              <w:pStyle w:val="a3"/>
              <w:numPr>
                <w:ilvl w:val="0"/>
                <w:numId w:val="6"/>
              </w:numPr>
              <w:ind w:left="0" w:firstLine="318"/>
              <w:jc w:val="both"/>
            </w:pPr>
            <w:r w:rsidRPr="00A600E8">
              <w:lastRenderedPageBreak/>
              <w:t xml:space="preserve"> статью 775 дополнить пунктом 5 следующего содержания:</w:t>
            </w:r>
          </w:p>
          <w:p w14:paraId="7679DF2B" w14:textId="77777777" w:rsidR="002E271C" w:rsidRPr="00A600E8" w:rsidRDefault="002E271C" w:rsidP="002E271C">
            <w:pPr>
              <w:pStyle w:val="a3"/>
              <w:ind w:left="0" w:firstLine="318"/>
              <w:jc w:val="both"/>
            </w:pPr>
            <w:r w:rsidRPr="00A600E8">
              <w:t>«</w:t>
            </w:r>
            <w:r w:rsidRPr="00A600E8">
              <w:rPr>
                <w:spacing w:val="2"/>
              </w:rPr>
              <w:t xml:space="preserve">5. </w:t>
            </w:r>
            <w:r w:rsidRPr="00A600E8">
              <w:t>Уплата единого совокупного платежа физическими лицами производится по месту жительства.».</w:t>
            </w:r>
          </w:p>
          <w:p w14:paraId="65976663" w14:textId="77777777" w:rsidR="002E271C" w:rsidRPr="00A600E8" w:rsidRDefault="002E271C" w:rsidP="002E271C">
            <w:pPr>
              <w:spacing w:after="200"/>
              <w:ind w:firstLine="318"/>
              <w:contextualSpacing/>
              <w:jc w:val="both"/>
            </w:pPr>
          </w:p>
        </w:tc>
        <w:tc>
          <w:tcPr>
            <w:tcW w:w="3260" w:type="dxa"/>
          </w:tcPr>
          <w:p w14:paraId="3C736AEF" w14:textId="4A95BC34" w:rsidR="002E271C" w:rsidRPr="00A600E8" w:rsidRDefault="002E271C" w:rsidP="002E271C">
            <w:pPr>
              <w:shd w:val="clear" w:color="auto" w:fill="FFFFFF"/>
              <w:ind w:left="-96" w:firstLine="496"/>
              <w:contextualSpacing/>
              <w:jc w:val="both"/>
              <w:rPr>
                <w:rStyle w:val="s1"/>
                <w:b w:val="0"/>
                <w:sz w:val="24"/>
                <w:szCs w:val="24"/>
              </w:rPr>
            </w:pPr>
            <w:r w:rsidRPr="00A600E8">
              <w:rPr>
                <w:rStyle w:val="s1"/>
                <w:b w:val="0"/>
                <w:sz w:val="24"/>
                <w:szCs w:val="24"/>
              </w:rPr>
              <w:t>подпункт 261) пункта 6 статьи 1 проекта изложить в следующей редакции:</w:t>
            </w:r>
          </w:p>
          <w:p w14:paraId="68EEBB8D" w14:textId="583F51F9" w:rsidR="002E271C" w:rsidRPr="00A600E8" w:rsidRDefault="002E271C" w:rsidP="002E271C">
            <w:pPr>
              <w:shd w:val="clear" w:color="auto" w:fill="FFFFFF"/>
              <w:ind w:left="-96" w:firstLine="496"/>
              <w:contextualSpacing/>
              <w:jc w:val="both"/>
              <w:rPr>
                <w:b/>
                <w:color w:val="000000"/>
                <w:lang w:val="kk-KZ"/>
              </w:rPr>
            </w:pPr>
            <w:r w:rsidRPr="00A600E8">
              <w:rPr>
                <w:rStyle w:val="s1"/>
                <w:b w:val="0"/>
                <w:sz w:val="24"/>
                <w:szCs w:val="24"/>
              </w:rPr>
              <w:t>«261) часть первую пункта 4 статьи 775 после слова «</w:t>
            </w:r>
            <w:r w:rsidRPr="00A600E8">
              <w:rPr>
                <w:rStyle w:val="s1"/>
                <w:sz w:val="24"/>
                <w:szCs w:val="24"/>
              </w:rPr>
              <w:t>уплате</w:t>
            </w:r>
            <w:r w:rsidRPr="00A600E8">
              <w:rPr>
                <w:rStyle w:val="s1"/>
                <w:b w:val="0"/>
                <w:sz w:val="24"/>
                <w:szCs w:val="24"/>
              </w:rPr>
              <w:t>» дополнить словами «</w:t>
            </w:r>
            <w:r w:rsidRPr="00A600E8">
              <w:rPr>
                <w:b/>
                <w:color w:val="000000"/>
                <w:lang w:val="kk-KZ"/>
              </w:rPr>
              <w:t>по месту жительства плательщика,»;</w:t>
            </w:r>
          </w:p>
          <w:p w14:paraId="7C3FE3DD" w14:textId="77777777" w:rsidR="002E271C" w:rsidRPr="00A600E8" w:rsidRDefault="002E271C" w:rsidP="002E271C">
            <w:pPr>
              <w:shd w:val="clear" w:color="auto" w:fill="FFFFFF"/>
              <w:ind w:left="-96" w:firstLine="496"/>
              <w:contextualSpacing/>
              <w:jc w:val="both"/>
              <w:rPr>
                <w:rFonts w:eastAsia="Calibri"/>
                <w:lang w:eastAsia="en-US"/>
              </w:rPr>
            </w:pPr>
          </w:p>
        </w:tc>
        <w:tc>
          <w:tcPr>
            <w:tcW w:w="3119" w:type="dxa"/>
          </w:tcPr>
          <w:p w14:paraId="779D7942" w14:textId="33D618F4" w:rsidR="002E271C" w:rsidRPr="00A600E8" w:rsidRDefault="002E271C" w:rsidP="002E271C">
            <w:pPr>
              <w:shd w:val="clear" w:color="auto" w:fill="FFFFFF"/>
              <w:contextualSpacing/>
              <w:jc w:val="center"/>
              <w:rPr>
                <w:b/>
                <w:bCs/>
              </w:rPr>
            </w:pPr>
            <w:r w:rsidRPr="00A600E8">
              <w:rPr>
                <w:b/>
                <w:bCs/>
              </w:rPr>
              <w:t>Отдел законодательства</w:t>
            </w:r>
          </w:p>
          <w:p w14:paraId="495E4C40" w14:textId="77777777" w:rsidR="002E271C" w:rsidRPr="00A600E8" w:rsidRDefault="002E271C" w:rsidP="002E271C">
            <w:pPr>
              <w:shd w:val="clear" w:color="auto" w:fill="FFFFFF"/>
              <w:contextualSpacing/>
              <w:jc w:val="both"/>
              <w:rPr>
                <w:bCs/>
              </w:rPr>
            </w:pPr>
          </w:p>
          <w:p w14:paraId="75DC53D8" w14:textId="124AD1A8" w:rsidR="002E271C" w:rsidRPr="00A600E8" w:rsidRDefault="002E271C" w:rsidP="002E271C">
            <w:pPr>
              <w:shd w:val="clear" w:color="auto" w:fill="FFFFFF"/>
              <w:contextualSpacing/>
              <w:jc w:val="both"/>
              <w:rPr>
                <w:rFonts w:eastAsia="SimSun"/>
                <w:b/>
              </w:rPr>
            </w:pPr>
            <w:r w:rsidRPr="00A600E8">
              <w:rPr>
                <w:bCs/>
              </w:rPr>
              <w:t>Улучшение редакции.</w:t>
            </w:r>
          </w:p>
          <w:p w14:paraId="20896AD9" w14:textId="77777777" w:rsidR="002E271C" w:rsidRPr="00A600E8" w:rsidRDefault="002E271C" w:rsidP="002E271C">
            <w:pPr>
              <w:shd w:val="clear" w:color="auto" w:fill="FFFFFF"/>
              <w:contextualSpacing/>
              <w:jc w:val="both"/>
              <w:rPr>
                <w:rFonts w:eastAsia="SimSun"/>
                <w:b/>
              </w:rPr>
            </w:pPr>
          </w:p>
          <w:p w14:paraId="52D4D787" w14:textId="77777777" w:rsidR="002E271C" w:rsidRPr="00A600E8" w:rsidRDefault="002E271C" w:rsidP="002E271C">
            <w:pPr>
              <w:shd w:val="clear" w:color="auto" w:fill="FFFFFF"/>
              <w:contextualSpacing/>
              <w:jc w:val="both"/>
              <w:rPr>
                <w:rFonts w:eastAsia="SimSun"/>
                <w:b/>
              </w:rPr>
            </w:pPr>
          </w:p>
          <w:p w14:paraId="4A5D47EF" w14:textId="77777777" w:rsidR="002E271C" w:rsidRPr="00A600E8" w:rsidRDefault="002E271C" w:rsidP="002E271C">
            <w:pPr>
              <w:shd w:val="clear" w:color="auto" w:fill="FFFFFF"/>
              <w:contextualSpacing/>
              <w:jc w:val="both"/>
              <w:rPr>
                <w:rFonts w:eastAsia="SimSun"/>
                <w:b/>
              </w:rPr>
            </w:pPr>
          </w:p>
          <w:p w14:paraId="3A1597D0" w14:textId="77777777" w:rsidR="002E271C" w:rsidRPr="00A600E8" w:rsidRDefault="002E271C" w:rsidP="002E271C">
            <w:pPr>
              <w:jc w:val="center"/>
              <w:rPr>
                <w:b/>
              </w:rPr>
            </w:pPr>
          </w:p>
        </w:tc>
        <w:tc>
          <w:tcPr>
            <w:tcW w:w="1701" w:type="dxa"/>
          </w:tcPr>
          <w:p w14:paraId="696DCA38" w14:textId="77777777" w:rsidR="002E271C" w:rsidRPr="00A600E8" w:rsidRDefault="002E271C" w:rsidP="002E271C">
            <w:pPr>
              <w:widowControl w:val="0"/>
              <w:jc w:val="both"/>
              <w:rPr>
                <w:rStyle w:val="normal-h"/>
                <w:b/>
                <w:color w:val="000000" w:themeColor="text1"/>
              </w:rPr>
            </w:pPr>
          </w:p>
        </w:tc>
      </w:tr>
      <w:tr w:rsidR="002E271C" w:rsidRPr="00A600E8" w14:paraId="2B5A65BE" w14:textId="77777777" w:rsidTr="008861AE">
        <w:tc>
          <w:tcPr>
            <w:tcW w:w="15735" w:type="dxa"/>
            <w:gridSpan w:val="7"/>
          </w:tcPr>
          <w:p w14:paraId="6655356E" w14:textId="77777777" w:rsidR="002E271C" w:rsidRPr="00A600E8" w:rsidRDefault="002E271C" w:rsidP="002E271C">
            <w:pPr>
              <w:widowControl w:val="0"/>
              <w:jc w:val="center"/>
              <w:rPr>
                <w:rStyle w:val="s1"/>
                <w:sz w:val="24"/>
                <w:szCs w:val="24"/>
              </w:rPr>
            </w:pPr>
            <w:r w:rsidRPr="00A600E8">
              <w:rPr>
                <w:b/>
                <w:bCs/>
              </w:rPr>
              <w:t xml:space="preserve">Закон Республики Казахстан </w:t>
            </w:r>
            <w:r w:rsidRPr="00A600E8">
              <w:rPr>
                <w:rStyle w:val="s1"/>
                <w:sz w:val="24"/>
                <w:szCs w:val="24"/>
              </w:rPr>
              <w:t xml:space="preserve">«О введении в действие Кодекса Республики Казахстан </w:t>
            </w:r>
          </w:p>
          <w:p w14:paraId="49D27EE1" w14:textId="6DEFB1FF" w:rsidR="002E271C" w:rsidRPr="00A600E8" w:rsidRDefault="002E271C" w:rsidP="002E271C">
            <w:pPr>
              <w:widowControl w:val="0"/>
              <w:jc w:val="center"/>
              <w:rPr>
                <w:rStyle w:val="normal-h"/>
                <w:b/>
                <w:color w:val="000000" w:themeColor="text1"/>
              </w:rPr>
            </w:pPr>
            <w:r w:rsidRPr="00A600E8">
              <w:rPr>
                <w:rStyle w:val="s1"/>
                <w:sz w:val="24"/>
                <w:szCs w:val="24"/>
              </w:rPr>
              <w:t>«О налогах и других обязательных платежах в бюджет» (Налоговый кодекс) от 25 декабря 2017 года</w:t>
            </w:r>
          </w:p>
        </w:tc>
      </w:tr>
      <w:tr w:rsidR="002E271C" w:rsidRPr="00A600E8" w14:paraId="0E89F63F" w14:textId="77777777" w:rsidTr="00D80C2E">
        <w:tc>
          <w:tcPr>
            <w:tcW w:w="709" w:type="dxa"/>
          </w:tcPr>
          <w:p w14:paraId="46CA604B" w14:textId="77777777" w:rsidR="002E271C" w:rsidRPr="00A600E8" w:rsidRDefault="002E271C" w:rsidP="002E271C">
            <w:pPr>
              <w:pStyle w:val="a3"/>
              <w:widowControl w:val="0"/>
              <w:numPr>
                <w:ilvl w:val="0"/>
                <w:numId w:val="1"/>
              </w:numPr>
              <w:rPr>
                <w:rStyle w:val="normal-h"/>
                <w:b/>
                <w:color w:val="000000" w:themeColor="text1"/>
              </w:rPr>
            </w:pPr>
          </w:p>
        </w:tc>
        <w:tc>
          <w:tcPr>
            <w:tcW w:w="1276" w:type="dxa"/>
            <w:shd w:val="clear" w:color="auto" w:fill="auto"/>
          </w:tcPr>
          <w:p w14:paraId="5CDCEDCB" w14:textId="413F93B1" w:rsidR="002E271C" w:rsidRPr="00A600E8" w:rsidRDefault="002E271C" w:rsidP="002E271C">
            <w:pPr>
              <w:jc w:val="center"/>
            </w:pPr>
            <w:r w:rsidRPr="00A600E8">
              <w:t>Подпункт 14) пункта 25 статьи 1 проекта закона</w:t>
            </w:r>
          </w:p>
        </w:tc>
        <w:tc>
          <w:tcPr>
            <w:tcW w:w="2693" w:type="dxa"/>
            <w:shd w:val="clear" w:color="auto" w:fill="auto"/>
          </w:tcPr>
          <w:p w14:paraId="3F11B30F"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t>Статья 48-1.</w:t>
            </w:r>
            <w:r w:rsidRPr="00A600E8">
              <w:rPr>
                <w:bCs/>
                <w:color w:val="000000"/>
                <w:spacing w:val="2"/>
                <w:bdr w:val="none" w:sz="0" w:space="0" w:color="auto" w:frame="1"/>
              </w:rPr>
              <w:t xml:space="preserve"> Дополнить на период с 1 января 2019 года до 1 января </w:t>
            </w:r>
            <w:r w:rsidRPr="00A600E8">
              <w:rPr>
                <w:b/>
                <w:bCs/>
                <w:color w:val="000000"/>
                <w:spacing w:val="2"/>
                <w:bdr w:val="none" w:sz="0" w:space="0" w:color="auto" w:frame="1"/>
              </w:rPr>
              <w:t xml:space="preserve">2022 </w:t>
            </w:r>
            <w:r w:rsidRPr="00A600E8">
              <w:rPr>
                <w:bCs/>
                <w:color w:val="000000"/>
                <w:spacing w:val="2"/>
                <w:bdr w:val="none" w:sz="0" w:space="0" w:color="auto" w:frame="1"/>
              </w:rPr>
              <w:t>года статью 686 Налогового кодекса пунктом 2-1 следующего содержания:</w:t>
            </w:r>
          </w:p>
          <w:p w14:paraId="250F2469"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1) на период с 1 января 2019 года до 1 января 2020 года:</w:t>
            </w:r>
          </w:p>
          <w:p w14:paraId="50F4A171"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подоходного налога, исчисленная согласно пункту 2 настоящей статьи, подлежит </w:t>
            </w:r>
            <w:r w:rsidRPr="00A600E8">
              <w:rPr>
                <w:bCs/>
                <w:color w:val="000000"/>
                <w:spacing w:val="2"/>
                <w:bdr w:val="none" w:sz="0" w:space="0" w:color="auto" w:frame="1"/>
              </w:rPr>
              <w:lastRenderedPageBreak/>
              <w:t>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w:t>
            </w:r>
          </w:p>
          <w:p w14:paraId="53E248F6"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w:t>
            </w:r>
            <w:r w:rsidRPr="00A600E8">
              <w:rPr>
                <w:bCs/>
                <w:color w:val="000000"/>
                <w:spacing w:val="2"/>
                <w:bdr w:val="none" w:sz="0" w:space="0" w:color="auto" w:frame="1"/>
              </w:rPr>
              <w:lastRenderedPageBreak/>
              <w:t>функцией фиксации и передачи данных или установлена трехкомпонентная интегрированная система.";</w:t>
            </w:r>
          </w:p>
          <w:p w14:paraId="2B15E833"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 на период с 1 января 2020 года до 1 января 2022 года:</w:t>
            </w:r>
          </w:p>
          <w:p w14:paraId="0279B669"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трехкомпонентной интегрированной системы на сумму 60 000 тенге, но не более чем на 50 процентов от исчисленной суммы налога.</w:t>
            </w:r>
          </w:p>
          <w:p w14:paraId="229B68B4" w14:textId="1257915F" w:rsidR="002E271C" w:rsidRPr="00A600E8" w:rsidRDefault="002E271C" w:rsidP="002E271C">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      Указанное в части первой настоящего пункта уменьшение налога производится в целом за весь налоговый период одномоментно </w:t>
            </w:r>
            <w:r w:rsidRPr="00A600E8">
              <w:rPr>
                <w:bCs/>
                <w:color w:val="000000"/>
                <w:spacing w:val="2"/>
                <w:bdr w:val="none" w:sz="0" w:space="0" w:color="auto" w:frame="1"/>
              </w:rPr>
              <w:lastRenderedPageBreak/>
              <w:t>при исчислении суммы индивидуального подоходного налога в последнем расчете стоимости патента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tc>
        <w:tc>
          <w:tcPr>
            <w:tcW w:w="2977" w:type="dxa"/>
            <w:shd w:val="clear" w:color="auto" w:fill="auto"/>
          </w:tcPr>
          <w:p w14:paraId="447097F8" w14:textId="77777777" w:rsidR="002E271C" w:rsidRPr="00A600E8" w:rsidRDefault="002E271C" w:rsidP="002E271C">
            <w:pPr>
              <w:spacing w:after="200"/>
              <w:ind w:firstLine="318"/>
              <w:contextualSpacing/>
              <w:jc w:val="both"/>
            </w:pPr>
            <w:r w:rsidRPr="00A600E8">
              <w:lastRenderedPageBreak/>
              <w:t>10)</w:t>
            </w:r>
            <w:r w:rsidRPr="00A600E8">
              <w:tab/>
              <w:t>статью 48-1 изложить в следующей редакции:</w:t>
            </w:r>
          </w:p>
          <w:p w14:paraId="2E82E740" w14:textId="77777777" w:rsidR="002E271C" w:rsidRPr="00A600E8" w:rsidRDefault="002E271C" w:rsidP="002E271C">
            <w:pPr>
              <w:spacing w:after="200"/>
              <w:ind w:firstLine="318"/>
              <w:contextualSpacing/>
              <w:jc w:val="both"/>
            </w:pPr>
            <w:r w:rsidRPr="00A600E8">
              <w:t xml:space="preserve">«Статья 48-1. Дополнить на период с 1 января 2019 года до 1 января </w:t>
            </w:r>
          </w:p>
          <w:p w14:paraId="6EEE5A23" w14:textId="77777777" w:rsidR="002E271C" w:rsidRPr="00A600E8" w:rsidRDefault="002E271C" w:rsidP="002E271C">
            <w:pPr>
              <w:spacing w:after="200"/>
              <w:ind w:firstLine="318"/>
              <w:contextualSpacing/>
              <w:jc w:val="both"/>
            </w:pPr>
            <w:r w:rsidRPr="00A600E8">
              <w:rPr>
                <w:b/>
              </w:rPr>
              <w:t xml:space="preserve">2020 </w:t>
            </w:r>
            <w:r w:rsidRPr="00A600E8">
              <w:t>года статью 686 Налогового кодекса пунктом 2-1 следующего содержания:</w:t>
            </w:r>
          </w:p>
          <w:p w14:paraId="4904F364" w14:textId="77777777" w:rsidR="002E271C" w:rsidRPr="00A600E8" w:rsidRDefault="002E271C" w:rsidP="002E271C">
            <w:pPr>
              <w:spacing w:after="200"/>
              <w:ind w:firstLine="318"/>
              <w:contextualSpacing/>
              <w:jc w:val="both"/>
            </w:pPr>
            <w:r w:rsidRPr="00A600E8">
              <w:t xml:space="preserve">«2-1. Сумма индивидуального подоходного налога, исчисленная согласно пункту 2 настоящей статьи, подлежит </w:t>
            </w:r>
            <w:r w:rsidRPr="00A600E8">
              <w:lastRenderedPageBreak/>
              <w:t>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w:t>
            </w:r>
          </w:p>
          <w:p w14:paraId="3F0C80B5" w14:textId="5DFA14C6" w:rsidR="002E271C" w:rsidRPr="00A600E8" w:rsidRDefault="002E271C" w:rsidP="002E271C">
            <w:pPr>
              <w:spacing w:after="200"/>
              <w:ind w:firstLine="318"/>
              <w:contextualSpacing/>
              <w:jc w:val="both"/>
            </w:pPr>
            <w:r w:rsidRPr="00A600E8">
              <w:t xml:space="preserve">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w:t>
            </w:r>
            <w:r w:rsidRPr="00A600E8">
              <w:lastRenderedPageBreak/>
              <w:t>трехкомпонентная интегрированная система</w:t>
            </w:r>
            <w:proofErr w:type="gramStart"/>
            <w:r w:rsidRPr="00A600E8">
              <w:t>. »</w:t>
            </w:r>
            <w:proofErr w:type="gramEnd"/>
            <w:r w:rsidRPr="00A600E8">
              <w:t>.»;</w:t>
            </w:r>
          </w:p>
        </w:tc>
        <w:tc>
          <w:tcPr>
            <w:tcW w:w="3260" w:type="dxa"/>
            <w:shd w:val="clear" w:color="auto" w:fill="auto"/>
          </w:tcPr>
          <w:p w14:paraId="5DB265E3" w14:textId="5DFBDAC7" w:rsidR="002E271C" w:rsidRPr="00A600E8" w:rsidRDefault="002E271C" w:rsidP="002E271C">
            <w:pPr>
              <w:ind w:firstLine="459"/>
              <w:jc w:val="both"/>
            </w:pPr>
            <w:r w:rsidRPr="00A600E8">
              <w:lastRenderedPageBreak/>
              <w:t xml:space="preserve">подпункт 10) пункта 25 статьи 1 проекта закона </w:t>
            </w:r>
            <w:r w:rsidRPr="00A600E8">
              <w:rPr>
                <w:b/>
              </w:rPr>
              <w:t>исключить</w:t>
            </w:r>
            <w:r w:rsidRPr="00A600E8">
              <w:t>;</w:t>
            </w:r>
          </w:p>
        </w:tc>
        <w:tc>
          <w:tcPr>
            <w:tcW w:w="3119" w:type="dxa"/>
            <w:shd w:val="clear" w:color="auto" w:fill="auto"/>
          </w:tcPr>
          <w:p w14:paraId="2204DEE2" w14:textId="77777777" w:rsidR="002E271C" w:rsidRPr="00A600E8" w:rsidRDefault="002E271C" w:rsidP="002E271C">
            <w:pPr>
              <w:jc w:val="center"/>
              <w:rPr>
                <w:b/>
                <w:bCs/>
              </w:rPr>
            </w:pPr>
            <w:r w:rsidRPr="00A600E8">
              <w:rPr>
                <w:b/>
                <w:bCs/>
              </w:rPr>
              <w:t>Депутаты</w:t>
            </w:r>
          </w:p>
          <w:p w14:paraId="2FE74EBB" w14:textId="77777777" w:rsidR="002E271C" w:rsidRPr="00A600E8" w:rsidRDefault="002E271C" w:rsidP="002E271C">
            <w:pPr>
              <w:jc w:val="center"/>
              <w:rPr>
                <w:b/>
                <w:bCs/>
              </w:rPr>
            </w:pPr>
            <w:r w:rsidRPr="00A600E8">
              <w:rPr>
                <w:b/>
                <w:bCs/>
              </w:rPr>
              <w:t xml:space="preserve">Г. </w:t>
            </w:r>
            <w:proofErr w:type="spellStart"/>
            <w:r w:rsidRPr="00A600E8">
              <w:rPr>
                <w:b/>
                <w:bCs/>
              </w:rPr>
              <w:t>Карагусова</w:t>
            </w:r>
            <w:proofErr w:type="spellEnd"/>
          </w:p>
          <w:p w14:paraId="57C4327A" w14:textId="77777777" w:rsidR="002E271C" w:rsidRPr="00A600E8" w:rsidRDefault="002E271C" w:rsidP="002E271C">
            <w:pPr>
              <w:jc w:val="center"/>
              <w:rPr>
                <w:b/>
                <w:bCs/>
              </w:rPr>
            </w:pPr>
            <w:r w:rsidRPr="00A600E8">
              <w:rPr>
                <w:b/>
                <w:bCs/>
              </w:rPr>
              <w:t>С. Симонов</w:t>
            </w:r>
          </w:p>
          <w:p w14:paraId="1CD1444B" w14:textId="77777777" w:rsidR="002E271C" w:rsidRPr="00A600E8" w:rsidRDefault="002E271C" w:rsidP="002E271C">
            <w:pPr>
              <w:jc w:val="center"/>
              <w:rPr>
                <w:b/>
              </w:rPr>
            </w:pPr>
          </w:p>
          <w:p w14:paraId="2335C026" w14:textId="77777777" w:rsidR="002E271C" w:rsidRPr="00A600E8" w:rsidRDefault="002E271C" w:rsidP="002E271C">
            <w:pPr>
              <w:jc w:val="center"/>
              <w:rPr>
                <w:b/>
              </w:rPr>
            </w:pPr>
            <w:r w:rsidRPr="00A600E8">
              <w:rPr>
                <w:b/>
              </w:rPr>
              <w:t>Отдел законодательства</w:t>
            </w:r>
          </w:p>
          <w:p w14:paraId="60192F8B" w14:textId="77777777" w:rsidR="002E271C" w:rsidRPr="00A600E8" w:rsidRDefault="002E271C" w:rsidP="002E271C">
            <w:pPr>
              <w:jc w:val="both"/>
            </w:pPr>
          </w:p>
          <w:p w14:paraId="4141DB1C" w14:textId="77777777" w:rsidR="002E271C" w:rsidRPr="00A600E8" w:rsidRDefault="002E271C" w:rsidP="002E271C">
            <w:pPr>
              <w:jc w:val="both"/>
            </w:pPr>
            <w:r w:rsidRPr="00A600E8">
              <w:t>В целях приведения в соответствие с требованиями пунктов 2 и 5 статьи 3 Налогового кодекса.</w:t>
            </w:r>
          </w:p>
          <w:p w14:paraId="167FA56E" w14:textId="77777777" w:rsidR="002E271C" w:rsidRPr="00A600E8" w:rsidRDefault="002E271C" w:rsidP="002E271C">
            <w:pPr>
              <w:jc w:val="both"/>
            </w:pPr>
          </w:p>
          <w:p w14:paraId="39FA21C9" w14:textId="77777777" w:rsidR="002E271C" w:rsidRPr="00A600E8" w:rsidRDefault="002E271C" w:rsidP="002E271C">
            <w:pPr>
              <w:widowControl w:val="0"/>
              <w:ind w:firstLine="567"/>
              <w:jc w:val="both"/>
              <w:rPr>
                <w:rFonts w:eastAsia="Calibri"/>
                <w:color w:val="000000"/>
                <w:spacing w:val="2"/>
                <w:lang w:eastAsia="en-US"/>
              </w:rPr>
            </w:pPr>
            <w:r w:rsidRPr="00A600E8">
              <w:rPr>
                <w:color w:val="000000"/>
              </w:rPr>
              <w:t xml:space="preserve">Согласно пункту 2 статьи 3 Налогового кодекса, </w:t>
            </w:r>
            <w:r w:rsidRPr="00A600E8">
              <w:rPr>
                <w:rFonts w:eastAsia="Calibri"/>
                <w:b/>
                <w:lang w:eastAsia="en-US"/>
              </w:rPr>
              <w:t>з</w:t>
            </w:r>
            <w:r w:rsidRPr="00A600E8">
              <w:rPr>
                <w:rFonts w:eastAsia="Calibri"/>
                <w:b/>
                <w:color w:val="000000"/>
                <w:spacing w:val="2"/>
                <w:lang w:eastAsia="en-US"/>
              </w:rPr>
              <w:t xml:space="preserve">аконы, вносящие изменения и дополнения в Налоговой </w:t>
            </w:r>
            <w:r w:rsidRPr="00A600E8">
              <w:rPr>
                <w:rFonts w:eastAsia="Calibri"/>
                <w:b/>
                <w:color w:val="000000"/>
                <w:spacing w:val="2"/>
                <w:lang w:eastAsia="en-US"/>
              </w:rPr>
              <w:lastRenderedPageBreak/>
              <w:t>Кодекс</w:t>
            </w:r>
            <w:r w:rsidRPr="00A600E8">
              <w:rPr>
                <w:rFonts w:eastAsia="Calibri"/>
                <w:color w:val="000000"/>
                <w:spacing w:val="2"/>
                <w:lang w:eastAsia="en-US"/>
              </w:rPr>
              <w:t xml:space="preserve"> в части установления нового налога и (или) платежа в бюджет, </w:t>
            </w:r>
            <w:r w:rsidRPr="00A600E8">
              <w:rPr>
                <w:rFonts w:eastAsia="Calibri"/>
                <w:b/>
                <w:color w:val="000000"/>
                <w:spacing w:val="2"/>
                <w:lang w:eastAsia="en-US"/>
              </w:rPr>
              <w:t>повышения ставки</w:t>
            </w:r>
            <w:r w:rsidRPr="00A600E8">
              <w:rPr>
                <w:rFonts w:eastAsia="Calibri"/>
                <w:color w:val="000000"/>
                <w:spacing w:val="2"/>
                <w:lang w:eastAsia="en-US"/>
              </w:rPr>
              <w:t>, изменения объекта налогообложения и (или) налоговой базы, увеличения категорий налогоплательщиков (налоговых агентов), отмены или уменьшения вычета или</w:t>
            </w:r>
            <w:r w:rsidRPr="00A600E8">
              <w:rPr>
                <w:rFonts w:eastAsia="Calibri"/>
                <w:b/>
                <w:color w:val="000000"/>
                <w:spacing w:val="2"/>
                <w:lang w:eastAsia="en-US"/>
              </w:rPr>
              <w:t xml:space="preserve"> </w:t>
            </w:r>
            <w:r w:rsidRPr="00A600E8">
              <w:rPr>
                <w:rFonts w:eastAsia="Calibri"/>
                <w:color w:val="000000"/>
                <w:spacing w:val="2"/>
                <w:lang w:eastAsia="en-US"/>
              </w:rPr>
              <w:t xml:space="preserve">льготы по уплате налогов и платежей в бюджет, могут быть приняты </w:t>
            </w:r>
            <w:r w:rsidRPr="00A600E8">
              <w:rPr>
                <w:rFonts w:eastAsia="Calibri"/>
                <w:b/>
                <w:color w:val="000000"/>
                <w:spacing w:val="2"/>
                <w:lang w:eastAsia="en-US"/>
              </w:rPr>
              <w:t>не более одного раза в год</w:t>
            </w:r>
            <w:r w:rsidRPr="00A600E8">
              <w:rPr>
                <w:rFonts w:eastAsia="Calibri"/>
                <w:color w:val="000000"/>
                <w:spacing w:val="2"/>
                <w:lang w:eastAsia="en-US"/>
              </w:rPr>
              <w:t xml:space="preserve"> не позднее</w:t>
            </w:r>
            <w:r w:rsidRPr="00A600E8">
              <w:rPr>
                <w:rFonts w:eastAsia="Calibri"/>
                <w:b/>
                <w:color w:val="000000"/>
                <w:spacing w:val="2"/>
                <w:lang w:eastAsia="en-US"/>
              </w:rPr>
              <w:t xml:space="preserve"> 1 июля текущего года</w:t>
            </w:r>
            <w:r w:rsidRPr="00A600E8">
              <w:rPr>
                <w:rFonts w:eastAsia="Calibri"/>
                <w:color w:val="000000"/>
                <w:spacing w:val="2"/>
                <w:lang w:eastAsia="en-US"/>
              </w:rPr>
              <w:t xml:space="preserve"> и введены в действие не ранее</w:t>
            </w:r>
            <w:r w:rsidRPr="00A600E8">
              <w:rPr>
                <w:rFonts w:eastAsia="Calibri"/>
                <w:b/>
                <w:color w:val="000000"/>
                <w:spacing w:val="2"/>
                <w:lang w:eastAsia="en-US"/>
              </w:rPr>
              <w:t xml:space="preserve"> 1 января года, следующего за годом их принятия</w:t>
            </w:r>
            <w:r w:rsidRPr="00A600E8">
              <w:rPr>
                <w:rFonts w:eastAsia="Calibri"/>
                <w:color w:val="000000"/>
                <w:spacing w:val="2"/>
                <w:lang w:eastAsia="en-US"/>
              </w:rPr>
              <w:t>.</w:t>
            </w:r>
          </w:p>
          <w:p w14:paraId="4BEEF808" w14:textId="77777777" w:rsidR="002E271C" w:rsidRPr="00A600E8" w:rsidRDefault="002E271C" w:rsidP="002E271C">
            <w:pPr>
              <w:widowControl w:val="0"/>
              <w:ind w:firstLine="567"/>
              <w:jc w:val="both"/>
              <w:rPr>
                <w:rFonts w:eastAsia="Calibri"/>
                <w:color w:val="000000"/>
                <w:spacing w:val="2"/>
                <w:lang w:eastAsia="en-US"/>
              </w:rPr>
            </w:pPr>
            <w:r w:rsidRPr="00A600E8">
              <w:t>А согласно пункту 5</w:t>
            </w:r>
            <w:r w:rsidRPr="00A600E8">
              <w:rPr>
                <w:rFonts w:eastAsia="Calibri"/>
                <w:lang w:eastAsia="ar-SA"/>
              </w:rPr>
              <w:t xml:space="preserve"> статьи 3 Налогового Кодекса, </w:t>
            </w:r>
            <w:r w:rsidRPr="00A600E8">
              <w:rPr>
                <w:rFonts w:eastAsia="Calibri"/>
                <w:color w:val="000000"/>
                <w:spacing w:val="2"/>
                <w:shd w:val="clear" w:color="auto" w:fill="FFFFFF"/>
                <w:lang w:eastAsia="en-US"/>
              </w:rPr>
              <w:t xml:space="preserve">изменения и дополнения в Налоговый кодекс, </w:t>
            </w:r>
            <w:r w:rsidRPr="00A600E8">
              <w:rPr>
                <w:rFonts w:eastAsia="Calibri"/>
                <w:b/>
                <w:color w:val="000000"/>
                <w:spacing w:val="2"/>
                <w:shd w:val="clear" w:color="auto" w:fill="FFFFFF"/>
                <w:lang w:eastAsia="ar-SA"/>
              </w:rPr>
              <w:t>ухудшающие положение налог</w:t>
            </w:r>
            <w:r w:rsidRPr="00A600E8">
              <w:rPr>
                <w:rFonts w:eastAsia="Calibri"/>
                <w:b/>
                <w:color w:val="000000"/>
                <w:spacing w:val="2"/>
                <w:shd w:val="clear" w:color="auto" w:fill="FFFFFF"/>
                <w:lang w:eastAsia="en-US"/>
              </w:rPr>
              <w:t>оплательщиков</w:t>
            </w:r>
            <w:r w:rsidRPr="00A600E8">
              <w:rPr>
                <w:rFonts w:eastAsia="Calibri"/>
                <w:b/>
                <w:color w:val="000000"/>
                <w:spacing w:val="2"/>
                <w:shd w:val="clear" w:color="auto" w:fill="FFFFFF"/>
                <w:lang w:eastAsia="ar-SA"/>
              </w:rPr>
              <w:t>, обратной силы не имеют.</w:t>
            </w:r>
          </w:p>
          <w:p w14:paraId="1FFB8FE8" w14:textId="77777777" w:rsidR="002E271C" w:rsidRPr="00A600E8" w:rsidRDefault="002E271C" w:rsidP="002E271C">
            <w:pPr>
              <w:jc w:val="center"/>
              <w:rPr>
                <w:b/>
              </w:rPr>
            </w:pPr>
          </w:p>
        </w:tc>
        <w:tc>
          <w:tcPr>
            <w:tcW w:w="1701" w:type="dxa"/>
          </w:tcPr>
          <w:p w14:paraId="10CC73FA" w14:textId="646532F1" w:rsidR="002E271C" w:rsidRPr="00A600E8" w:rsidRDefault="002E271C" w:rsidP="002E271C">
            <w:pPr>
              <w:widowControl w:val="0"/>
              <w:jc w:val="both"/>
              <w:rPr>
                <w:rStyle w:val="normal-h"/>
                <w:b/>
                <w:color w:val="000000" w:themeColor="text1"/>
              </w:rPr>
            </w:pPr>
          </w:p>
        </w:tc>
      </w:tr>
      <w:tr w:rsidR="002E271C" w:rsidRPr="00A600E8" w14:paraId="1AE969A3" w14:textId="77777777" w:rsidTr="00D80C2E">
        <w:tc>
          <w:tcPr>
            <w:tcW w:w="709" w:type="dxa"/>
          </w:tcPr>
          <w:p w14:paraId="55C2E3E0" w14:textId="77777777" w:rsidR="002E271C" w:rsidRPr="00A600E8" w:rsidRDefault="002E271C" w:rsidP="002E271C">
            <w:pPr>
              <w:pStyle w:val="a3"/>
              <w:widowControl w:val="0"/>
              <w:numPr>
                <w:ilvl w:val="0"/>
                <w:numId w:val="1"/>
              </w:numPr>
              <w:rPr>
                <w:rStyle w:val="normal-h"/>
                <w:b/>
                <w:color w:val="000000" w:themeColor="text1"/>
              </w:rPr>
            </w:pPr>
          </w:p>
        </w:tc>
        <w:tc>
          <w:tcPr>
            <w:tcW w:w="1276" w:type="dxa"/>
            <w:shd w:val="clear" w:color="auto" w:fill="auto"/>
          </w:tcPr>
          <w:p w14:paraId="30ACFE2A" w14:textId="19150171" w:rsidR="002E271C" w:rsidRPr="00A600E8" w:rsidRDefault="002E271C" w:rsidP="002E271C">
            <w:pPr>
              <w:jc w:val="center"/>
            </w:pPr>
            <w:r w:rsidRPr="00A600E8">
              <w:t>Подпункт 11) пункта 25 статьи 1 проекта закона</w:t>
            </w:r>
          </w:p>
        </w:tc>
        <w:tc>
          <w:tcPr>
            <w:tcW w:w="2693" w:type="dxa"/>
            <w:shd w:val="clear" w:color="auto" w:fill="auto"/>
          </w:tcPr>
          <w:p w14:paraId="55E4FEC7"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t>Статья 48-2.</w:t>
            </w:r>
            <w:r w:rsidRPr="00A600E8">
              <w:rPr>
                <w:bCs/>
                <w:color w:val="000000"/>
                <w:spacing w:val="2"/>
                <w:bdr w:val="none" w:sz="0" w:space="0" w:color="auto" w:frame="1"/>
              </w:rPr>
              <w:t xml:space="preserve"> Дополнить на период с 1 января 2019 года до 1 января </w:t>
            </w:r>
            <w:r w:rsidRPr="00A600E8">
              <w:rPr>
                <w:b/>
                <w:bCs/>
                <w:color w:val="000000"/>
                <w:spacing w:val="2"/>
                <w:bdr w:val="none" w:sz="0" w:space="0" w:color="auto" w:frame="1"/>
              </w:rPr>
              <w:t>2022</w:t>
            </w:r>
            <w:r w:rsidRPr="00A600E8">
              <w:rPr>
                <w:bCs/>
                <w:color w:val="000000"/>
                <w:spacing w:val="2"/>
                <w:bdr w:val="none" w:sz="0" w:space="0" w:color="auto" w:frame="1"/>
              </w:rPr>
              <w:t xml:space="preserve"> года статью 687 Налогового кодекса пунктом 2-1 следующего содержания:</w:t>
            </w:r>
          </w:p>
          <w:p w14:paraId="4D0EF102"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1) на период с 1 января 2019 года до 1 января 2020 года:</w:t>
            </w:r>
          </w:p>
          <w:p w14:paraId="5140B5F6"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подоходного налога, исчисленного в упрощенной декларации за второе </w:t>
            </w:r>
            <w:r w:rsidRPr="00A600E8">
              <w:rPr>
                <w:bCs/>
                <w:color w:val="000000"/>
                <w:spacing w:val="2"/>
                <w:bdr w:val="none" w:sz="0" w:space="0" w:color="auto" w:frame="1"/>
              </w:rPr>
              <w:lastRenderedPageBreak/>
              <w:t>полугодие календарного года, в 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14:paraId="3A918F36"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Положение части первой настоящего пункта применяется налогоплательщиком также при исчислении индивидуального подоходного налога и представлении </w:t>
            </w:r>
            <w:r w:rsidRPr="00A600E8">
              <w:rPr>
                <w:bCs/>
                <w:color w:val="000000"/>
                <w:spacing w:val="2"/>
                <w:bdr w:val="none" w:sz="0" w:space="0" w:color="auto" w:frame="1"/>
              </w:rPr>
              <w:lastRenderedPageBreak/>
              <w:t>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p w14:paraId="7D2FD338"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 на период с 1 января 2020 года до 1 января 2022 года:</w:t>
            </w:r>
          </w:p>
          <w:p w14:paraId="2EC70BEC" w14:textId="77777777" w:rsidR="002E271C" w:rsidRPr="00A600E8" w:rsidRDefault="002E271C" w:rsidP="002E271C">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подоходного налога, исчисленного в упрощенной декларации за второе полугодие календарного года, в котором налогоплательщик 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w:t>
            </w:r>
            <w:r w:rsidRPr="00A600E8">
              <w:rPr>
                <w:bCs/>
                <w:color w:val="000000"/>
                <w:spacing w:val="2"/>
                <w:bdr w:val="none" w:sz="0" w:space="0" w:color="auto" w:frame="1"/>
              </w:rPr>
              <w:lastRenderedPageBreak/>
              <w:t>процентов от исчисленной суммы налога за оба полугодия такого календарного года.</w:t>
            </w:r>
          </w:p>
          <w:p w14:paraId="779F5969" w14:textId="25212AE3" w:rsidR="002E271C" w:rsidRPr="00A600E8" w:rsidRDefault="002E271C" w:rsidP="002E271C">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tc>
        <w:tc>
          <w:tcPr>
            <w:tcW w:w="2977" w:type="dxa"/>
            <w:shd w:val="clear" w:color="auto" w:fill="auto"/>
          </w:tcPr>
          <w:p w14:paraId="04770B41" w14:textId="77777777" w:rsidR="002E271C" w:rsidRPr="00A600E8" w:rsidRDefault="002E271C" w:rsidP="002E271C">
            <w:pPr>
              <w:spacing w:after="200"/>
              <w:ind w:firstLine="318"/>
              <w:contextualSpacing/>
              <w:jc w:val="both"/>
            </w:pPr>
            <w:r w:rsidRPr="00A600E8">
              <w:lastRenderedPageBreak/>
              <w:t>11)</w:t>
            </w:r>
            <w:r w:rsidRPr="00A600E8">
              <w:tab/>
              <w:t>статью 48-2 изложить в следующей редакции:</w:t>
            </w:r>
          </w:p>
          <w:p w14:paraId="65F76659" w14:textId="77777777" w:rsidR="002E271C" w:rsidRPr="00A600E8" w:rsidRDefault="002E271C" w:rsidP="002E271C">
            <w:pPr>
              <w:spacing w:after="200"/>
              <w:ind w:firstLine="318"/>
              <w:contextualSpacing/>
              <w:jc w:val="both"/>
            </w:pPr>
            <w:r w:rsidRPr="00A600E8">
              <w:t xml:space="preserve">«Статья 48-2. Дополнить на период с 1 января 2019 года до 1 января         </w:t>
            </w:r>
            <w:r w:rsidRPr="00A600E8">
              <w:rPr>
                <w:b/>
              </w:rPr>
              <w:t>2020</w:t>
            </w:r>
            <w:r w:rsidRPr="00A600E8">
              <w:t xml:space="preserve"> года статью 687 Налогового кодекса пунктом 2-1 следующего содержания:</w:t>
            </w:r>
          </w:p>
          <w:p w14:paraId="37360E47" w14:textId="5F1E44D7" w:rsidR="002E271C" w:rsidRPr="00A600E8" w:rsidRDefault="002E271C" w:rsidP="002E271C">
            <w:pPr>
              <w:spacing w:after="200"/>
              <w:ind w:firstLine="318"/>
              <w:contextualSpacing/>
              <w:jc w:val="both"/>
            </w:pPr>
            <w:r w:rsidRPr="00A600E8">
              <w:t xml:space="preserve">«2-1. Сумма индивидуального подоходного налога, исчисленного в упрощенной декларации за второе полугодие календарного года, в </w:t>
            </w:r>
            <w:r w:rsidRPr="00A600E8">
              <w:lastRenderedPageBreak/>
              <w:t>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tc>
        <w:tc>
          <w:tcPr>
            <w:tcW w:w="3260" w:type="dxa"/>
            <w:shd w:val="clear" w:color="auto" w:fill="auto"/>
          </w:tcPr>
          <w:p w14:paraId="2FCE7A75" w14:textId="2743C426" w:rsidR="002E271C" w:rsidRPr="00A600E8" w:rsidRDefault="002E271C" w:rsidP="002E271C">
            <w:pPr>
              <w:ind w:firstLine="459"/>
              <w:jc w:val="both"/>
            </w:pPr>
            <w:r w:rsidRPr="00A600E8">
              <w:lastRenderedPageBreak/>
              <w:t xml:space="preserve">подпункт 11) пункта 25 статьи 1 проекта </w:t>
            </w:r>
            <w:r w:rsidRPr="00A600E8">
              <w:rPr>
                <w:b/>
              </w:rPr>
              <w:t>исключить;</w:t>
            </w:r>
          </w:p>
        </w:tc>
        <w:tc>
          <w:tcPr>
            <w:tcW w:w="3119" w:type="dxa"/>
            <w:shd w:val="clear" w:color="auto" w:fill="auto"/>
          </w:tcPr>
          <w:p w14:paraId="6DC8A9B0" w14:textId="77777777" w:rsidR="002E271C" w:rsidRPr="00A600E8" w:rsidRDefault="002E271C" w:rsidP="002E271C">
            <w:pPr>
              <w:jc w:val="center"/>
              <w:rPr>
                <w:b/>
                <w:bCs/>
              </w:rPr>
            </w:pPr>
            <w:r w:rsidRPr="00A600E8">
              <w:rPr>
                <w:b/>
                <w:bCs/>
              </w:rPr>
              <w:t>Депутаты</w:t>
            </w:r>
          </w:p>
          <w:p w14:paraId="4622B481" w14:textId="77777777" w:rsidR="002E271C" w:rsidRPr="00A600E8" w:rsidRDefault="002E271C" w:rsidP="002E271C">
            <w:pPr>
              <w:jc w:val="center"/>
              <w:rPr>
                <w:b/>
                <w:bCs/>
              </w:rPr>
            </w:pPr>
            <w:r w:rsidRPr="00A600E8">
              <w:rPr>
                <w:b/>
                <w:bCs/>
              </w:rPr>
              <w:t xml:space="preserve">Г. </w:t>
            </w:r>
            <w:proofErr w:type="spellStart"/>
            <w:r w:rsidRPr="00A600E8">
              <w:rPr>
                <w:b/>
                <w:bCs/>
              </w:rPr>
              <w:t>Карагусова</w:t>
            </w:r>
            <w:proofErr w:type="spellEnd"/>
          </w:p>
          <w:p w14:paraId="3C73A489" w14:textId="77777777" w:rsidR="002E271C" w:rsidRPr="00A600E8" w:rsidRDefault="002E271C" w:rsidP="002E271C">
            <w:pPr>
              <w:jc w:val="center"/>
              <w:rPr>
                <w:b/>
                <w:bCs/>
              </w:rPr>
            </w:pPr>
            <w:r w:rsidRPr="00A600E8">
              <w:rPr>
                <w:b/>
                <w:bCs/>
              </w:rPr>
              <w:t>С. Симонов</w:t>
            </w:r>
          </w:p>
          <w:p w14:paraId="3B7BF649" w14:textId="77777777" w:rsidR="002E271C" w:rsidRPr="00A600E8" w:rsidRDefault="002E271C" w:rsidP="002E271C">
            <w:pPr>
              <w:jc w:val="center"/>
              <w:rPr>
                <w:b/>
              </w:rPr>
            </w:pPr>
          </w:p>
          <w:p w14:paraId="1DA4122F" w14:textId="77777777" w:rsidR="002E271C" w:rsidRPr="00A600E8" w:rsidRDefault="002E271C" w:rsidP="002E271C">
            <w:pPr>
              <w:jc w:val="center"/>
              <w:rPr>
                <w:b/>
              </w:rPr>
            </w:pPr>
            <w:r w:rsidRPr="00A600E8">
              <w:rPr>
                <w:b/>
              </w:rPr>
              <w:t>Отдел законодательства</w:t>
            </w:r>
          </w:p>
          <w:p w14:paraId="3A5A4960" w14:textId="77777777" w:rsidR="002E271C" w:rsidRPr="00A600E8" w:rsidRDefault="002E271C" w:rsidP="002E271C">
            <w:pPr>
              <w:jc w:val="both"/>
            </w:pPr>
          </w:p>
          <w:p w14:paraId="34BDB979" w14:textId="77777777" w:rsidR="002E271C" w:rsidRPr="00A600E8" w:rsidRDefault="002E271C" w:rsidP="002E271C">
            <w:pPr>
              <w:jc w:val="both"/>
            </w:pPr>
            <w:r w:rsidRPr="00A600E8">
              <w:t>В целях приведения в соответствие с требованиями пунктов 2 и 5 статьи 3 Налогового кодекса.</w:t>
            </w:r>
          </w:p>
          <w:p w14:paraId="6D812960" w14:textId="77777777" w:rsidR="002E271C" w:rsidRPr="00A600E8" w:rsidRDefault="002E271C" w:rsidP="002E271C">
            <w:pPr>
              <w:jc w:val="both"/>
            </w:pPr>
          </w:p>
          <w:p w14:paraId="0F1D4096" w14:textId="77777777" w:rsidR="002E271C" w:rsidRPr="00A600E8" w:rsidRDefault="002E271C" w:rsidP="002E271C">
            <w:pPr>
              <w:widowControl w:val="0"/>
              <w:ind w:firstLine="567"/>
              <w:jc w:val="both"/>
              <w:rPr>
                <w:rFonts w:eastAsia="Calibri"/>
                <w:color w:val="000000"/>
                <w:spacing w:val="2"/>
                <w:lang w:eastAsia="en-US"/>
              </w:rPr>
            </w:pPr>
            <w:r w:rsidRPr="00A600E8">
              <w:rPr>
                <w:color w:val="000000"/>
              </w:rPr>
              <w:t xml:space="preserve">Согласно пункту 2 статьи 3 Налогового кодекса, </w:t>
            </w:r>
            <w:r w:rsidRPr="00A600E8">
              <w:rPr>
                <w:rFonts w:eastAsia="Calibri"/>
                <w:b/>
                <w:lang w:eastAsia="en-US"/>
              </w:rPr>
              <w:t>з</w:t>
            </w:r>
            <w:r w:rsidRPr="00A600E8">
              <w:rPr>
                <w:rFonts w:eastAsia="Calibri"/>
                <w:b/>
                <w:color w:val="000000"/>
                <w:spacing w:val="2"/>
                <w:lang w:eastAsia="en-US"/>
              </w:rPr>
              <w:t xml:space="preserve">аконы, вносящие изменения и дополнения в Налоговой </w:t>
            </w:r>
            <w:r w:rsidRPr="00A600E8">
              <w:rPr>
                <w:rFonts w:eastAsia="Calibri"/>
                <w:b/>
                <w:color w:val="000000"/>
                <w:spacing w:val="2"/>
                <w:lang w:eastAsia="en-US"/>
              </w:rPr>
              <w:lastRenderedPageBreak/>
              <w:t>Кодекс</w:t>
            </w:r>
            <w:r w:rsidRPr="00A600E8">
              <w:rPr>
                <w:rFonts w:eastAsia="Calibri"/>
                <w:color w:val="000000"/>
                <w:spacing w:val="2"/>
                <w:lang w:eastAsia="en-US"/>
              </w:rPr>
              <w:t xml:space="preserve"> в части установления нового налога и (или) платежа в бюджет, </w:t>
            </w:r>
            <w:r w:rsidRPr="00A600E8">
              <w:rPr>
                <w:rFonts w:eastAsia="Calibri"/>
                <w:b/>
                <w:color w:val="000000"/>
                <w:spacing w:val="2"/>
                <w:lang w:eastAsia="en-US"/>
              </w:rPr>
              <w:t>повышения ставки</w:t>
            </w:r>
            <w:r w:rsidRPr="00A600E8">
              <w:rPr>
                <w:rFonts w:eastAsia="Calibri"/>
                <w:color w:val="000000"/>
                <w:spacing w:val="2"/>
                <w:lang w:eastAsia="en-US"/>
              </w:rPr>
              <w:t>, изменения объекта налогообложения и (или) налоговой базы, увеличения категорий налогоплательщиков (налоговых агентов), отмены или уменьшения вычета или</w:t>
            </w:r>
            <w:r w:rsidRPr="00A600E8">
              <w:rPr>
                <w:rFonts w:eastAsia="Calibri"/>
                <w:b/>
                <w:color w:val="000000"/>
                <w:spacing w:val="2"/>
                <w:lang w:eastAsia="en-US"/>
              </w:rPr>
              <w:t xml:space="preserve"> </w:t>
            </w:r>
            <w:r w:rsidRPr="00A600E8">
              <w:rPr>
                <w:rFonts w:eastAsia="Calibri"/>
                <w:color w:val="000000"/>
                <w:spacing w:val="2"/>
                <w:lang w:eastAsia="en-US"/>
              </w:rPr>
              <w:t xml:space="preserve">льготы по уплате налогов и платежей в бюджет, могут быть приняты </w:t>
            </w:r>
            <w:r w:rsidRPr="00A600E8">
              <w:rPr>
                <w:rFonts w:eastAsia="Calibri"/>
                <w:b/>
                <w:color w:val="000000"/>
                <w:spacing w:val="2"/>
                <w:lang w:eastAsia="en-US"/>
              </w:rPr>
              <w:t>не более одного раза в год</w:t>
            </w:r>
            <w:r w:rsidRPr="00A600E8">
              <w:rPr>
                <w:rFonts w:eastAsia="Calibri"/>
                <w:color w:val="000000"/>
                <w:spacing w:val="2"/>
                <w:lang w:eastAsia="en-US"/>
              </w:rPr>
              <w:t xml:space="preserve"> не позднее</w:t>
            </w:r>
            <w:r w:rsidRPr="00A600E8">
              <w:rPr>
                <w:rFonts w:eastAsia="Calibri"/>
                <w:b/>
                <w:color w:val="000000"/>
                <w:spacing w:val="2"/>
                <w:lang w:eastAsia="en-US"/>
              </w:rPr>
              <w:t xml:space="preserve"> 1 июля текущего года</w:t>
            </w:r>
            <w:r w:rsidRPr="00A600E8">
              <w:rPr>
                <w:rFonts w:eastAsia="Calibri"/>
                <w:color w:val="000000"/>
                <w:spacing w:val="2"/>
                <w:lang w:eastAsia="en-US"/>
              </w:rPr>
              <w:t xml:space="preserve"> и введены в действие не ранее</w:t>
            </w:r>
            <w:r w:rsidRPr="00A600E8">
              <w:rPr>
                <w:rFonts w:eastAsia="Calibri"/>
                <w:b/>
                <w:color w:val="000000"/>
                <w:spacing w:val="2"/>
                <w:lang w:eastAsia="en-US"/>
              </w:rPr>
              <w:t xml:space="preserve"> 1 января года, следующего за годом их принятия</w:t>
            </w:r>
            <w:r w:rsidRPr="00A600E8">
              <w:rPr>
                <w:rFonts w:eastAsia="Calibri"/>
                <w:color w:val="000000"/>
                <w:spacing w:val="2"/>
                <w:lang w:eastAsia="en-US"/>
              </w:rPr>
              <w:t>.</w:t>
            </w:r>
          </w:p>
          <w:p w14:paraId="704385F1" w14:textId="77777777" w:rsidR="002E271C" w:rsidRPr="00A600E8" w:rsidRDefault="002E271C" w:rsidP="002E271C">
            <w:pPr>
              <w:widowControl w:val="0"/>
              <w:ind w:firstLine="567"/>
              <w:jc w:val="both"/>
              <w:rPr>
                <w:rFonts w:eastAsia="Calibri"/>
                <w:color w:val="000000"/>
                <w:spacing w:val="2"/>
                <w:lang w:eastAsia="en-US"/>
              </w:rPr>
            </w:pPr>
            <w:r w:rsidRPr="00A600E8">
              <w:t>А согласно пункту 5</w:t>
            </w:r>
            <w:r w:rsidRPr="00A600E8">
              <w:rPr>
                <w:rFonts w:eastAsia="Calibri"/>
                <w:lang w:eastAsia="ar-SA"/>
              </w:rPr>
              <w:t xml:space="preserve"> статьи 3 Налогового Кодекса, </w:t>
            </w:r>
            <w:r w:rsidRPr="00A600E8">
              <w:rPr>
                <w:rFonts w:eastAsia="Calibri"/>
                <w:color w:val="000000"/>
                <w:spacing w:val="2"/>
                <w:shd w:val="clear" w:color="auto" w:fill="FFFFFF"/>
                <w:lang w:eastAsia="en-US"/>
              </w:rPr>
              <w:t xml:space="preserve">изменения и дополнения в Налоговый кодекс, </w:t>
            </w:r>
            <w:r w:rsidRPr="00A600E8">
              <w:rPr>
                <w:rFonts w:eastAsia="Calibri"/>
                <w:b/>
                <w:color w:val="000000"/>
                <w:spacing w:val="2"/>
                <w:shd w:val="clear" w:color="auto" w:fill="FFFFFF"/>
                <w:lang w:eastAsia="ar-SA"/>
              </w:rPr>
              <w:t>ухудшающие положение налог</w:t>
            </w:r>
            <w:r w:rsidRPr="00A600E8">
              <w:rPr>
                <w:rFonts w:eastAsia="Calibri"/>
                <w:b/>
                <w:color w:val="000000"/>
                <w:spacing w:val="2"/>
                <w:shd w:val="clear" w:color="auto" w:fill="FFFFFF"/>
                <w:lang w:eastAsia="en-US"/>
              </w:rPr>
              <w:t>оплательщиков</w:t>
            </w:r>
            <w:r w:rsidRPr="00A600E8">
              <w:rPr>
                <w:rFonts w:eastAsia="Calibri"/>
                <w:b/>
                <w:color w:val="000000"/>
                <w:spacing w:val="2"/>
                <w:shd w:val="clear" w:color="auto" w:fill="FFFFFF"/>
                <w:lang w:eastAsia="ar-SA"/>
              </w:rPr>
              <w:t>, обратной силы не имеют.</w:t>
            </w:r>
          </w:p>
          <w:p w14:paraId="1F3CAAFB" w14:textId="77777777" w:rsidR="002E271C" w:rsidRPr="00A600E8" w:rsidRDefault="002E271C" w:rsidP="002E271C">
            <w:pPr>
              <w:jc w:val="center"/>
              <w:rPr>
                <w:b/>
              </w:rPr>
            </w:pPr>
          </w:p>
        </w:tc>
        <w:tc>
          <w:tcPr>
            <w:tcW w:w="1701" w:type="dxa"/>
          </w:tcPr>
          <w:p w14:paraId="757815CE" w14:textId="19603433" w:rsidR="002E271C" w:rsidRPr="00A600E8" w:rsidRDefault="002E271C" w:rsidP="002E271C">
            <w:pPr>
              <w:widowControl w:val="0"/>
              <w:jc w:val="both"/>
              <w:rPr>
                <w:rStyle w:val="normal-h"/>
                <w:b/>
                <w:color w:val="000000" w:themeColor="text1"/>
              </w:rPr>
            </w:pPr>
          </w:p>
        </w:tc>
      </w:tr>
      <w:tr w:rsidR="002E271C" w:rsidRPr="00CA22A2" w14:paraId="5E5C229D" w14:textId="77777777" w:rsidTr="00D80C2E">
        <w:tc>
          <w:tcPr>
            <w:tcW w:w="709" w:type="dxa"/>
          </w:tcPr>
          <w:p w14:paraId="23E6552A" w14:textId="77777777" w:rsidR="002E271C" w:rsidRPr="00A600E8" w:rsidRDefault="002E271C" w:rsidP="002E271C">
            <w:pPr>
              <w:pStyle w:val="a3"/>
              <w:widowControl w:val="0"/>
              <w:numPr>
                <w:ilvl w:val="0"/>
                <w:numId w:val="1"/>
              </w:numPr>
              <w:rPr>
                <w:rStyle w:val="normal-h"/>
                <w:b/>
                <w:color w:val="000000" w:themeColor="text1"/>
              </w:rPr>
            </w:pPr>
          </w:p>
        </w:tc>
        <w:tc>
          <w:tcPr>
            <w:tcW w:w="1276" w:type="dxa"/>
            <w:shd w:val="clear" w:color="auto" w:fill="auto"/>
          </w:tcPr>
          <w:p w14:paraId="565DF769" w14:textId="7F0259C0" w:rsidR="002E271C" w:rsidRPr="00A600E8" w:rsidRDefault="002E271C" w:rsidP="002E271C">
            <w:pPr>
              <w:jc w:val="center"/>
            </w:pPr>
            <w:r w:rsidRPr="00A600E8">
              <w:t xml:space="preserve">Подпункт 14) пункта 25 статьи 1 проекта </w:t>
            </w:r>
          </w:p>
        </w:tc>
        <w:tc>
          <w:tcPr>
            <w:tcW w:w="2693" w:type="dxa"/>
            <w:shd w:val="clear" w:color="auto" w:fill="auto"/>
          </w:tcPr>
          <w:p w14:paraId="6DE95819" w14:textId="183A2213" w:rsidR="002E271C" w:rsidRPr="00A600E8" w:rsidRDefault="002E271C" w:rsidP="002E271C">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57-2.</w:t>
            </w:r>
            <w:r w:rsidRPr="00A600E8">
              <w:rPr>
                <w:bCs/>
                <w:color w:val="000000"/>
                <w:spacing w:val="2"/>
                <w:bdr w:val="none" w:sz="0" w:space="0" w:color="auto" w:frame="1"/>
              </w:rPr>
              <w:t xml:space="preserve"> Установить, что завершение налоговых проверок, назначенных до 1 января 2018 года по вопросам исполнения налогового обязательства по плате </w:t>
            </w:r>
            <w:r w:rsidRPr="00A600E8">
              <w:rPr>
                <w:bCs/>
                <w:color w:val="000000"/>
                <w:spacing w:val="2"/>
                <w:bdr w:val="none" w:sz="0" w:space="0" w:color="auto" w:frame="1"/>
              </w:rPr>
              <w:lastRenderedPageBreak/>
              <w:t>за эмиссии в окружающую среду, осуществляется в соответствии с Кодексом Республики Казахстан "О налогах и других обязательных платежах в бюджет" (Налоговый кодекс) от 10 декабря 2008 года.</w:t>
            </w:r>
          </w:p>
        </w:tc>
        <w:tc>
          <w:tcPr>
            <w:tcW w:w="2977" w:type="dxa"/>
            <w:shd w:val="clear" w:color="auto" w:fill="auto"/>
          </w:tcPr>
          <w:p w14:paraId="0939E82E" w14:textId="77777777" w:rsidR="002E271C" w:rsidRPr="00A600E8" w:rsidRDefault="002E271C" w:rsidP="002E271C">
            <w:pPr>
              <w:spacing w:after="200"/>
              <w:ind w:firstLine="318"/>
              <w:contextualSpacing/>
              <w:jc w:val="both"/>
            </w:pPr>
            <w:r w:rsidRPr="00A600E8">
              <w:lastRenderedPageBreak/>
              <w:t>14)</w:t>
            </w:r>
            <w:r w:rsidRPr="00A600E8">
              <w:tab/>
              <w:t>дополнить статьей 57-2 следующего содержания:</w:t>
            </w:r>
          </w:p>
          <w:p w14:paraId="0D8CE5CF" w14:textId="77777777" w:rsidR="002E271C" w:rsidRPr="00A600E8" w:rsidRDefault="002E271C" w:rsidP="002E271C">
            <w:pPr>
              <w:spacing w:after="200"/>
              <w:ind w:firstLine="318"/>
              <w:contextualSpacing/>
              <w:jc w:val="both"/>
            </w:pPr>
            <w:r w:rsidRPr="00A600E8">
              <w:t xml:space="preserve">«Статья </w:t>
            </w:r>
            <w:r w:rsidRPr="00A600E8">
              <w:rPr>
                <w:b/>
              </w:rPr>
              <w:t>57-2</w:t>
            </w:r>
            <w:r w:rsidRPr="00A600E8">
              <w:t xml:space="preserve">. Установить, что </w:t>
            </w:r>
            <w:proofErr w:type="spellStart"/>
            <w:r w:rsidRPr="00A600E8">
              <w:t>недропользователи</w:t>
            </w:r>
            <w:proofErr w:type="spellEnd"/>
            <w:r w:rsidRPr="00A600E8">
              <w:t xml:space="preserve"> по контрактам на совмещенную разведку и </w:t>
            </w:r>
            <w:r w:rsidRPr="00A600E8">
              <w:lastRenderedPageBreak/>
              <w:t xml:space="preserve">добычу углеводородов, предусмотренным пунктом 1 статьи 766 Налогового кодекса и заключенным в период с 1 января 2018 года до введения в действие настоящей статьи, вправе направить уведомление о применении альтернативного порядка исполнения налогового обязательства по специальным платежам и налогам </w:t>
            </w:r>
            <w:proofErr w:type="spellStart"/>
            <w:r w:rsidRPr="00A600E8">
              <w:t>недропользователей</w:t>
            </w:r>
            <w:proofErr w:type="spellEnd"/>
            <w:r w:rsidRPr="00A600E8">
              <w:t xml:space="preserve"> не позднее </w:t>
            </w:r>
          </w:p>
          <w:p w14:paraId="2BE5B8EF" w14:textId="7158F968" w:rsidR="002E271C" w:rsidRPr="00A600E8" w:rsidRDefault="002E271C" w:rsidP="002E271C">
            <w:pPr>
              <w:spacing w:after="200"/>
              <w:ind w:firstLine="318"/>
              <w:contextualSpacing/>
              <w:jc w:val="both"/>
            </w:pPr>
            <w:r w:rsidRPr="00A600E8">
              <w:t>90 календарных дней со дня введения в действие настоящей статьи.».</w:t>
            </w:r>
          </w:p>
        </w:tc>
        <w:tc>
          <w:tcPr>
            <w:tcW w:w="3260" w:type="dxa"/>
            <w:shd w:val="clear" w:color="auto" w:fill="auto"/>
          </w:tcPr>
          <w:p w14:paraId="26F47A6C" w14:textId="7D65085C" w:rsidR="002E271C" w:rsidRPr="00A600E8" w:rsidRDefault="002E271C" w:rsidP="002E271C">
            <w:pPr>
              <w:ind w:firstLine="459"/>
              <w:jc w:val="both"/>
            </w:pPr>
            <w:r w:rsidRPr="00A600E8">
              <w:lastRenderedPageBreak/>
              <w:t>в абзацах первом и втором подпункта 14) пункта 25 статьи 1 проекта цифры «</w:t>
            </w:r>
            <w:r w:rsidRPr="00A600E8">
              <w:rPr>
                <w:b/>
              </w:rPr>
              <w:t>57-2</w:t>
            </w:r>
            <w:r w:rsidRPr="00A600E8">
              <w:t>» заменить цифрами «</w:t>
            </w:r>
            <w:r w:rsidRPr="00A600E8">
              <w:rPr>
                <w:b/>
              </w:rPr>
              <w:t>57-8</w:t>
            </w:r>
            <w:r w:rsidRPr="00A600E8">
              <w:t>»;</w:t>
            </w:r>
          </w:p>
        </w:tc>
        <w:tc>
          <w:tcPr>
            <w:tcW w:w="3119" w:type="dxa"/>
            <w:shd w:val="clear" w:color="auto" w:fill="auto"/>
          </w:tcPr>
          <w:p w14:paraId="27FE9BBF" w14:textId="77777777" w:rsidR="002E271C" w:rsidRPr="00A600E8" w:rsidRDefault="002E271C" w:rsidP="002E271C">
            <w:pPr>
              <w:jc w:val="center"/>
              <w:rPr>
                <w:b/>
              </w:rPr>
            </w:pPr>
            <w:r w:rsidRPr="00A600E8">
              <w:rPr>
                <w:b/>
              </w:rPr>
              <w:t>Отдел законодательства</w:t>
            </w:r>
          </w:p>
          <w:p w14:paraId="6DA9BEA2" w14:textId="77777777" w:rsidR="002E271C" w:rsidRPr="00A600E8" w:rsidRDefault="002E271C" w:rsidP="002E271C">
            <w:pPr>
              <w:jc w:val="both"/>
            </w:pPr>
          </w:p>
          <w:p w14:paraId="0C0953A9" w14:textId="24033B4C" w:rsidR="002E271C" w:rsidRDefault="002E271C" w:rsidP="002E271C">
            <w:pPr>
              <w:jc w:val="center"/>
              <w:rPr>
                <w:b/>
              </w:rPr>
            </w:pPr>
            <w:r w:rsidRPr="00A600E8">
              <w:t>Юридическая техника.</w:t>
            </w:r>
          </w:p>
        </w:tc>
        <w:tc>
          <w:tcPr>
            <w:tcW w:w="1701" w:type="dxa"/>
          </w:tcPr>
          <w:p w14:paraId="5CDB2660" w14:textId="1ABF4A8B" w:rsidR="002E271C" w:rsidRDefault="002E271C" w:rsidP="002E271C">
            <w:pPr>
              <w:widowControl w:val="0"/>
              <w:jc w:val="both"/>
              <w:rPr>
                <w:rStyle w:val="normal-h"/>
                <w:b/>
                <w:color w:val="000000" w:themeColor="text1"/>
              </w:rPr>
            </w:pPr>
          </w:p>
        </w:tc>
      </w:tr>
    </w:tbl>
    <w:p w14:paraId="615E66DA" w14:textId="77777777" w:rsidR="00E3376D" w:rsidRDefault="00E3376D" w:rsidP="00E3376D">
      <w:pPr>
        <w:widowControl w:val="0"/>
        <w:ind w:firstLine="709"/>
        <w:jc w:val="both"/>
        <w:rPr>
          <w:b/>
          <w:color w:val="000000"/>
        </w:rPr>
      </w:pPr>
    </w:p>
    <w:p w14:paraId="7D9C9C52" w14:textId="77777777" w:rsidR="00E3376D" w:rsidRDefault="00E3376D" w:rsidP="00E3376D">
      <w:pPr>
        <w:widowControl w:val="0"/>
        <w:ind w:firstLine="709"/>
        <w:jc w:val="both"/>
        <w:rPr>
          <w:b/>
          <w:color w:val="000000"/>
        </w:rPr>
      </w:pPr>
    </w:p>
    <w:p w14:paraId="0B2476F8" w14:textId="77777777" w:rsidR="00E3376D" w:rsidRPr="00E3376D" w:rsidRDefault="00E3376D" w:rsidP="00E3376D">
      <w:pPr>
        <w:widowControl w:val="0"/>
        <w:ind w:firstLine="709"/>
        <w:jc w:val="both"/>
        <w:rPr>
          <w:color w:val="000000"/>
        </w:rPr>
      </w:pPr>
      <w:r w:rsidRPr="00E3376D">
        <w:rPr>
          <w:b/>
          <w:color w:val="000000"/>
        </w:rPr>
        <w:t>Примечание:</w:t>
      </w:r>
      <w:r w:rsidRPr="00E3376D">
        <w:rPr>
          <w:color w:val="000000"/>
        </w:rPr>
        <w:t xml:space="preserve"> Текст законопроекта следует привести в соответствие с нормами Закона Республики Казахстан «О правовых актах».</w:t>
      </w:r>
    </w:p>
    <w:p w14:paraId="10F4B62E" w14:textId="77777777" w:rsidR="00E3376D" w:rsidRPr="00E3376D" w:rsidRDefault="00E3376D" w:rsidP="00E3376D">
      <w:pPr>
        <w:widowControl w:val="0"/>
        <w:ind w:firstLine="709"/>
        <w:jc w:val="both"/>
        <w:rPr>
          <w:color w:val="000000"/>
        </w:rPr>
      </w:pPr>
    </w:p>
    <w:p w14:paraId="16FDAB06" w14:textId="77777777" w:rsidR="00E3376D" w:rsidRPr="00E3376D" w:rsidRDefault="00E3376D" w:rsidP="00E3376D">
      <w:pPr>
        <w:widowControl w:val="0"/>
        <w:jc w:val="both"/>
        <w:rPr>
          <w:color w:val="000000"/>
        </w:rPr>
      </w:pPr>
    </w:p>
    <w:p w14:paraId="1C96D462" w14:textId="77777777" w:rsidR="00E3376D" w:rsidRPr="00E3376D" w:rsidRDefault="00E3376D" w:rsidP="00E3376D">
      <w:pPr>
        <w:widowControl w:val="0"/>
        <w:jc w:val="center"/>
        <w:rPr>
          <w:color w:val="000000"/>
        </w:rPr>
      </w:pPr>
      <w:bookmarkStart w:id="17" w:name="_GoBack"/>
      <w:bookmarkEnd w:id="17"/>
      <w:r w:rsidRPr="00E3376D">
        <w:rPr>
          <w:b/>
          <w:color w:val="000000"/>
        </w:rPr>
        <w:t>Председатель Комитета</w:t>
      </w:r>
      <w:r w:rsidRPr="00E3376D">
        <w:rPr>
          <w:b/>
          <w:color w:val="000000"/>
        </w:rPr>
        <w:tab/>
      </w:r>
      <w:r w:rsidRPr="00E3376D">
        <w:rPr>
          <w:b/>
          <w:color w:val="000000"/>
        </w:rPr>
        <w:tab/>
      </w:r>
      <w:r w:rsidRPr="00E3376D">
        <w:rPr>
          <w:b/>
          <w:color w:val="000000"/>
        </w:rPr>
        <w:tab/>
      </w:r>
      <w:r w:rsidRPr="00E3376D">
        <w:rPr>
          <w:b/>
          <w:color w:val="000000"/>
        </w:rPr>
        <w:tab/>
      </w:r>
      <w:r w:rsidRPr="00E3376D">
        <w:rPr>
          <w:b/>
          <w:color w:val="000000"/>
        </w:rPr>
        <w:tab/>
      </w:r>
      <w:r w:rsidRPr="00E3376D">
        <w:rPr>
          <w:b/>
          <w:color w:val="000000"/>
        </w:rPr>
        <w:tab/>
      </w:r>
      <w:r w:rsidRPr="00E3376D">
        <w:rPr>
          <w:b/>
          <w:color w:val="000000"/>
        </w:rPr>
        <w:tab/>
      </w:r>
      <w:r w:rsidRPr="00E3376D">
        <w:rPr>
          <w:b/>
          <w:color w:val="000000"/>
        </w:rPr>
        <w:tab/>
      </w:r>
      <w:r w:rsidRPr="00E3376D">
        <w:rPr>
          <w:b/>
          <w:color w:val="000000"/>
        </w:rPr>
        <w:tab/>
      </w:r>
      <w:r w:rsidRPr="00E3376D">
        <w:rPr>
          <w:b/>
          <w:color w:val="000000"/>
        </w:rPr>
        <w:tab/>
      </w:r>
      <w:r w:rsidRPr="00E3376D">
        <w:rPr>
          <w:b/>
          <w:color w:val="000000"/>
        </w:rPr>
        <w:tab/>
      </w:r>
      <w:r w:rsidRPr="00E3376D">
        <w:rPr>
          <w:b/>
          <w:color w:val="000000"/>
        </w:rPr>
        <w:tab/>
      </w:r>
      <w:r w:rsidRPr="00E3376D">
        <w:rPr>
          <w:b/>
          <w:color w:val="000000"/>
        </w:rPr>
        <w:tab/>
        <w:t xml:space="preserve">Г. </w:t>
      </w:r>
      <w:proofErr w:type="spellStart"/>
      <w:r w:rsidRPr="00E3376D">
        <w:rPr>
          <w:b/>
          <w:color w:val="000000"/>
        </w:rPr>
        <w:t>Карагусова</w:t>
      </w:r>
      <w:proofErr w:type="spellEnd"/>
    </w:p>
    <w:p w14:paraId="64AC2C71" w14:textId="77777777" w:rsidR="000A301D" w:rsidRDefault="000A301D"/>
    <w:sectPr w:rsidR="000A301D" w:rsidSect="00B426E8">
      <w:footerReference w:type="default" r:id="rId4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453A5" w14:textId="77777777" w:rsidR="00CF65DB" w:rsidRDefault="00CF65DB" w:rsidP="00D45181">
      <w:r>
        <w:separator/>
      </w:r>
    </w:p>
  </w:endnote>
  <w:endnote w:type="continuationSeparator" w:id="0">
    <w:p w14:paraId="44092489" w14:textId="77777777" w:rsidR="00CF65DB" w:rsidRDefault="00CF65DB" w:rsidP="00D4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41431"/>
      <w:docPartObj>
        <w:docPartGallery w:val="Page Numbers (Bottom of Page)"/>
        <w:docPartUnique/>
      </w:docPartObj>
    </w:sdtPr>
    <w:sdtEndPr/>
    <w:sdtContent>
      <w:p w14:paraId="6B964E8F" w14:textId="3528C1DA" w:rsidR="00CA5858" w:rsidRDefault="00CA5858">
        <w:pPr>
          <w:pStyle w:val="ad"/>
          <w:jc w:val="right"/>
        </w:pPr>
        <w:r>
          <w:fldChar w:fldCharType="begin"/>
        </w:r>
        <w:r>
          <w:instrText>PAGE   \* MERGEFORMAT</w:instrText>
        </w:r>
        <w:r>
          <w:fldChar w:fldCharType="separate"/>
        </w:r>
        <w:r w:rsidR="00E3376D">
          <w:rPr>
            <w:noProof/>
          </w:rPr>
          <w:t>115</w:t>
        </w:r>
        <w:r>
          <w:fldChar w:fldCharType="end"/>
        </w:r>
      </w:p>
    </w:sdtContent>
  </w:sdt>
  <w:p w14:paraId="27365C33" w14:textId="77777777" w:rsidR="00CA5858" w:rsidRDefault="00CA585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003A9" w14:textId="77777777" w:rsidR="00CF65DB" w:rsidRDefault="00CF65DB" w:rsidP="00D45181">
      <w:r>
        <w:separator/>
      </w:r>
    </w:p>
  </w:footnote>
  <w:footnote w:type="continuationSeparator" w:id="0">
    <w:p w14:paraId="06F9ED3A" w14:textId="77777777" w:rsidR="00CF65DB" w:rsidRDefault="00CF65DB" w:rsidP="00D45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D082F"/>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3C0415"/>
    <w:multiLevelType w:val="hybridMultilevel"/>
    <w:tmpl w:val="8EF608DA"/>
    <w:lvl w:ilvl="0" w:tplc="B616100A">
      <w:start w:val="260"/>
      <w:numFmt w:val="decimal"/>
      <w:lvlText w:val="%1)"/>
      <w:lvlJc w:val="left"/>
      <w:pPr>
        <w:ind w:left="540" w:hanging="5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03135A2"/>
    <w:multiLevelType w:val="hybridMultilevel"/>
    <w:tmpl w:val="A8FC4A62"/>
    <w:lvl w:ilvl="0" w:tplc="36001B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04865DE"/>
    <w:multiLevelType w:val="hybridMultilevel"/>
    <w:tmpl w:val="C5BEBAD2"/>
    <w:lvl w:ilvl="0" w:tplc="C270B69C">
      <w:start w:val="1"/>
      <w:numFmt w:val="decimal"/>
      <w:lvlText w:val="%1)"/>
      <w:lvlJc w:val="left"/>
      <w:pPr>
        <w:ind w:left="1920"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6144150"/>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E8"/>
    <w:rsid w:val="000171F8"/>
    <w:rsid w:val="000244D6"/>
    <w:rsid w:val="000335AC"/>
    <w:rsid w:val="00044F3A"/>
    <w:rsid w:val="00055354"/>
    <w:rsid w:val="0005541F"/>
    <w:rsid w:val="00074573"/>
    <w:rsid w:val="00086D16"/>
    <w:rsid w:val="00095088"/>
    <w:rsid w:val="000A1A35"/>
    <w:rsid w:val="000A301D"/>
    <w:rsid w:val="000E569B"/>
    <w:rsid w:val="000E6C21"/>
    <w:rsid w:val="000F2021"/>
    <w:rsid w:val="000F343B"/>
    <w:rsid w:val="000F485D"/>
    <w:rsid w:val="000F76EE"/>
    <w:rsid w:val="0012479C"/>
    <w:rsid w:val="0014124C"/>
    <w:rsid w:val="00143B2C"/>
    <w:rsid w:val="001515ED"/>
    <w:rsid w:val="00164C26"/>
    <w:rsid w:val="0017242B"/>
    <w:rsid w:val="00185C4E"/>
    <w:rsid w:val="001939E3"/>
    <w:rsid w:val="00194887"/>
    <w:rsid w:val="001A4A54"/>
    <w:rsid w:val="001A763D"/>
    <w:rsid w:val="001B09FA"/>
    <w:rsid w:val="001B10C3"/>
    <w:rsid w:val="001D1139"/>
    <w:rsid w:val="001D3169"/>
    <w:rsid w:val="001E30C5"/>
    <w:rsid w:val="001F43A5"/>
    <w:rsid w:val="001F74DC"/>
    <w:rsid w:val="00213285"/>
    <w:rsid w:val="00213628"/>
    <w:rsid w:val="002204E2"/>
    <w:rsid w:val="00226596"/>
    <w:rsid w:val="00227F10"/>
    <w:rsid w:val="0023546A"/>
    <w:rsid w:val="00241FDD"/>
    <w:rsid w:val="00246159"/>
    <w:rsid w:val="00250D46"/>
    <w:rsid w:val="00251F67"/>
    <w:rsid w:val="002830D8"/>
    <w:rsid w:val="00283AF8"/>
    <w:rsid w:val="002A69D4"/>
    <w:rsid w:val="002A7739"/>
    <w:rsid w:val="002B04B1"/>
    <w:rsid w:val="002C3035"/>
    <w:rsid w:val="002C638F"/>
    <w:rsid w:val="002C739E"/>
    <w:rsid w:val="002E271C"/>
    <w:rsid w:val="00300DC2"/>
    <w:rsid w:val="00303146"/>
    <w:rsid w:val="0030652C"/>
    <w:rsid w:val="00317E26"/>
    <w:rsid w:val="00337046"/>
    <w:rsid w:val="003378EB"/>
    <w:rsid w:val="00344D11"/>
    <w:rsid w:val="00345C02"/>
    <w:rsid w:val="003514B7"/>
    <w:rsid w:val="00356106"/>
    <w:rsid w:val="00377282"/>
    <w:rsid w:val="003803A8"/>
    <w:rsid w:val="003912E5"/>
    <w:rsid w:val="003A02A2"/>
    <w:rsid w:val="003B4C02"/>
    <w:rsid w:val="003B6A11"/>
    <w:rsid w:val="003B70D3"/>
    <w:rsid w:val="003C4CBD"/>
    <w:rsid w:val="003D2587"/>
    <w:rsid w:val="003D4935"/>
    <w:rsid w:val="003D6A26"/>
    <w:rsid w:val="00401F4C"/>
    <w:rsid w:val="00404AE6"/>
    <w:rsid w:val="00412F56"/>
    <w:rsid w:val="004139D6"/>
    <w:rsid w:val="004175F3"/>
    <w:rsid w:val="004267D6"/>
    <w:rsid w:val="00437DC7"/>
    <w:rsid w:val="00441934"/>
    <w:rsid w:val="00453B8A"/>
    <w:rsid w:val="00454342"/>
    <w:rsid w:val="00460352"/>
    <w:rsid w:val="00482445"/>
    <w:rsid w:val="00486E35"/>
    <w:rsid w:val="00492B1D"/>
    <w:rsid w:val="004A6663"/>
    <w:rsid w:val="004C62A6"/>
    <w:rsid w:val="004C6C5B"/>
    <w:rsid w:val="004C6FD6"/>
    <w:rsid w:val="004C7ACB"/>
    <w:rsid w:val="004E25FD"/>
    <w:rsid w:val="004E77C4"/>
    <w:rsid w:val="004F4783"/>
    <w:rsid w:val="00501321"/>
    <w:rsid w:val="00525326"/>
    <w:rsid w:val="005255B7"/>
    <w:rsid w:val="00526E40"/>
    <w:rsid w:val="00531A7F"/>
    <w:rsid w:val="005333D1"/>
    <w:rsid w:val="005426A8"/>
    <w:rsid w:val="00544018"/>
    <w:rsid w:val="005509D5"/>
    <w:rsid w:val="00561390"/>
    <w:rsid w:val="00565463"/>
    <w:rsid w:val="00573114"/>
    <w:rsid w:val="00574D44"/>
    <w:rsid w:val="00584912"/>
    <w:rsid w:val="0058621E"/>
    <w:rsid w:val="00590F79"/>
    <w:rsid w:val="0059625A"/>
    <w:rsid w:val="005A1458"/>
    <w:rsid w:val="005C1B27"/>
    <w:rsid w:val="005C3304"/>
    <w:rsid w:val="005D5B53"/>
    <w:rsid w:val="005D6B54"/>
    <w:rsid w:val="005D74C1"/>
    <w:rsid w:val="005F12DE"/>
    <w:rsid w:val="006108F8"/>
    <w:rsid w:val="00620AEF"/>
    <w:rsid w:val="00621731"/>
    <w:rsid w:val="00633D78"/>
    <w:rsid w:val="00640CEF"/>
    <w:rsid w:val="00643FC7"/>
    <w:rsid w:val="00651626"/>
    <w:rsid w:val="00654DF9"/>
    <w:rsid w:val="00667CAD"/>
    <w:rsid w:val="00687890"/>
    <w:rsid w:val="006C6E18"/>
    <w:rsid w:val="006D2315"/>
    <w:rsid w:val="006D566A"/>
    <w:rsid w:val="006E05D0"/>
    <w:rsid w:val="006E06DC"/>
    <w:rsid w:val="006F10A8"/>
    <w:rsid w:val="007178DF"/>
    <w:rsid w:val="007346FE"/>
    <w:rsid w:val="00752AF9"/>
    <w:rsid w:val="0075786F"/>
    <w:rsid w:val="0077151A"/>
    <w:rsid w:val="007773D3"/>
    <w:rsid w:val="00784F78"/>
    <w:rsid w:val="00793E0F"/>
    <w:rsid w:val="007A39D9"/>
    <w:rsid w:val="007B1394"/>
    <w:rsid w:val="007C0113"/>
    <w:rsid w:val="007C147B"/>
    <w:rsid w:val="007C322C"/>
    <w:rsid w:val="007E6F00"/>
    <w:rsid w:val="007F2BA2"/>
    <w:rsid w:val="0080342E"/>
    <w:rsid w:val="008105FE"/>
    <w:rsid w:val="00813BA6"/>
    <w:rsid w:val="00833C47"/>
    <w:rsid w:val="008437DA"/>
    <w:rsid w:val="00853824"/>
    <w:rsid w:val="0085570D"/>
    <w:rsid w:val="008609D0"/>
    <w:rsid w:val="00870922"/>
    <w:rsid w:val="008762C4"/>
    <w:rsid w:val="00876369"/>
    <w:rsid w:val="008773F5"/>
    <w:rsid w:val="00882FF0"/>
    <w:rsid w:val="0088510D"/>
    <w:rsid w:val="00885F6C"/>
    <w:rsid w:val="008861AE"/>
    <w:rsid w:val="00886816"/>
    <w:rsid w:val="008935E8"/>
    <w:rsid w:val="00894970"/>
    <w:rsid w:val="008A1D56"/>
    <w:rsid w:val="008B6281"/>
    <w:rsid w:val="008C0F9F"/>
    <w:rsid w:val="008C4D2C"/>
    <w:rsid w:val="008C73B8"/>
    <w:rsid w:val="008D0608"/>
    <w:rsid w:val="008D3AEC"/>
    <w:rsid w:val="008E7AB9"/>
    <w:rsid w:val="008F09B7"/>
    <w:rsid w:val="0090525F"/>
    <w:rsid w:val="009249E9"/>
    <w:rsid w:val="00927BF4"/>
    <w:rsid w:val="00931012"/>
    <w:rsid w:val="009324CD"/>
    <w:rsid w:val="009342A1"/>
    <w:rsid w:val="009411F7"/>
    <w:rsid w:val="00944408"/>
    <w:rsid w:val="0094704E"/>
    <w:rsid w:val="00963808"/>
    <w:rsid w:val="0097201F"/>
    <w:rsid w:val="00981B20"/>
    <w:rsid w:val="009878CC"/>
    <w:rsid w:val="009879BE"/>
    <w:rsid w:val="009957E4"/>
    <w:rsid w:val="009A4660"/>
    <w:rsid w:val="009B1869"/>
    <w:rsid w:val="009B5A2C"/>
    <w:rsid w:val="009B7C63"/>
    <w:rsid w:val="009E05FD"/>
    <w:rsid w:val="009E1D4A"/>
    <w:rsid w:val="009E4EBE"/>
    <w:rsid w:val="009F2866"/>
    <w:rsid w:val="00A00083"/>
    <w:rsid w:val="00A17503"/>
    <w:rsid w:val="00A22A58"/>
    <w:rsid w:val="00A37636"/>
    <w:rsid w:val="00A47C8E"/>
    <w:rsid w:val="00A543A1"/>
    <w:rsid w:val="00A600E8"/>
    <w:rsid w:val="00A6649F"/>
    <w:rsid w:val="00A676BB"/>
    <w:rsid w:val="00A75523"/>
    <w:rsid w:val="00A763A9"/>
    <w:rsid w:val="00A8071B"/>
    <w:rsid w:val="00A82E88"/>
    <w:rsid w:val="00A83969"/>
    <w:rsid w:val="00A84856"/>
    <w:rsid w:val="00A92D36"/>
    <w:rsid w:val="00A93F14"/>
    <w:rsid w:val="00AA06B5"/>
    <w:rsid w:val="00AA36EC"/>
    <w:rsid w:val="00AA6E3C"/>
    <w:rsid w:val="00AC08AE"/>
    <w:rsid w:val="00AC33C4"/>
    <w:rsid w:val="00AC3DC3"/>
    <w:rsid w:val="00AC7501"/>
    <w:rsid w:val="00AD4E37"/>
    <w:rsid w:val="00AD7282"/>
    <w:rsid w:val="00AD7BE6"/>
    <w:rsid w:val="00AE0682"/>
    <w:rsid w:val="00AE070C"/>
    <w:rsid w:val="00AE791C"/>
    <w:rsid w:val="00AF357E"/>
    <w:rsid w:val="00B01BDF"/>
    <w:rsid w:val="00B14415"/>
    <w:rsid w:val="00B23D2C"/>
    <w:rsid w:val="00B34000"/>
    <w:rsid w:val="00B34921"/>
    <w:rsid w:val="00B35247"/>
    <w:rsid w:val="00B426E8"/>
    <w:rsid w:val="00B42D1A"/>
    <w:rsid w:val="00B455B7"/>
    <w:rsid w:val="00B53153"/>
    <w:rsid w:val="00B5475E"/>
    <w:rsid w:val="00B64097"/>
    <w:rsid w:val="00B7288E"/>
    <w:rsid w:val="00B7441B"/>
    <w:rsid w:val="00B7749B"/>
    <w:rsid w:val="00B81E51"/>
    <w:rsid w:val="00B81FA4"/>
    <w:rsid w:val="00B854D5"/>
    <w:rsid w:val="00B87BFA"/>
    <w:rsid w:val="00B90FC7"/>
    <w:rsid w:val="00B93E8B"/>
    <w:rsid w:val="00BA0E3B"/>
    <w:rsid w:val="00BA3820"/>
    <w:rsid w:val="00BC0152"/>
    <w:rsid w:val="00BC487A"/>
    <w:rsid w:val="00BC5BF9"/>
    <w:rsid w:val="00BD208E"/>
    <w:rsid w:val="00BD2E8C"/>
    <w:rsid w:val="00BD2F15"/>
    <w:rsid w:val="00BE0C54"/>
    <w:rsid w:val="00BE2714"/>
    <w:rsid w:val="00BF5EE6"/>
    <w:rsid w:val="00C118DF"/>
    <w:rsid w:val="00C17C49"/>
    <w:rsid w:val="00C41204"/>
    <w:rsid w:val="00C4207E"/>
    <w:rsid w:val="00C42F8D"/>
    <w:rsid w:val="00C54D27"/>
    <w:rsid w:val="00C557CD"/>
    <w:rsid w:val="00C57648"/>
    <w:rsid w:val="00C602ED"/>
    <w:rsid w:val="00C60404"/>
    <w:rsid w:val="00C63B5F"/>
    <w:rsid w:val="00C74B3D"/>
    <w:rsid w:val="00C81DD6"/>
    <w:rsid w:val="00CA2038"/>
    <w:rsid w:val="00CA5793"/>
    <w:rsid w:val="00CA5858"/>
    <w:rsid w:val="00CB384C"/>
    <w:rsid w:val="00CB38A7"/>
    <w:rsid w:val="00CB5EF1"/>
    <w:rsid w:val="00CC2D45"/>
    <w:rsid w:val="00CD2347"/>
    <w:rsid w:val="00CD4ED1"/>
    <w:rsid w:val="00CD7BE4"/>
    <w:rsid w:val="00CF65DB"/>
    <w:rsid w:val="00D0200C"/>
    <w:rsid w:val="00D0285D"/>
    <w:rsid w:val="00D10E47"/>
    <w:rsid w:val="00D141FD"/>
    <w:rsid w:val="00D31163"/>
    <w:rsid w:val="00D44AA4"/>
    <w:rsid w:val="00D45181"/>
    <w:rsid w:val="00D500C6"/>
    <w:rsid w:val="00D50B27"/>
    <w:rsid w:val="00D53E98"/>
    <w:rsid w:val="00D62384"/>
    <w:rsid w:val="00D73148"/>
    <w:rsid w:val="00D778DE"/>
    <w:rsid w:val="00D804A7"/>
    <w:rsid w:val="00D80C2E"/>
    <w:rsid w:val="00D819D3"/>
    <w:rsid w:val="00D870B3"/>
    <w:rsid w:val="00DB613E"/>
    <w:rsid w:val="00DD49E1"/>
    <w:rsid w:val="00E029AA"/>
    <w:rsid w:val="00E12879"/>
    <w:rsid w:val="00E13C0F"/>
    <w:rsid w:val="00E217CA"/>
    <w:rsid w:val="00E21FDA"/>
    <w:rsid w:val="00E24A28"/>
    <w:rsid w:val="00E24F67"/>
    <w:rsid w:val="00E3171C"/>
    <w:rsid w:val="00E33601"/>
    <w:rsid w:val="00E3376D"/>
    <w:rsid w:val="00E61C07"/>
    <w:rsid w:val="00E620E3"/>
    <w:rsid w:val="00E701E3"/>
    <w:rsid w:val="00E72058"/>
    <w:rsid w:val="00E75B8F"/>
    <w:rsid w:val="00E910AF"/>
    <w:rsid w:val="00E9781E"/>
    <w:rsid w:val="00EA3A7A"/>
    <w:rsid w:val="00EC27FF"/>
    <w:rsid w:val="00ED34CF"/>
    <w:rsid w:val="00EF0F5B"/>
    <w:rsid w:val="00F0189B"/>
    <w:rsid w:val="00F02957"/>
    <w:rsid w:val="00F032EA"/>
    <w:rsid w:val="00F04667"/>
    <w:rsid w:val="00F05D8C"/>
    <w:rsid w:val="00F11358"/>
    <w:rsid w:val="00F162D8"/>
    <w:rsid w:val="00F32E3B"/>
    <w:rsid w:val="00F666F5"/>
    <w:rsid w:val="00F74E09"/>
    <w:rsid w:val="00F842F4"/>
    <w:rsid w:val="00F8706E"/>
    <w:rsid w:val="00F91359"/>
    <w:rsid w:val="00FA2E31"/>
    <w:rsid w:val="00FC00B9"/>
    <w:rsid w:val="00FD3C39"/>
    <w:rsid w:val="00FD4397"/>
    <w:rsid w:val="00FE18AA"/>
    <w:rsid w:val="00FE6F3E"/>
    <w:rsid w:val="00FF00E4"/>
    <w:rsid w:val="00FF643C"/>
    <w:rsid w:val="00FF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0327"/>
  <w15:chartTrackingRefBased/>
  <w15:docId w15:val="{F8B88723-4CA6-4C33-A1AC-A58014A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B426E8"/>
  </w:style>
  <w:style w:type="paragraph" w:styleId="a3">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4"/>
    <w:uiPriority w:val="34"/>
    <w:qFormat/>
    <w:rsid w:val="00B426E8"/>
    <w:pPr>
      <w:ind w:left="720"/>
      <w:contextualSpacing/>
    </w:pPr>
  </w:style>
  <w:style w:type="table" w:styleId="a5">
    <w:name w:val="Table Grid"/>
    <w:basedOn w:val="a1"/>
    <w:uiPriority w:val="39"/>
    <w:rsid w:val="00B4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3"/>
    <w:uiPriority w:val="34"/>
    <w:qFormat/>
    <w:locked/>
    <w:rsid w:val="00B426E8"/>
    <w:rPr>
      <w:rFonts w:ascii="Times New Roman" w:eastAsia="Times New Roman" w:hAnsi="Times New Roman" w:cs="Times New Roman"/>
      <w:sz w:val="24"/>
      <w:szCs w:val="24"/>
      <w:lang w:val="ru-RU" w:eastAsia="ru-RU"/>
    </w:rPr>
  </w:style>
  <w:style w:type="paragraph" w:customStyle="1" w:styleId="j18">
    <w:name w:val="j18"/>
    <w:basedOn w:val="a"/>
    <w:rsid w:val="00B426E8"/>
    <w:pPr>
      <w:spacing w:before="100" w:beforeAutospacing="1" w:after="100" w:afterAutospacing="1"/>
    </w:pPr>
  </w:style>
  <w:style w:type="table" w:customStyle="1" w:styleId="1">
    <w:name w:val="Сетка таблицы1"/>
    <w:basedOn w:val="a1"/>
    <w:next w:val="a5"/>
    <w:uiPriority w:val="39"/>
    <w:rsid w:val="0023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w:basedOn w:val="a"/>
    <w:link w:val="a7"/>
    <w:uiPriority w:val="99"/>
    <w:unhideWhenUsed/>
    <w:qFormat/>
    <w:rsid w:val="005F12DE"/>
    <w:pPr>
      <w:spacing w:before="100" w:beforeAutospacing="1" w:after="100" w:afterAutospacing="1"/>
    </w:pPr>
  </w:style>
  <w:style w:type="character" w:customStyle="1" w:styleId="a7">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6"/>
    <w:uiPriority w:val="99"/>
    <w:locked/>
    <w:rsid w:val="000F76EE"/>
    <w:rPr>
      <w:rFonts w:ascii="Times New Roman" w:eastAsia="Times New Roman" w:hAnsi="Times New Roman" w:cs="Times New Roman"/>
      <w:sz w:val="24"/>
      <w:szCs w:val="24"/>
      <w:lang w:eastAsia="ru-RU"/>
    </w:rPr>
  </w:style>
  <w:style w:type="paragraph" w:styleId="a8">
    <w:name w:val="No Spacing"/>
    <w:aliases w:val="мой рабочий,норма,Без интеБез интервала,Айгерим,свой,14 TNR,МОЙ СТИЛЬ,исполнитель,No Spacing11,Елжан,Без интерваль,без интервала,Без интервала111,No Spacing2,Исполнитель,Letters,ААА,Эльд,Обя,мелкий,No Spacing,Без интервала11,Эльдар,Рабочий"/>
    <w:link w:val="a9"/>
    <w:uiPriority w:val="1"/>
    <w:qFormat/>
    <w:rsid w:val="000F76EE"/>
    <w:pPr>
      <w:spacing w:after="0" w:line="240" w:lineRule="auto"/>
    </w:pPr>
    <w:rPr>
      <w:rFonts w:ascii="Calibri" w:eastAsia="Calibri" w:hAnsi="Calibri" w:cs="Times New Roman"/>
    </w:rPr>
  </w:style>
  <w:style w:type="character" w:customStyle="1" w:styleId="s0">
    <w:name w:val="s0"/>
    <w:qFormat/>
    <w:rsid w:val="00AA36EC"/>
    <w:rPr>
      <w:rFonts w:ascii="Times New Roman" w:hAnsi="Times New Roman" w:cs="Times New Roman" w:hint="default"/>
      <w:b w:val="0"/>
      <w:bCs w:val="0"/>
      <w:i w:val="0"/>
      <w:iCs w:val="0"/>
      <w:color w:val="000000"/>
    </w:rPr>
  </w:style>
  <w:style w:type="character" w:styleId="aa">
    <w:name w:val="Hyperlink"/>
    <w:basedOn w:val="a0"/>
    <w:uiPriority w:val="99"/>
    <w:unhideWhenUsed/>
    <w:rsid w:val="002C638F"/>
    <w:rPr>
      <w:color w:val="0563C1" w:themeColor="hyperlink"/>
      <w:u w:val="single"/>
    </w:rPr>
  </w:style>
  <w:style w:type="character" w:customStyle="1" w:styleId="a9">
    <w:name w:val="Без интервала Знак"/>
    <w:aliases w:val="мой рабочий Знак,норма Знак,Без интеБез интервала Знак,Айгерим Знак,свой Знак,14 TNR Знак,МОЙ СТИЛЬ Знак,исполнитель Знак,No Spacing11 Знак,Елжан Знак,Без интерваль Знак,без интервала Знак,Без интервала111 Знак,No Spacing2 Знак"/>
    <w:link w:val="a8"/>
    <w:uiPriority w:val="1"/>
    <w:locked/>
    <w:rsid w:val="002C638F"/>
    <w:rPr>
      <w:rFonts w:ascii="Calibri" w:eastAsia="Calibri" w:hAnsi="Calibri" w:cs="Times New Roman"/>
    </w:rPr>
  </w:style>
  <w:style w:type="character" w:customStyle="1" w:styleId="s1">
    <w:name w:val="s1"/>
    <w:qFormat/>
    <w:rsid w:val="0077151A"/>
    <w:rPr>
      <w:rFonts w:ascii="Times New Roman" w:hAnsi="Times New Roman" w:cs="Times New Roman" w:hint="default"/>
      <w:b/>
      <w:bCs/>
      <w:i w:val="0"/>
      <w:iCs w:val="0"/>
      <w:strike w:val="0"/>
      <w:dstrike w:val="0"/>
      <w:color w:val="000000"/>
      <w:sz w:val="22"/>
      <w:szCs w:val="22"/>
      <w:u w:val="none"/>
      <w:effect w:val="none"/>
    </w:rPr>
  </w:style>
  <w:style w:type="paragraph" w:customStyle="1" w:styleId="j15">
    <w:name w:val="j15"/>
    <w:basedOn w:val="a"/>
    <w:rsid w:val="009E05FD"/>
    <w:pPr>
      <w:spacing w:before="100" w:beforeAutospacing="1" w:after="100" w:afterAutospacing="1"/>
    </w:pPr>
  </w:style>
  <w:style w:type="paragraph" w:styleId="ab">
    <w:name w:val="header"/>
    <w:basedOn w:val="a"/>
    <w:link w:val="ac"/>
    <w:uiPriority w:val="99"/>
    <w:unhideWhenUsed/>
    <w:rsid w:val="00D45181"/>
    <w:pPr>
      <w:tabs>
        <w:tab w:val="center" w:pos="4677"/>
        <w:tab w:val="right" w:pos="9355"/>
      </w:tabs>
    </w:pPr>
  </w:style>
  <w:style w:type="character" w:customStyle="1" w:styleId="ac">
    <w:name w:val="Верхний колонтитул Знак"/>
    <w:basedOn w:val="a0"/>
    <w:link w:val="ab"/>
    <w:uiPriority w:val="99"/>
    <w:rsid w:val="00D4518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45181"/>
    <w:pPr>
      <w:tabs>
        <w:tab w:val="center" w:pos="4677"/>
        <w:tab w:val="right" w:pos="9355"/>
      </w:tabs>
    </w:pPr>
  </w:style>
  <w:style w:type="character" w:customStyle="1" w:styleId="ae">
    <w:name w:val="Нижний колонтитул Знак"/>
    <w:basedOn w:val="a0"/>
    <w:link w:val="ad"/>
    <w:uiPriority w:val="99"/>
    <w:rsid w:val="00D45181"/>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A5858"/>
    <w:rPr>
      <w:rFonts w:ascii="Segoe UI" w:hAnsi="Segoe UI" w:cs="Segoe UI"/>
      <w:sz w:val="18"/>
      <w:szCs w:val="18"/>
    </w:rPr>
  </w:style>
  <w:style w:type="character" w:customStyle="1" w:styleId="af0">
    <w:name w:val="Текст выноски Знак"/>
    <w:basedOn w:val="a0"/>
    <w:link w:val="af"/>
    <w:uiPriority w:val="99"/>
    <w:semiHidden/>
    <w:rsid w:val="00CA58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5472">
      <w:bodyDiv w:val="1"/>
      <w:marLeft w:val="0"/>
      <w:marRight w:val="0"/>
      <w:marTop w:val="0"/>
      <w:marBottom w:val="0"/>
      <w:divBdr>
        <w:top w:val="none" w:sz="0" w:space="0" w:color="auto"/>
        <w:left w:val="none" w:sz="0" w:space="0" w:color="auto"/>
        <w:bottom w:val="none" w:sz="0" w:space="0" w:color="auto"/>
        <w:right w:val="none" w:sz="0" w:space="0" w:color="auto"/>
      </w:divBdr>
    </w:div>
    <w:div w:id="321201623">
      <w:bodyDiv w:val="1"/>
      <w:marLeft w:val="0"/>
      <w:marRight w:val="0"/>
      <w:marTop w:val="0"/>
      <w:marBottom w:val="0"/>
      <w:divBdr>
        <w:top w:val="none" w:sz="0" w:space="0" w:color="auto"/>
        <w:left w:val="none" w:sz="0" w:space="0" w:color="auto"/>
        <w:bottom w:val="none" w:sz="0" w:space="0" w:color="auto"/>
        <w:right w:val="none" w:sz="0" w:space="0" w:color="auto"/>
      </w:divBdr>
    </w:div>
    <w:div w:id="345208583">
      <w:bodyDiv w:val="1"/>
      <w:marLeft w:val="0"/>
      <w:marRight w:val="0"/>
      <w:marTop w:val="0"/>
      <w:marBottom w:val="0"/>
      <w:divBdr>
        <w:top w:val="none" w:sz="0" w:space="0" w:color="auto"/>
        <w:left w:val="none" w:sz="0" w:space="0" w:color="auto"/>
        <w:bottom w:val="none" w:sz="0" w:space="0" w:color="auto"/>
        <w:right w:val="none" w:sz="0" w:space="0" w:color="auto"/>
      </w:divBdr>
    </w:div>
    <w:div w:id="1186943116">
      <w:bodyDiv w:val="1"/>
      <w:marLeft w:val="0"/>
      <w:marRight w:val="0"/>
      <w:marTop w:val="0"/>
      <w:marBottom w:val="0"/>
      <w:divBdr>
        <w:top w:val="none" w:sz="0" w:space="0" w:color="auto"/>
        <w:left w:val="none" w:sz="0" w:space="0" w:color="auto"/>
        <w:bottom w:val="none" w:sz="0" w:space="0" w:color="auto"/>
        <w:right w:val="none" w:sz="0" w:space="0" w:color="auto"/>
      </w:divBdr>
    </w:div>
    <w:div w:id="1199972575">
      <w:bodyDiv w:val="1"/>
      <w:marLeft w:val="0"/>
      <w:marRight w:val="0"/>
      <w:marTop w:val="0"/>
      <w:marBottom w:val="0"/>
      <w:divBdr>
        <w:top w:val="none" w:sz="0" w:space="0" w:color="auto"/>
        <w:left w:val="none" w:sz="0" w:space="0" w:color="auto"/>
        <w:bottom w:val="none" w:sz="0" w:space="0" w:color="auto"/>
        <w:right w:val="none" w:sz="0" w:space="0" w:color="auto"/>
      </w:divBdr>
    </w:div>
    <w:div w:id="1299217719">
      <w:bodyDiv w:val="1"/>
      <w:marLeft w:val="0"/>
      <w:marRight w:val="0"/>
      <w:marTop w:val="0"/>
      <w:marBottom w:val="0"/>
      <w:divBdr>
        <w:top w:val="none" w:sz="0" w:space="0" w:color="auto"/>
        <w:left w:val="none" w:sz="0" w:space="0" w:color="auto"/>
        <w:bottom w:val="none" w:sz="0" w:space="0" w:color="auto"/>
        <w:right w:val="none" w:sz="0" w:space="0" w:color="auto"/>
      </w:divBdr>
    </w:div>
    <w:div w:id="1739938496">
      <w:bodyDiv w:val="1"/>
      <w:marLeft w:val="0"/>
      <w:marRight w:val="0"/>
      <w:marTop w:val="0"/>
      <w:marBottom w:val="0"/>
      <w:divBdr>
        <w:top w:val="none" w:sz="0" w:space="0" w:color="auto"/>
        <w:left w:val="none" w:sz="0" w:space="0" w:color="auto"/>
        <w:bottom w:val="none" w:sz="0" w:space="0" w:color="auto"/>
        <w:right w:val="none" w:sz="0" w:space="0" w:color="auto"/>
      </w:divBdr>
    </w:div>
    <w:div w:id="17683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K1700000120" TargetMode="External"/><Relationship Id="rId18" Type="http://schemas.openxmlformats.org/officeDocument/2006/relationships/hyperlink" Target="http://adilet.zan.kz/rus/docs/K1700000120" TargetMode="External"/><Relationship Id="rId26" Type="http://schemas.openxmlformats.org/officeDocument/2006/relationships/hyperlink" Target="http://adilet.zan.kz/rus/docs/K1700000120" TargetMode="External"/><Relationship Id="rId39" Type="http://schemas.openxmlformats.org/officeDocument/2006/relationships/hyperlink" Target="http://adilet.zan.kz/rus/docs/Z2000000354" TargetMode="External"/><Relationship Id="rId21" Type="http://schemas.openxmlformats.org/officeDocument/2006/relationships/hyperlink" Target="http://adilet.zan.kz/rus/docs/K1700000120" TargetMode="External"/><Relationship Id="rId34" Type="http://schemas.openxmlformats.org/officeDocument/2006/relationships/hyperlink" Target="http://adilet.zan.kz/rus/docs/K170000012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dilet.zan.kz/rus/docs/K1700000120" TargetMode="External"/><Relationship Id="rId20" Type="http://schemas.openxmlformats.org/officeDocument/2006/relationships/hyperlink" Target="http://adilet.zan.kz/rus/docs/K1700000120" TargetMode="External"/><Relationship Id="rId29" Type="http://schemas.openxmlformats.org/officeDocument/2006/relationships/hyperlink" Target="jl:36148637.4590200%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K1700000120" TargetMode="External"/><Relationship Id="rId24" Type="http://schemas.openxmlformats.org/officeDocument/2006/relationships/hyperlink" Target="http://adilet.zan.kz/rus/docs/K1700000120" TargetMode="External"/><Relationship Id="rId32" Type="http://schemas.openxmlformats.org/officeDocument/2006/relationships/hyperlink" Target="http://adilet.zan.kz/rus/docs/K1700000120" TargetMode="External"/><Relationship Id="rId37" Type="http://schemas.openxmlformats.org/officeDocument/2006/relationships/hyperlink" Target="http://adilet.zan.kz/rus/docs/Z2000000324"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dilet.zan.kz/rus/docs/K1700000120" TargetMode="External"/><Relationship Id="rId23" Type="http://schemas.openxmlformats.org/officeDocument/2006/relationships/hyperlink" Target="http://adilet.zan.kz/rus/docs/K1700000120" TargetMode="External"/><Relationship Id="rId28" Type="http://schemas.openxmlformats.org/officeDocument/2006/relationships/hyperlink" Target="http://adilet.zan.kz/rus/docs/K1700000120" TargetMode="External"/><Relationship Id="rId36" Type="http://schemas.openxmlformats.org/officeDocument/2006/relationships/hyperlink" Target="http://adilet.zan.kz/rus/docs/K1700000120" TargetMode="External"/><Relationship Id="rId10" Type="http://schemas.openxmlformats.org/officeDocument/2006/relationships/hyperlink" Target="http://adilet.zan.kz/rus/docs/K1700000120" TargetMode="External"/><Relationship Id="rId19" Type="http://schemas.openxmlformats.org/officeDocument/2006/relationships/hyperlink" Target="http://adilet.zan.kz/rus/docs/K1700000120" TargetMode="External"/><Relationship Id="rId31" Type="http://schemas.openxmlformats.org/officeDocument/2006/relationships/hyperlink" Target="http://adilet.zan.kz/rus/docs/K1700000120" TargetMode="External"/><Relationship Id="rId4" Type="http://schemas.openxmlformats.org/officeDocument/2006/relationships/settings" Target="settings.xml"/><Relationship Id="rId9" Type="http://schemas.openxmlformats.org/officeDocument/2006/relationships/hyperlink" Target="http://adilet.zan.kz/rus/docs/K1700000120" TargetMode="External"/><Relationship Id="rId14" Type="http://schemas.openxmlformats.org/officeDocument/2006/relationships/hyperlink" Target="http://adilet.zan.kz/rus/docs/K1700000120" TargetMode="External"/><Relationship Id="rId22" Type="http://schemas.openxmlformats.org/officeDocument/2006/relationships/hyperlink" Target="http://adilet.zan.kz/rus/docs/K1700000120" TargetMode="External"/><Relationship Id="rId27" Type="http://schemas.openxmlformats.org/officeDocument/2006/relationships/hyperlink" Target="http://adilet.zan.kz/rus/docs/K1700000120" TargetMode="External"/><Relationship Id="rId30" Type="http://schemas.openxmlformats.org/officeDocument/2006/relationships/hyperlink" Target="jl:36148637.4590200%20" TargetMode="External"/><Relationship Id="rId35" Type="http://schemas.openxmlformats.org/officeDocument/2006/relationships/hyperlink" Target="http://adilet.zan.kz/rus/docs/K1700000120" TargetMode="External"/><Relationship Id="rId8" Type="http://schemas.openxmlformats.org/officeDocument/2006/relationships/hyperlink" Target="http://online.zakon.kz/Document/?link_id=1006166016" TargetMode="External"/><Relationship Id="rId3" Type="http://schemas.openxmlformats.org/officeDocument/2006/relationships/styles" Target="styles.xml"/><Relationship Id="rId12" Type="http://schemas.openxmlformats.org/officeDocument/2006/relationships/hyperlink" Target="http://adilet.zan.kz/rus/docs/K1700000120" TargetMode="External"/><Relationship Id="rId17" Type="http://schemas.openxmlformats.org/officeDocument/2006/relationships/hyperlink" Target="http://adilet.zan.kz/rus/docs/K1700000120" TargetMode="External"/><Relationship Id="rId25" Type="http://schemas.openxmlformats.org/officeDocument/2006/relationships/hyperlink" Target="http://adilet.zan.kz/rus/docs/K1700000120" TargetMode="External"/><Relationship Id="rId33" Type="http://schemas.openxmlformats.org/officeDocument/2006/relationships/hyperlink" Target="http://adilet.zan.kz/rus/docs/K1700000120" TargetMode="External"/><Relationship Id="rId38" Type="http://schemas.openxmlformats.org/officeDocument/2006/relationships/hyperlink" Target="http://adilet.zan.kz/rus/docs/Z180000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DA957-B01C-46FD-B512-C7216312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115</Pages>
  <Words>19274</Words>
  <Characters>109865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Nurbibi Imagambetova</dc:creator>
  <cp:keywords/>
  <dc:description/>
  <cp:lastModifiedBy>Абилжанова Арухан</cp:lastModifiedBy>
  <cp:revision>343</cp:revision>
  <cp:lastPrinted>2020-09-03T05:04:00Z</cp:lastPrinted>
  <dcterms:created xsi:type="dcterms:W3CDTF">2020-09-02T14:34:00Z</dcterms:created>
  <dcterms:modified xsi:type="dcterms:W3CDTF">2020-09-03T05:37:00Z</dcterms:modified>
</cp:coreProperties>
</file>